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ind w:left="2662"/>
        <w:spacing w:before="311" w:line="195" w:lineRule="auto"/>
        <w:rPr>
          <w:rFonts w:ascii="Microsoft JhengHei Light" w:hAnsi="Microsoft JhengHei Light" w:eastAsia="Microsoft JhengHei Light" w:cs="Microsoft JhengHei Light"/>
          <w:sz w:val="72"/>
          <w:szCs w:val="72"/>
        </w:rPr>
      </w:pPr>
      <w:r>
        <w:rPr>
          <w:rFonts w:ascii="Times New Roman" w:hAnsi="Times New Roman" w:eastAsia="Times New Roman" w:cs="Times New Roman"/>
          <w:sz w:val="72"/>
          <w:szCs w:val="72"/>
          <w:spacing w:val="-1"/>
        </w:rPr>
        <w:t>20</w:t>
      </w:r>
      <w:r>
        <w:rPr>
          <w:rFonts w:ascii="Times New Roman" w:hAnsi="Times New Roman" w:eastAsia="Times New Roman" w:cs="Times New Roman"/>
          <w:sz w:val="72"/>
          <w:szCs w:val="72"/>
        </w:rPr>
        <w:t>21</w:t>
      </w:r>
      <w:r>
        <w:rPr>
          <w:rFonts w:ascii="Times New Roman" w:hAnsi="Times New Roman" w:eastAsia="Times New Roman" w:cs="Times New Roman"/>
          <w:sz w:val="72"/>
          <w:szCs w:val="72"/>
        </w:rPr>
        <w:t xml:space="preserve"> </w:t>
      </w:r>
      <w:r>
        <w:rPr>
          <w:rFonts w:ascii="Microsoft JhengHei Light" w:hAnsi="Microsoft JhengHei Light" w:eastAsia="Microsoft JhengHei Light" w:cs="Microsoft JhengHei Light"/>
          <w:sz w:val="72"/>
          <w:szCs w:val="72"/>
        </w:rPr>
        <w:t>年度</w:t>
      </w:r>
    </w:p>
    <w:p>
      <w:pPr>
        <w:spacing w:line="413" w:lineRule="auto"/>
        <w:rPr>
          <w:rFonts w:ascii="Arial"/>
          <w:sz w:val="21"/>
        </w:rPr>
      </w:pPr>
      <w:r/>
    </w:p>
    <w:p>
      <w:pPr>
        <w:ind w:left="276"/>
        <w:spacing w:before="311" w:line="194" w:lineRule="auto"/>
        <w:outlineLvl w:val="0"/>
        <w:rPr>
          <w:rFonts w:ascii="Microsoft JhengHei Light" w:hAnsi="Microsoft JhengHei Light" w:eastAsia="Microsoft JhengHei Light" w:cs="Microsoft JhengHei Light"/>
          <w:sz w:val="72"/>
          <w:szCs w:val="72"/>
        </w:rPr>
      </w:pPr>
      <w:r>
        <w:rPr>
          <w:rFonts w:ascii="Microsoft JhengHei Light" w:hAnsi="Microsoft JhengHei Light" w:eastAsia="Microsoft JhengHei Light" w:cs="Microsoft JhengHei Light"/>
          <w:sz w:val="72"/>
          <w:szCs w:val="72"/>
          <w:spacing w:val="-14"/>
        </w:rPr>
        <w:t>成</w:t>
      </w:r>
      <w:r>
        <w:rPr>
          <w:rFonts w:ascii="Microsoft JhengHei Light" w:hAnsi="Microsoft JhengHei Light" w:eastAsia="Microsoft JhengHei Light" w:cs="Microsoft JhengHei Light"/>
          <w:sz w:val="72"/>
          <w:szCs w:val="72"/>
          <w:spacing w:val="-9"/>
        </w:rPr>
        <w:t>都</w:t>
      </w:r>
      <w:r>
        <w:rPr>
          <w:rFonts w:ascii="Microsoft JhengHei Light" w:hAnsi="Microsoft JhengHei Light" w:eastAsia="Microsoft JhengHei Light" w:cs="Microsoft JhengHei Light"/>
          <w:sz w:val="72"/>
          <w:szCs w:val="72"/>
          <w:spacing w:val="-7"/>
        </w:rPr>
        <w:t>市温江区南城幼儿园</w:t>
      </w:r>
    </w:p>
    <w:p>
      <w:pPr>
        <w:spacing w:line="415" w:lineRule="auto"/>
        <w:rPr>
          <w:rFonts w:ascii="Arial"/>
          <w:sz w:val="21"/>
        </w:rPr>
      </w:pPr>
      <w:r/>
    </w:p>
    <w:p>
      <w:pPr>
        <w:ind w:left="2789"/>
        <w:spacing w:before="312" w:line="194" w:lineRule="auto"/>
        <w:rPr>
          <w:rFonts w:ascii="Microsoft JhengHei Light" w:hAnsi="Microsoft JhengHei Light" w:eastAsia="Microsoft JhengHei Light" w:cs="Microsoft JhengHei Light"/>
          <w:sz w:val="72"/>
          <w:szCs w:val="72"/>
        </w:rPr>
      </w:pPr>
      <w:r>
        <w:rPr>
          <w:rFonts w:ascii="Microsoft JhengHei Light" w:hAnsi="Microsoft JhengHei Light" w:eastAsia="Microsoft JhengHei Light" w:cs="Microsoft JhengHei Light"/>
          <w:sz w:val="72"/>
          <w:szCs w:val="72"/>
          <w:spacing w:val="-16"/>
        </w:rPr>
        <w:t>部</w:t>
      </w:r>
      <w:r>
        <w:rPr>
          <w:rFonts w:ascii="Microsoft JhengHei Light" w:hAnsi="Microsoft JhengHei Light" w:eastAsia="Microsoft JhengHei Light" w:cs="Microsoft JhengHei Light"/>
          <w:sz w:val="72"/>
          <w:szCs w:val="72"/>
          <w:spacing w:val="-15"/>
        </w:rPr>
        <w:t>门决算</w:t>
      </w:r>
    </w:p>
    <w:p>
      <w:pPr>
        <w:sectPr>
          <w:footerReference w:type="default" r:id="rId1"/>
          <w:pgSz w:w="11907" w:h="16839"/>
          <w:pgMar w:top="1431" w:right="1528" w:bottom="1534" w:left="1785" w:header="0" w:footer="1253" w:gutter="0"/>
        </w:sectPr>
        <w:rPr/>
      </w:pPr>
    </w:p>
    <w:p>
      <w:pPr>
        <w:spacing w:line="318" w:lineRule="auto"/>
        <w:rPr>
          <w:rFonts w:ascii="Arial"/>
          <w:sz w:val="21"/>
        </w:rPr>
      </w:pPr>
      <w:r/>
    </w:p>
    <w:p>
      <w:pPr>
        <w:spacing w:line="318" w:lineRule="auto"/>
        <w:rPr>
          <w:rFonts w:ascii="Arial"/>
          <w:sz w:val="21"/>
        </w:rPr>
      </w:pPr>
      <w:r/>
    </w:p>
    <w:p>
      <w:pPr>
        <w:ind w:left="3792"/>
        <w:spacing w:before="207" w:line="195" w:lineRule="auto"/>
        <w:rPr>
          <w:rFonts w:ascii="Microsoft JhengHei Light" w:hAnsi="Microsoft JhengHei Light" w:eastAsia="Microsoft JhengHei Light" w:cs="Microsoft JhengHei Light"/>
          <w:sz w:val="48"/>
          <w:szCs w:val="48"/>
        </w:rPr>
      </w:pPr>
      <w:r>
        <w:rPr>
          <w:rFonts w:ascii="Microsoft JhengHei Light" w:hAnsi="Microsoft JhengHei Light" w:eastAsia="Microsoft JhengHei Light" w:cs="Microsoft JhengHei Light"/>
          <w:sz w:val="48"/>
          <w:szCs w:val="48"/>
          <w:spacing w:val="-4"/>
        </w:rPr>
        <w:t>目</w:t>
      </w:r>
      <w:r>
        <w:rPr>
          <w:rFonts w:ascii="Microsoft JhengHei Light" w:hAnsi="Microsoft JhengHei Light" w:eastAsia="Microsoft JhengHei Light" w:cs="Microsoft JhengHei Light"/>
          <w:sz w:val="48"/>
          <w:szCs w:val="48"/>
          <w:spacing w:val="-3"/>
        </w:rPr>
        <w:t xml:space="preserve"> </w:t>
      </w:r>
      <w:r>
        <w:rPr>
          <w:rFonts w:ascii="Microsoft JhengHei Light" w:hAnsi="Microsoft JhengHei Light" w:eastAsia="Microsoft JhengHei Light" w:cs="Microsoft JhengHei Light"/>
          <w:sz w:val="48"/>
          <w:szCs w:val="48"/>
          <w:spacing w:val="-2"/>
        </w:rPr>
        <w:t xml:space="preserve">  </w:t>
      </w:r>
      <w:r>
        <w:rPr>
          <w:rFonts w:ascii="Microsoft JhengHei Light" w:hAnsi="Microsoft JhengHei Light" w:eastAsia="Microsoft JhengHei Light" w:cs="Microsoft JhengHei Light"/>
          <w:sz w:val="48"/>
          <w:szCs w:val="48"/>
          <w:spacing w:val="-2"/>
        </w:rPr>
        <w:t>录</w:t>
      </w:r>
    </w:p>
    <w:p>
      <w:pPr>
        <w:ind w:left="2600"/>
        <w:spacing w:before="233" w:line="191" w:lineRule="auto"/>
        <w:rPr>
          <w:rFonts w:ascii="Microsoft YaHei" w:hAnsi="Microsoft YaHei" w:eastAsia="Microsoft YaHei" w:cs="Microsoft YaHei"/>
          <w:sz w:val="28"/>
          <w:szCs w:val="28"/>
        </w:rPr>
      </w:pPr>
      <w:r>
        <w:rPr>
          <w:rFonts w:ascii="Microsoft YaHei" w:hAnsi="Microsoft YaHei" w:eastAsia="Microsoft YaHei" w:cs="Microsoft YaHei"/>
          <w:sz w:val="28"/>
          <w:szCs w:val="28"/>
          <w:spacing w:val="-1"/>
        </w:rPr>
        <w:t>公开时间：</w:t>
      </w:r>
      <w:r>
        <w:rPr>
          <w:rFonts w:ascii="Times New Roman" w:hAnsi="Times New Roman" w:eastAsia="Times New Roman" w:cs="Times New Roman"/>
          <w:sz w:val="28"/>
          <w:szCs w:val="28"/>
          <w:spacing w:val="-1"/>
        </w:rPr>
        <w:t>2022</w:t>
      </w:r>
      <w:r>
        <w:rPr>
          <w:rFonts w:ascii="Times New Roman" w:hAnsi="Times New Roman" w:eastAsia="Times New Roman" w:cs="Times New Roman"/>
          <w:sz w:val="28"/>
          <w:szCs w:val="28"/>
          <w:spacing w:val="-1"/>
        </w:rPr>
        <w:t xml:space="preserve"> </w:t>
      </w:r>
      <w:r>
        <w:rPr>
          <w:rFonts w:ascii="Microsoft YaHei" w:hAnsi="Microsoft YaHei" w:eastAsia="Microsoft YaHei" w:cs="Microsoft YaHei"/>
          <w:sz w:val="28"/>
          <w:szCs w:val="28"/>
          <w:spacing w:val="-1"/>
        </w:rPr>
        <w:t>年</w:t>
      </w:r>
      <w:r>
        <w:rPr>
          <w:rFonts w:ascii="Microsoft YaHei" w:hAnsi="Microsoft YaHei" w:eastAsia="Microsoft YaHei" w:cs="Microsoft YaHei"/>
          <w:sz w:val="28"/>
          <w:szCs w:val="28"/>
          <w:spacing w:val="-1"/>
        </w:rPr>
        <w:t xml:space="preserve"> </w:t>
      </w:r>
      <w:r>
        <w:rPr>
          <w:rFonts w:ascii="Times New Roman" w:hAnsi="Times New Roman" w:eastAsia="Times New Roman" w:cs="Times New Roman"/>
          <w:sz w:val="28"/>
          <w:szCs w:val="28"/>
          <w:spacing w:val="-1"/>
        </w:rPr>
        <w:t>11</w:t>
      </w:r>
      <w:r>
        <w:rPr>
          <w:rFonts w:ascii="Times New Roman" w:hAnsi="Times New Roman" w:eastAsia="Times New Roman" w:cs="Times New Roman"/>
          <w:sz w:val="28"/>
          <w:szCs w:val="28"/>
          <w:spacing w:val="-1"/>
        </w:rPr>
        <w:t xml:space="preserve"> </w:t>
      </w:r>
      <w:r>
        <w:rPr>
          <w:rFonts w:ascii="Microsoft YaHei" w:hAnsi="Microsoft YaHei" w:eastAsia="Microsoft YaHei" w:cs="Microsoft YaHei"/>
          <w:sz w:val="28"/>
          <w:szCs w:val="28"/>
          <w:spacing w:val="-1"/>
        </w:rPr>
        <w:t>月</w:t>
      </w:r>
      <w:r>
        <w:rPr>
          <w:rFonts w:ascii="Microsoft YaHei" w:hAnsi="Microsoft YaHei" w:eastAsia="Microsoft YaHei" w:cs="Microsoft YaHei"/>
          <w:sz w:val="28"/>
          <w:szCs w:val="28"/>
          <w:spacing w:val="-1"/>
        </w:rPr>
        <w:t xml:space="preserve"> </w:t>
      </w:r>
      <w:r>
        <w:rPr>
          <w:rFonts w:ascii="Times New Roman" w:hAnsi="Times New Roman" w:eastAsia="Times New Roman" w:cs="Times New Roman"/>
          <w:sz w:val="28"/>
          <w:szCs w:val="28"/>
          <w:spacing w:val="-1"/>
        </w:rPr>
        <w:t>9</w:t>
      </w:r>
      <w:r>
        <w:rPr>
          <w:rFonts w:ascii="Times New Roman" w:hAnsi="Times New Roman" w:eastAsia="Times New Roman" w:cs="Times New Roman"/>
          <w:sz w:val="28"/>
          <w:szCs w:val="28"/>
          <w:spacing w:val="-1"/>
        </w:rPr>
        <w:t xml:space="preserve"> </w:t>
      </w:r>
      <w:r>
        <w:rPr>
          <w:rFonts w:ascii="Microsoft YaHei" w:hAnsi="Microsoft YaHei" w:eastAsia="Microsoft YaHei" w:cs="Microsoft YaHei"/>
          <w:sz w:val="28"/>
          <w:szCs w:val="28"/>
          <w:spacing w:val="-1"/>
        </w:rPr>
        <w:t>日</w:t>
      </w:r>
    </w:p>
    <w:sdt>
      <w:sdtPr>
        <w:rPr>
          <w:rFonts w:ascii="Arial" w:hAnsi="Arial" w:eastAsia="Arial" w:cs="Arial"/>
          <w:sz w:val="21"/>
          <w:szCs w:val="21"/>
        </w:rPr>
        <w:docPartObj>
          <w:docPartGallery w:val="Table of Contents"/>
          <w:docPartUnique/>
        </w:docPartObj>
      </w:sdtPr>
      <w:sdtEndPr>
        <w:rPr>
          <w:rFonts w:ascii="Times New Roman" w:hAnsi="Times New Roman" w:eastAsia="Times New Roman" w:cs="Times New Roman"/>
          <w:sz w:val="28"/>
          <w:szCs w:val="28"/>
        </w:rPr>
      </w:sdtEndPr>
      <w:sdtContent>
        <w:p>
          <w:pPr>
            <w:ind w:left="282"/>
            <w:spacing w:before="318" w:line="177" w:lineRule="auto"/>
            <w:tabs>
              <w:tab w:val="right" w:leader="dot" w:pos="8567"/>
            </w:tabs>
            <w:rPr>
              <w:rFonts w:ascii="Times New Roman" w:hAnsi="Times New Roman" w:eastAsia="Times New Roman" w:cs="Times New Roman"/>
              <w:sz w:val="28"/>
              <w:szCs w:val="28"/>
            </w:rPr>
          </w:pPr>
          <w:hyperlink w:history="true" w:anchor="_bookmark1">
            <w:r>
              <w:rPr>
                <w:rFonts w:ascii="Microsoft YaHei" w:hAnsi="Microsoft YaHei" w:eastAsia="Microsoft YaHei" w:cs="Microsoft YaHei"/>
                <w:sz w:val="28"/>
                <w:szCs w:val="28"/>
                <w:spacing w:val="3"/>
              </w:rPr>
              <w:t>第</w:t>
            </w:r>
            <w:r>
              <w:rPr>
                <w:rFonts w:ascii="Microsoft YaHei" w:hAnsi="Microsoft YaHei" w:eastAsia="Microsoft YaHei" w:cs="Microsoft YaHei"/>
                <w:sz w:val="28"/>
                <w:szCs w:val="28"/>
                <w:spacing w:val="2"/>
              </w:rPr>
              <w:t>一部分</w:t>
            </w:r>
            <w:r>
              <w:rPr>
                <w:rFonts w:ascii="Microsoft YaHei" w:hAnsi="Microsoft YaHei" w:eastAsia="Microsoft YaHei" w:cs="Microsoft YaHei"/>
                <w:sz w:val="28"/>
                <w:szCs w:val="28"/>
                <w:spacing w:val="2"/>
              </w:rPr>
              <w:t xml:space="preserve"> </w:t>
            </w:r>
            <w:r>
              <w:rPr>
                <w:rFonts w:ascii="Microsoft YaHei" w:hAnsi="Microsoft YaHei" w:eastAsia="Microsoft YaHei" w:cs="Microsoft YaHei"/>
                <w:sz w:val="28"/>
                <w:szCs w:val="28"/>
                <w:spacing w:val="2"/>
              </w:rPr>
              <w:t>部门概况</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2"/>
              </w:rPr>
              <w:t>4</w:t>
            </w:r>
          </w:hyperlink>
        </w:p>
        <w:p>
          <w:pPr>
            <w:ind w:left="647"/>
            <w:spacing w:before="224" w:line="195" w:lineRule="auto"/>
            <w:tabs>
              <w:tab w:val="right" w:leader="dot" w:pos="8292"/>
            </w:tabs>
            <w:rPr>
              <w:rFonts w:ascii="Times New Roman" w:hAnsi="Times New Roman" w:eastAsia="Times New Roman" w:cs="Times New Roman"/>
              <w:sz w:val="21"/>
              <w:szCs w:val="21"/>
            </w:rPr>
          </w:pPr>
          <w:hyperlink w:history="true" w:anchor="_bookmark2">
            <w:r>
              <w:rPr>
                <w:rFonts w:ascii="Microsoft YaHei" w:hAnsi="Microsoft YaHei" w:eastAsia="Microsoft YaHei" w:cs="Microsoft YaHei"/>
                <w:sz w:val="21"/>
                <w:szCs w:val="21"/>
                <w:spacing w:val="-8"/>
              </w:rPr>
              <w:t>一</w:t>
            </w:r>
            <w:r>
              <w:rPr>
                <w:rFonts w:ascii="Microsoft YaHei" w:hAnsi="Microsoft YaHei" w:eastAsia="Microsoft YaHei" w:cs="Microsoft YaHei"/>
                <w:sz w:val="21"/>
                <w:szCs w:val="21"/>
                <w:spacing w:val="-5"/>
              </w:rPr>
              <w:t>、</w:t>
            </w:r>
            <w:r>
              <w:rPr>
                <w:rFonts w:ascii="Microsoft YaHei" w:hAnsi="Microsoft YaHei" w:eastAsia="Microsoft YaHei" w:cs="Microsoft YaHei"/>
                <w:sz w:val="21"/>
                <w:szCs w:val="21"/>
                <w:spacing w:val="-4"/>
              </w:rPr>
              <w:t>基本职能及主要工作</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4</w:t>
            </w:r>
          </w:hyperlink>
        </w:p>
        <w:p>
          <w:pPr>
            <w:ind w:left="643"/>
            <w:spacing w:before="286" w:line="177" w:lineRule="auto"/>
            <w:tabs>
              <w:tab w:val="right" w:leader="dot" w:pos="8292"/>
            </w:tabs>
            <w:rPr>
              <w:rFonts w:ascii="Times New Roman" w:hAnsi="Times New Roman" w:eastAsia="Times New Roman" w:cs="Times New Roman"/>
              <w:sz w:val="21"/>
              <w:szCs w:val="21"/>
            </w:rPr>
          </w:pPr>
          <w:hyperlink w:history="true" w:anchor="_bookmark3">
            <w:r>
              <w:rPr>
                <w:rFonts w:ascii="Microsoft YaHei" w:hAnsi="Microsoft YaHei" w:eastAsia="Microsoft YaHei" w:cs="Microsoft YaHei"/>
                <w:sz w:val="21"/>
                <w:szCs w:val="21"/>
                <w:spacing w:val="-8"/>
              </w:rPr>
              <w:t>二</w:t>
            </w:r>
            <w:r>
              <w:rPr>
                <w:rFonts w:ascii="Microsoft YaHei" w:hAnsi="Microsoft YaHei" w:eastAsia="Microsoft YaHei" w:cs="Microsoft YaHei"/>
                <w:sz w:val="21"/>
                <w:szCs w:val="21"/>
                <w:spacing w:val="-5"/>
              </w:rPr>
              <w:t>、机构设置</w:t>
            </w:r>
            <w:r>
              <w:rPr>
                <w:rFonts w:ascii="Microsoft YaHei" w:hAnsi="Microsoft YaHei" w:eastAsia="Microsoft YaHei" w:cs="Microsoft YaHei"/>
                <w:sz w:val="21"/>
                <w:szCs w:val="21"/>
                <w:spacing w:val="-5"/>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5"/>
              </w:rPr>
              <w:t>10</w:t>
            </w:r>
          </w:hyperlink>
        </w:p>
        <w:p>
          <w:pPr>
            <w:spacing w:line="286" w:lineRule="auto"/>
            <w:rPr>
              <w:rFonts w:ascii="Arial"/>
              <w:sz w:val="21"/>
            </w:rPr>
          </w:pPr>
          <w:r/>
        </w:p>
        <w:p>
          <w:pPr>
            <w:ind w:left="282"/>
            <w:spacing w:before="120" w:line="177" w:lineRule="auto"/>
            <w:tabs>
              <w:tab w:val="right" w:leader="dot" w:pos="8565"/>
            </w:tabs>
            <w:rPr>
              <w:rFonts w:ascii="Times New Roman" w:hAnsi="Times New Roman" w:eastAsia="Times New Roman" w:cs="Times New Roman"/>
              <w:sz w:val="28"/>
              <w:szCs w:val="28"/>
            </w:rPr>
          </w:pPr>
          <w:hyperlink w:history="true" w:anchor="_bookmark4">
            <w:r>
              <w:rPr>
                <w:rFonts w:ascii="Microsoft YaHei" w:hAnsi="Microsoft YaHei" w:eastAsia="Microsoft YaHei" w:cs="Microsoft YaHei"/>
                <w:sz w:val="28"/>
                <w:szCs w:val="28"/>
                <w:spacing w:val="-2"/>
              </w:rPr>
              <w:t>第二部分</w:t>
            </w:r>
            <w:r>
              <w:rPr>
                <w:rFonts w:ascii="Microsoft YaHei" w:hAnsi="Microsoft YaHei" w:eastAsia="Microsoft YaHei" w:cs="Microsoft YaHei"/>
                <w:sz w:val="28"/>
                <w:szCs w:val="28"/>
                <w:spacing w:val="-2"/>
              </w:rPr>
              <w:t xml:space="preserve"> </w:t>
            </w:r>
            <w:r>
              <w:rPr>
                <w:rFonts w:ascii="Times New Roman" w:hAnsi="Times New Roman" w:eastAsia="Times New Roman" w:cs="Times New Roman"/>
                <w:sz w:val="28"/>
                <w:szCs w:val="28"/>
                <w:spacing w:val="-2"/>
              </w:rPr>
              <w:t>2021</w:t>
            </w:r>
            <w:r>
              <w:rPr>
                <w:rFonts w:ascii="Times New Roman" w:hAnsi="Times New Roman" w:eastAsia="Times New Roman" w:cs="Times New Roman"/>
                <w:sz w:val="28"/>
                <w:szCs w:val="28"/>
                <w:spacing w:val="-2"/>
              </w:rPr>
              <w:t xml:space="preserve"> </w:t>
            </w:r>
            <w:r>
              <w:rPr>
                <w:rFonts w:ascii="Microsoft YaHei" w:hAnsi="Microsoft YaHei" w:eastAsia="Microsoft YaHei" w:cs="Microsoft YaHei"/>
                <w:sz w:val="28"/>
                <w:szCs w:val="28"/>
                <w:spacing w:val="-1"/>
              </w:rPr>
              <w:t>年度部门决算情况说明</w:t>
            </w:r>
            <w:r>
              <w:rPr>
                <w:rFonts w:ascii="Microsoft YaHei" w:hAnsi="Microsoft YaHei" w:eastAsia="Microsoft YaHei" w:cs="Microsoft YaHei"/>
                <w:sz w:val="28"/>
                <w:szCs w:val="28"/>
                <w:spacing w:val="-1"/>
              </w:rPr>
              <w:t xml:space="preserve"> </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1"/>
              </w:rPr>
              <w:t>11</w:t>
            </w:r>
          </w:hyperlink>
        </w:p>
        <w:p>
          <w:pPr>
            <w:ind w:left="647"/>
            <w:spacing w:before="227" w:line="193" w:lineRule="auto"/>
            <w:tabs>
              <w:tab w:val="right" w:leader="dot" w:pos="8292"/>
            </w:tabs>
            <w:rPr>
              <w:rFonts w:ascii="Times New Roman" w:hAnsi="Times New Roman" w:eastAsia="Times New Roman" w:cs="Times New Roman"/>
              <w:sz w:val="21"/>
              <w:szCs w:val="21"/>
            </w:rPr>
          </w:pPr>
          <w:hyperlink w:history="true" w:anchor="_bookmark5">
            <w:r>
              <w:rPr>
                <w:rFonts w:ascii="Microsoft YaHei" w:hAnsi="Microsoft YaHei" w:eastAsia="Microsoft YaHei" w:cs="Microsoft YaHei"/>
                <w:sz w:val="21"/>
                <w:szCs w:val="21"/>
                <w:spacing w:val="-6"/>
              </w:rPr>
              <w:t>一</w:t>
            </w:r>
            <w:r>
              <w:rPr>
                <w:rFonts w:ascii="Microsoft YaHei" w:hAnsi="Microsoft YaHei" w:eastAsia="Microsoft YaHei" w:cs="Microsoft YaHei"/>
                <w:sz w:val="21"/>
                <w:szCs w:val="21"/>
                <w:spacing w:val="-4"/>
              </w:rPr>
              <w:t>、收入支出决算总体情况说明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11</w:t>
            </w:r>
          </w:hyperlink>
        </w:p>
        <w:p>
          <w:pPr>
            <w:ind w:left="643"/>
            <w:spacing w:before="303" w:line="184" w:lineRule="auto"/>
            <w:tabs>
              <w:tab w:val="right" w:leader="dot" w:pos="8292"/>
            </w:tabs>
            <w:rPr>
              <w:rFonts w:ascii="Times New Roman" w:hAnsi="Times New Roman" w:eastAsia="Times New Roman" w:cs="Times New Roman"/>
              <w:sz w:val="21"/>
              <w:szCs w:val="21"/>
            </w:rPr>
          </w:pPr>
          <w:hyperlink w:history="true" w:anchor="_bookmark6">
            <w:r>
              <w:rPr>
                <w:rFonts w:ascii="Microsoft YaHei" w:hAnsi="Microsoft YaHei" w:eastAsia="Microsoft YaHei" w:cs="Microsoft YaHei"/>
                <w:sz w:val="21"/>
                <w:szCs w:val="21"/>
                <w:spacing w:val="-6"/>
              </w:rPr>
              <w:t>二、收</w:t>
            </w:r>
            <w:r>
              <w:rPr>
                <w:rFonts w:ascii="Microsoft YaHei" w:hAnsi="Microsoft YaHei" w:eastAsia="Microsoft YaHei" w:cs="Microsoft YaHei"/>
                <w:sz w:val="21"/>
                <w:szCs w:val="21"/>
                <w:spacing w:val="-3"/>
              </w:rPr>
              <w:t>入决算情况说明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11</w:t>
            </w:r>
          </w:hyperlink>
        </w:p>
        <w:p>
          <w:pPr>
            <w:ind w:left="643"/>
            <w:spacing w:before="312" w:line="177" w:lineRule="auto"/>
            <w:tabs>
              <w:tab w:val="right" w:leader="dot" w:pos="8292"/>
            </w:tabs>
            <w:rPr>
              <w:rFonts w:ascii="Times New Roman" w:hAnsi="Times New Roman" w:eastAsia="Times New Roman" w:cs="Times New Roman"/>
              <w:sz w:val="21"/>
              <w:szCs w:val="21"/>
            </w:rPr>
          </w:pPr>
          <w:hyperlink w:history="true" w:anchor="_bookmark7">
            <w:r>
              <w:rPr>
                <w:rFonts w:ascii="Microsoft YaHei" w:hAnsi="Microsoft YaHei" w:eastAsia="Microsoft YaHei" w:cs="Microsoft YaHei"/>
                <w:sz w:val="21"/>
                <w:szCs w:val="21"/>
                <w:spacing w:val="-6"/>
              </w:rPr>
              <w:t>三、</w:t>
            </w:r>
            <w:r>
              <w:rPr>
                <w:rFonts w:ascii="Microsoft YaHei" w:hAnsi="Microsoft YaHei" w:eastAsia="Microsoft YaHei" w:cs="Microsoft YaHei"/>
                <w:sz w:val="21"/>
                <w:szCs w:val="21"/>
                <w:spacing w:val="-5"/>
              </w:rPr>
              <w:t>支</w:t>
            </w:r>
            <w:r>
              <w:rPr>
                <w:rFonts w:ascii="Microsoft YaHei" w:hAnsi="Microsoft YaHei" w:eastAsia="Microsoft YaHei" w:cs="Microsoft YaHei"/>
                <w:sz w:val="21"/>
                <w:szCs w:val="21"/>
                <w:spacing w:val="-3"/>
              </w:rPr>
              <w:t>出决算情况说明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12</w:t>
            </w:r>
          </w:hyperlink>
        </w:p>
        <w:p>
          <w:pPr>
            <w:ind w:left="647"/>
            <w:spacing w:before="289" w:line="193" w:lineRule="auto"/>
            <w:tabs>
              <w:tab w:val="right" w:leader="dot" w:pos="8292"/>
            </w:tabs>
            <w:rPr>
              <w:rFonts w:ascii="Times New Roman" w:hAnsi="Times New Roman" w:eastAsia="Times New Roman" w:cs="Times New Roman"/>
              <w:sz w:val="21"/>
              <w:szCs w:val="21"/>
            </w:rPr>
          </w:pPr>
          <w:hyperlink w:history="true" w:anchor="_bookmark8">
            <w:r>
              <w:rPr>
                <w:rFonts w:ascii="Microsoft YaHei" w:hAnsi="Microsoft YaHei" w:eastAsia="Microsoft YaHei" w:cs="Microsoft YaHei"/>
                <w:sz w:val="21"/>
                <w:szCs w:val="21"/>
                <w:spacing w:val="-8"/>
              </w:rPr>
              <w:t>四</w:t>
            </w:r>
            <w:r>
              <w:rPr>
                <w:rFonts w:ascii="Microsoft YaHei" w:hAnsi="Microsoft YaHei" w:eastAsia="Microsoft YaHei" w:cs="Microsoft YaHei"/>
                <w:sz w:val="21"/>
                <w:szCs w:val="21"/>
                <w:spacing w:val="-6"/>
              </w:rPr>
              <w:t>、</w:t>
            </w:r>
            <w:r>
              <w:rPr>
                <w:rFonts w:ascii="Microsoft YaHei" w:hAnsi="Microsoft YaHei" w:eastAsia="Microsoft YaHei" w:cs="Microsoft YaHei"/>
                <w:sz w:val="21"/>
                <w:szCs w:val="21"/>
                <w:spacing w:val="-4"/>
              </w:rPr>
              <w:t>财政拨款收入支出决算总体情况说明</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12</w:t>
            </w:r>
          </w:hyperlink>
        </w:p>
        <w:p>
          <w:pPr>
            <w:ind w:left="639"/>
            <w:spacing w:before="297" w:line="189" w:lineRule="auto"/>
            <w:tabs>
              <w:tab w:val="right" w:leader="dot" w:pos="8292"/>
            </w:tabs>
            <w:rPr>
              <w:rFonts w:ascii="Times New Roman" w:hAnsi="Times New Roman" w:eastAsia="Times New Roman" w:cs="Times New Roman"/>
              <w:sz w:val="21"/>
              <w:szCs w:val="21"/>
            </w:rPr>
          </w:pPr>
          <w:hyperlink w:history="true" w:anchor="_bookmark9">
            <w:r>
              <w:rPr>
                <w:rFonts w:ascii="Microsoft YaHei" w:hAnsi="Microsoft YaHei" w:eastAsia="Microsoft YaHei" w:cs="Microsoft YaHei"/>
                <w:sz w:val="21"/>
                <w:szCs w:val="21"/>
                <w:spacing w:val="-6"/>
              </w:rPr>
              <w:t>五、一般公</w:t>
            </w:r>
            <w:r>
              <w:rPr>
                <w:rFonts w:ascii="Microsoft YaHei" w:hAnsi="Microsoft YaHei" w:eastAsia="Microsoft YaHei" w:cs="Microsoft YaHei"/>
                <w:sz w:val="21"/>
                <w:szCs w:val="21"/>
                <w:spacing w:val="-4"/>
              </w:rPr>
              <w:t>共</w:t>
            </w:r>
            <w:r>
              <w:rPr>
                <w:rFonts w:ascii="Microsoft YaHei" w:hAnsi="Microsoft YaHei" w:eastAsia="Microsoft YaHei" w:cs="Microsoft YaHei"/>
                <w:sz w:val="21"/>
                <w:szCs w:val="21"/>
                <w:spacing w:val="-3"/>
              </w:rPr>
              <w:t>预算财政拨款支出决算情况说明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13</w:t>
            </w:r>
          </w:hyperlink>
        </w:p>
        <w:p>
          <w:pPr>
            <w:ind w:left="635"/>
            <w:spacing w:before="289" w:line="193" w:lineRule="auto"/>
            <w:tabs>
              <w:tab w:val="right" w:leader="dot" w:pos="8292"/>
            </w:tabs>
            <w:rPr>
              <w:rFonts w:ascii="Times New Roman" w:hAnsi="Times New Roman" w:eastAsia="Times New Roman" w:cs="Times New Roman"/>
              <w:sz w:val="21"/>
              <w:szCs w:val="21"/>
            </w:rPr>
          </w:pPr>
          <w:hyperlink w:history="true" w:anchor="_bookmark10">
            <w:r>
              <w:rPr>
                <w:rFonts w:ascii="Microsoft YaHei" w:hAnsi="Microsoft YaHei" w:eastAsia="Microsoft YaHei" w:cs="Microsoft YaHei"/>
                <w:sz w:val="21"/>
                <w:szCs w:val="21"/>
                <w:spacing w:val="-6"/>
              </w:rPr>
              <w:t>六、一般</w:t>
            </w:r>
            <w:r>
              <w:rPr>
                <w:rFonts w:ascii="Microsoft YaHei" w:hAnsi="Microsoft YaHei" w:eastAsia="Microsoft YaHei" w:cs="Microsoft YaHei"/>
                <w:sz w:val="21"/>
                <w:szCs w:val="21"/>
                <w:spacing w:val="-4"/>
              </w:rPr>
              <w:t>公</w:t>
            </w:r>
            <w:r>
              <w:rPr>
                <w:rFonts w:ascii="Microsoft YaHei" w:hAnsi="Microsoft YaHei" w:eastAsia="Microsoft YaHei" w:cs="Microsoft YaHei"/>
                <w:sz w:val="21"/>
                <w:szCs w:val="21"/>
                <w:spacing w:val="-3"/>
              </w:rPr>
              <w:t>共预算财政拨款基本支出决算情况说明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15</w:t>
            </w:r>
          </w:hyperlink>
        </w:p>
        <w:p>
          <w:pPr>
            <w:ind w:left="638"/>
            <w:spacing w:before="292" w:line="191" w:lineRule="auto"/>
            <w:tabs>
              <w:tab w:val="right" w:leader="dot" w:pos="8292"/>
            </w:tabs>
            <w:rPr>
              <w:rFonts w:ascii="Times New Roman" w:hAnsi="Times New Roman" w:eastAsia="Times New Roman" w:cs="Times New Roman"/>
              <w:sz w:val="21"/>
              <w:szCs w:val="21"/>
            </w:rPr>
          </w:pPr>
          <w:hyperlink w:history="true" w:anchor="_bookmark11">
            <w:r>
              <w:rPr>
                <w:rFonts w:ascii="Microsoft YaHei" w:hAnsi="Microsoft YaHei" w:eastAsia="Microsoft YaHei" w:cs="Microsoft YaHei"/>
                <w:sz w:val="21"/>
                <w:szCs w:val="21"/>
                <w:spacing w:val="-5"/>
              </w:rPr>
              <w:t>七</w:t>
            </w:r>
            <w:r>
              <w:rPr>
                <w:rFonts w:ascii="Microsoft YaHei" w:hAnsi="Microsoft YaHei" w:eastAsia="Microsoft YaHei" w:cs="Microsoft YaHei"/>
                <w:sz w:val="21"/>
                <w:szCs w:val="21"/>
                <w:spacing w:val="-4"/>
              </w:rPr>
              <w:t>、</w:t>
            </w:r>
            <w:r>
              <w:rPr>
                <w:rFonts w:ascii="Times New Roman" w:hAnsi="Times New Roman" w:eastAsia="Times New Roman" w:cs="Times New Roman"/>
                <w:sz w:val="21"/>
                <w:szCs w:val="21"/>
                <w:spacing w:val="-4"/>
              </w:rPr>
              <w:t>"</w:t>
            </w:r>
            <w:r>
              <w:rPr>
                <w:rFonts w:ascii="Microsoft YaHei" w:hAnsi="Microsoft YaHei" w:eastAsia="Microsoft YaHei" w:cs="Microsoft YaHei"/>
                <w:sz w:val="21"/>
                <w:szCs w:val="21"/>
                <w:spacing w:val="-4"/>
              </w:rPr>
              <w:t>三公</w:t>
            </w:r>
            <w:r>
              <w:rPr>
                <w:rFonts w:ascii="Times New Roman" w:hAnsi="Times New Roman" w:eastAsia="Times New Roman" w:cs="Times New Roman"/>
                <w:sz w:val="21"/>
                <w:szCs w:val="21"/>
                <w:spacing w:val="-4"/>
              </w:rPr>
              <w:t>"</w:t>
            </w:r>
            <w:r>
              <w:rPr>
                <w:rFonts w:ascii="Microsoft YaHei" w:hAnsi="Microsoft YaHei" w:eastAsia="Microsoft YaHei" w:cs="Microsoft YaHei"/>
                <w:sz w:val="21"/>
                <w:szCs w:val="21"/>
                <w:spacing w:val="-4"/>
              </w:rPr>
              <w:t>经费财政拨款支出决算情况说明</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15</w:t>
            </w:r>
          </w:hyperlink>
        </w:p>
        <w:p>
          <w:pPr>
            <w:ind w:left="631"/>
            <w:spacing w:before="283" w:line="196" w:lineRule="auto"/>
            <w:tabs>
              <w:tab w:val="right" w:leader="dot" w:pos="8292"/>
            </w:tabs>
            <w:rPr>
              <w:rFonts w:ascii="Times New Roman" w:hAnsi="Times New Roman" w:eastAsia="Times New Roman" w:cs="Times New Roman"/>
              <w:sz w:val="21"/>
              <w:szCs w:val="21"/>
            </w:rPr>
          </w:pPr>
          <w:hyperlink w:history="true" w:anchor="_bookmark12">
            <w:r>
              <w:rPr>
                <w:rFonts w:ascii="Microsoft YaHei" w:hAnsi="Microsoft YaHei" w:eastAsia="Microsoft YaHei" w:cs="Microsoft YaHei"/>
                <w:sz w:val="21"/>
                <w:szCs w:val="21"/>
                <w:spacing w:val="-6"/>
              </w:rPr>
              <w:t>八、政府性</w:t>
            </w:r>
            <w:r>
              <w:rPr>
                <w:rFonts w:ascii="Microsoft YaHei" w:hAnsi="Microsoft YaHei" w:eastAsia="Microsoft YaHei" w:cs="Microsoft YaHei"/>
                <w:sz w:val="21"/>
                <w:szCs w:val="21"/>
                <w:spacing w:val="-3"/>
              </w:rPr>
              <w:t>基金预算支出决算情况说明</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17</w:t>
            </w:r>
          </w:hyperlink>
        </w:p>
        <w:p>
          <w:pPr>
            <w:ind w:left="638"/>
            <w:spacing w:before="292" w:line="193" w:lineRule="auto"/>
            <w:tabs>
              <w:tab w:val="right" w:leader="dot" w:pos="8292"/>
            </w:tabs>
            <w:rPr>
              <w:rFonts w:ascii="Times New Roman" w:hAnsi="Times New Roman" w:eastAsia="Times New Roman" w:cs="Times New Roman"/>
              <w:sz w:val="21"/>
              <w:szCs w:val="21"/>
            </w:rPr>
          </w:pPr>
          <w:hyperlink w:history="true" w:anchor="_bookmark13">
            <w:r>
              <w:rPr>
                <w:rFonts w:ascii="Microsoft YaHei" w:hAnsi="Microsoft YaHei" w:eastAsia="Microsoft YaHei" w:cs="Microsoft YaHei"/>
                <w:sz w:val="21"/>
                <w:szCs w:val="21"/>
                <w:spacing w:val="-4"/>
              </w:rPr>
              <w:t>九、国有资本经营预算支出决算情况说明</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1"/>
              </w:rPr>
              <w:t>7</w:t>
            </w:r>
          </w:hyperlink>
        </w:p>
        <w:p>
          <w:pPr>
            <w:ind w:left="644"/>
            <w:spacing w:before="300" w:line="185" w:lineRule="auto"/>
            <w:tabs>
              <w:tab w:val="right" w:leader="dot" w:pos="8292"/>
            </w:tabs>
            <w:rPr>
              <w:rFonts w:ascii="Times New Roman" w:hAnsi="Times New Roman" w:eastAsia="Times New Roman" w:cs="Times New Roman"/>
              <w:sz w:val="21"/>
              <w:szCs w:val="21"/>
            </w:rPr>
          </w:pPr>
          <w:hyperlink w:history="true" w:anchor="_bookmark14">
            <w:r>
              <w:rPr>
                <w:rFonts w:ascii="Microsoft YaHei" w:hAnsi="Microsoft YaHei" w:eastAsia="Microsoft YaHei" w:cs="Microsoft YaHei"/>
                <w:sz w:val="21"/>
                <w:szCs w:val="21"/>
                <w:spacing w:val="-4"/>
              </w:rPr>
              <w:t>十、预算绩效管理情况说明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3"/>
              </w:rPr>
              <w:t>7</w:t>
            </w:r>
          </w:hyperlink>
        </w:p>
        <w:p>
          <w:pPr>
            <w:ind w:left="644"/>
            <w:spacing w:before="288" w:line="193" w:lineRule="auto"/>
            <w:tabs>
              <w:tab w:val="right" w:leader="dot" w:pos="8292"/>
            </w:tabs>
            <w:rPr>
              <w:rFonts w:ascii="Times New Roman" w:hAnsi="Times New Roman" w:eastAsia="Times New Roman" w:cs="Times New Roman"/>
              <w:sz w:val="21"/>
              <w:szCs w:val="21"/>
            </w:rPr>
          </w:pPr>
          <w:hyperlink w:history="true" w:anchor="_bookmark15">
            <w:r>
              <w:rPr>
                <w:rFonts w:ascii="Microsoft YaHei" w:hAnsi="Microsoft YaHei" w:eastAsia="Microsoft YaHei" w:cs="Microsoft YaHei"/>
                <w:sz w:val="21"/>
                <w:szCs w:val="21"/>
                <w:spacing w:val="-4"/>
              </w:rPr>
              <w:t>十一、其他重要事项的情况说明</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1</w:t>
            </w:r>
            <w:r>
              <w:rPr>
                <w:rFonts w:ascii="Times New Roman" w:hAnsi="Times New Roman" w:eastAsia="Times New Roman" w:cs="Times New Roman"/>
                <w:sz w:val="21"/>
                <w:szCs w:val="21"/>
                <w:spacing w:val="-3"/>
              </w:rPr>
              <w:t>7</w:t>
            </w:r>
          </w:hyperlink>
        </w:p>
        <w:p>
          <w:pPr>
            <w:spacing w:line="259" w:lineRule="auto"/>
            <w:rPr>
              <w:rFonts w:ascii="Arial"/>
              <w:sz w:val="21"/>
            </w:rPr>
          </w:pPr>
          <w:r/>
        </w:p>
        <w:p>
          <w:pPr>
            <w:ind w:left="282"/>
            <w:spacing w:before="120" w:line="177" w:lineRule="auto"/>
            <w:tabs>
              <w:tab w:val="right" w:leader="dot" w:pos="8565"/>
            </w:tabs>
            <w:rPr>
              <w:rFonts w:ascii="Times New Roman" w:hAnsi="Times New Roman" w:eastAsia="Times New Roman" w:cs="Times New Roman"/>
              <w:sz w:val="28"/>
              <w:szCs w:val="28"/>
            </w:rPr>
          </w:pPr>
          <w:hyperlink w:history="true" w:anchor="_bookmark16">
            <w:r>
              <w:rPr>
                <w:rFonts w:ascii="Microsoft YaHei" w:hAnsi="Microsoft YaHei" w:eastAsia="Microsoft YaHei" w:cs="Microsoft YaHei"/>
                <w:sz w:val="28"/>
                <w:szCs w:val="28"/>
                <w:spacing w:val="2"/>
              </w:rPr>
              <w:t>第三部分</w:t>
            </w:r>
            <w:r>
              <w:rPr>
                <w:rFonts w:ascii="Microsoft YaHei" w:hAnsi="Microsoft YaHei" w:eastAsia="Microsoft YaHei" w:cs="Microsoft YaHei"/>
                <w:sz w:val="28"/>
                <w:szCs w:val="28"/>
                <w:spacing w:val="2"/>
              </w:rPr>
              <w:t xml:space="preserve"> </w:t>
            </w:r>
            <w:r>
              <w:rPr>
                <w:rFonts w:ascii="Microsoft YaHei" w:hAnsi="Microsoft YaHei" w:eastAsia="Microsoft YaHei" w:cs="Microsoft YaHei"/>
                <w:sz w:val="28"/>
                <w:szCs w:val="28"/>
                <w:spacing w:val="2"/>
              </w:rPr>
              <w:t>名词解释</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2"/>
              </w:rPr>
              <w:t>1</w:t>
            </w:r>
            <w:r>
              <w:rPr>
                <w:rFonts w:ascii="Times New Roman" w:hAnsi="Times New Roman" w:eastAsia="Times New Roman" w:cs="Times New Roman"/>
                <w:sz w:val="28"/>
                <w:szCs w:val="28"/>
                <w:spacing w:val="1"/>
              </w:rPr>
              <w:t>8</w:t>
            </w:r>
          </w:hyperlink>
        </w:p>
        <w:p>
          <w:pPr>
            <w:ind w:left="282"/>
            <w:spacing w:before="318" w:line="177" w:lineRule="auto"/>
            <w:tabs>
              <w:tab w:val="right" w:leader="dot" w:pos="8565"/>
            </w:tabs>
            <w:rPr>
              <w:rFonts w:ascii="Times New Roman" w:hAnsi="Times New Roman" w:eastAsia="Times New Roman" w:cs="Times New Roman"/>
              <w:sz w:val="28"/>
              <w:szCs w:val="28"/>
            </w:rPr>
          </w:pPr>
          <w:hyperlink w:history="true" w:anchor="_bookmark17">
            <w:r>
              <w:rPr>
                <w:rFonts w:ascii="Microsoft YaHei" w:hAnsi="Microsoft YaHei" w:eastAsia="Microsoft YaHei" w:cs="Microsoft YaHei"/>
                <w:sz w:val="28"/>
                <w:szCs w:val="28"/>
                <w:spacing w:val="8"/>
              </w:rPr>
              <w:t>第四</w:t>
            </w:r>
            <w:r>
              <w:rPr>
                <w:rFonts w:ascii="Microsoft YaHei" w:hAnsi="Microsoft YaHei" w:eastAsia="Microsoft YaHei" w:cs="Microsoft YaHei"/>
                <w:sz w:val="28"/>
                <w:szCs w:val="28"/>
                <w:spacing w:val="5"/>
              </w:rPr>
              <w:t>部</w:t>
            </w:r>
            <w:r>
              <w:rPr>
                <w:rFonts w:ascii="Microsoft YaHei" w:hAnsi="Microsoft YaHei" w:eastAsia="Microsoft YaHei" w:cs="Microsoft YaHei"/>
                <w:sz w:val="28"/>
                <w:szCs w:val="28"/>
                <w:spacing w:val="4"/>
              </w:rPr>
              <w:t>分</w:t>
            </w:r>
            <w:r>
              <w:rPr>
                <w:rFonts w:ascii="Microsoft YaHei" w:hAnsi="Microsoft YaHei" w:eastAsia="Microsoft YaHei" w:cs="Microsoft YaHei"/>
                <w:sz w:val="28"/>
                <w:szCs w:val="28"/>
                <w:spacing w:val="4"/>
              </w:rPr>
              <w:t xml:space="preserve"> </w:t>
            </w:r>
            <w:r>
              <w:rPr>
                <w:rFonts w:ascii="Microsoft YaHei" w:hAnsi="Microsoft YaHei" w:eastAsia="Microsoft YaHei" w:cs="Microsoft YaHei"/>
                <w:sz w:val="28"/>
                <w:szCs w:val="28"/>
                <w:spacing w:val="4"/>
              </w:rPr>
              <w:t>附</w:t>
            </w:r>
            <w:r>
              <w:rPr>
                <w:rFonts w:ascii="Microsoft YaHei" w:hAnsi="Microsoft YaHei" w:eastAsia="Microsoft YaHei" w:cs="Microsoft YaHei"/>
                <w:sz w:val="28"/>
                <w:szCs w:val="28"/>
                <w:spacing w:val="4"/>
              </w:rPr>
              <w:t xml:space="preserve">   </w:t>
            </w:r>
            <w:r>
              <w:rPr>
                <w:rFonts w:ascii="Microsoft YaHei" w:hAnsi="Microsoft YaHei" w:eastAsia="Microsoft YaHei" w:cs="Microsoft YaHei"/>
                <w:sz w:val="28"/>
                <w:szCs w:val="28"/>
                <w:spacing w:val="4"/>
              </w:rPr>
              <w:t>件</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4"/>
              </w:rPr>
              <w:t>22</w:t>
            </w:r>
          </w:hyperlink>
        </w:p>
        <w:p>
          <w:pPr>
            <w:ind w:left="282"/>
            <w:spacing w:before="318" w:line="177" w:lineRule="auto"/>
            <w:tabs>
              <w:tab w:val="right" w:leader="dot" w:pos="8565"/>
            </w:tabs>
            <w:rPr>
              <w:rFonts w:ascii="Times New Roman" w:hAnsi="Times New Roman" w:eastAsia="Times New Roman" w:cs="Times New Roman"/>
              <w:sz w:val="28"/>
              <w:szCs w:val="28"/>
            </w:rPr>
          </w:pPr>
          <w:hyperlink w:history="true" w:anchor="_bookmark18">
            <w:r>
              <w:rPr>
                <w:rFonts w:ascii="Microsoft YaHei" w:hAnsi="Microsoft YaHei" w:eastAsia="Microsoft YaHei" w:cs="Microsoft YaHei"/>
                <w:sz w:val="28"/>
                <w:szCs w:val="28"/>
                <w:spacing w:val="8"/>
              </w:rPr>
              <w:t>第五</w:t>
            </w:r>
            <w:r>
              <w:rPr>
                <w:rFonts w:ascii="Microsoft YaHei" w:hAnsi="Microsoft YaHei" w:eastAsia="Microsoft YaHei" w:cs="Microsoft YaHei"/>
                <w:sz w:val="28"/>
                <w:szCs w:val="28"/>
                <w:spacing w:val="5"/>
              </w:rPr>
              <w:t>部</w:t>
            </w:r>
            <w:r>
              <w:rPr>
                <w:rFonts w:ascii="Microsoft YaHei" w:hAnsi="Microsoft YaHei" w:eastAsia="Microsoft YaHei" w:cs="Microsoft YaHei"/>
                <w:sz w:val="28"/>
                <w:szCs w:val="28"/>
                <w:spacing w:val="4"/>
              </w:rPr>
              <w:t>分</w:t>
            </w:r>
            <w:r>
              <w:rPr>
                <w:rFonts w:ascii="Microsoft YaHei" w:hAnsi="Microsoft YaHei" w:eastAsia="Microsoft YaHei" w:cs="Microsoft YaHei"/>
                <w:sz w:val="28"/>
                <w:szCs w:val="28"/>
                <w:spacing w:val="4"/>
              </w:rPr>
              <w:t xml:space="preserve"> </w:t>
            </w:r>
            <w:r>
              <w:rPr>
                <w:rFonts w:ascii="Microsoft YaHei" w:hAnsi="Microsoft YaHei" w:eastAsia="Microsoft YaHei" w:cs="Microsoft YaHei"/>
                <w:sz w:val="28"/>
                <w:szCs w:val="28"/>
                <w:spacing w:val="4"/>
              </w:rPr>
              <w:t>附</w:t>
            </w:r>
            <w:r>
              <w:rPr>
                <w:rFonts w:ascii="Microsoft YaHei" w:hAnsi="Microsoft YaHei" w:eastAsia="Microsoft YaHei" w:cs="Microsoft YaHei"/>
                <w:sz w:val="28"/>
                <w:szCs w:val="28"/>
                <w:spacing w:val="4"/>
              </w:rPr>
              <w:t xml:space="preserve">   </w:t>
            </w:r>
            <w:r>
              <w:rPr>
                <w:rFonts w:ascii="Microsoft YaHei" w:hAnsi="Microsoft YaHei" w:eastAsia="Microsoft YaHei" w:cs="Microsoft YaHei"/>
                <w:sz w:val="28"/>
                <w:szCs w:val="28"/>
                <w:spacing w:val="4"/>
              </w:rPr>
              <w:t>表</w:t>
            </w:r>
            <w:r>
              <w:rPr>
                <w:rFonts w:ascii="Microsoft YaHei" w:hAnsi="Microsoft YaHei" w:eastAsia="Microsoft YaHei" w:cs="Microsoft YaHei"/>
                <w:sz w:val="28"/>
                <w:szCs w:val="28"/>
              </w:rPr>
              <w:tab/>
            </w:r>
            <w:r>
              <w:rPr>
                <w:rFonts w:ascii="Times New Roman" w:hAnsi="Times New Roman" w:eastAsia="Times New Roman" w:cs="Times New Roman"/>
                <w:sz w:val="28"/>
                <w:szCs w:val="28"/>
                <w:spacing w:val="4"/>
              </w:rPr>
              <w:t>23</w:t>
            </w:r>
          </w:hyperlink>
        </w:p>
      </w:sdtContent>
    </w:sdt>
    <w:p>
      <w:pPr>
        <w:sectPr>
          <w:footerReference w:type="default" r:id="rId2"/>
          <w:pgSz w:w="11907" w:h="16839"/>
          <w:pgMar w:top="1431" w:right="1785" w:bottom="1533" w:left="1540" w:header="0" w:footer="1253" w:gutter="0"/>
        </w:sectPr>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sdt>
      <w:sdtPr>
        <w:rPr>
          <w:rFonts w:ascii="Microsoft YaHei" w:hAnsi="Microsoft YaHei" w:eastAsia="Microsoft YaHei" w:cs="Microsoft YaHei"/>
          <w:sz w:val="21"/>
          <w:szCs w:val="21"/>
        </w:rPr>
        <w:docPartObj>
          <w:docPartGallery w:val="Table of Contents"/>
          <w:docPartUnique/>
        </w:docPartObj>
      </w:sdtPr>
      <w:sdtEndPr>
        <w:rPr>
          <w:rFonts w:ascii="Times New Roman" w:hAnsi="Times New Roman" w:eastAsia="Times New Roman" w:cs="Times New Roman"/>
          <w:sz w:val="21"/>
          <w:szCs w:val="21"/>
        </w:rPr>
      </w:sdtEndPr>
      <w:sdtContent>
        <w:p>
          <w:pPr>
            <w:ind w:left="402"/>
            <w:spacing w:before="90" w:line="193" w:lineRule="auto"/>
            <w:tabs>
              <w:tab w:val="right" w:leader="dot" w:pos="8045"/>
            </w:tabs>
            <w:rPr>
              <w:rFonts w:ascii="Times New Roman" w:hAnsi="Times New Roman" w:eastAsia="Times New Roman" w:cs="Times New Roman"/>
              <w:sz w:val="21"/>
              <w:szCs w:val="21"/>
            </w:rPr>
          </w:pPr>
          <w:hyperlink w:history="true" w:anchor="_bookmark19">
            <w:r>
              <w:rPr>
                <w:rFonts w:ascii="Microsoft YaHei" w:hAnsi="Microsoft YaHei" w:eastAsia="Microsoft YaHei" w:cs="Microsoft YaHei"/>
                <w:sz w:val="21"/>
                <w:szCs w:val="21"/>
                <w:spacing w:val="-5"/>
              </w:rPr>
              <w:t>一</w:t>
            </w:r>
            <w:r>
              <w:rPr>
                <w:rFonts w:ascii="Microsoft YaHei" w:hAnsi="Microsoft YaHei" w:eastAsia="Microsoft YaHei" w:cs="Microsoft YaHei"/>
                <w:sz w:val="21"/>
                <w:szCs w:val="21"/>
                <w:spacing w:val="-4"/>
              </w:rPr>
              <w:t>、收入支出决算总表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23</w:t>
            </w:r>
          </w:hyperlink>
        </w:p>
        <w:p>
          <w:pPr>
            <w:ind w:left="397"/>
            <w:spacing w:before="302" w:line="184" w:lineRule="auto"/>
            <w:tabs>
              <w:tab w:val="right" w:leader="dot" w:pos="8045"/>
            </w:tabs>
            <w:rPr>
              <w:rFonts w:ascii="Times New Roman" w:hAnsi="Times New Roman" w:eastAsia="Times New Roman" w:cs="Times New Roman"/>
              <w:sz w:val="21"/>
              <w:szCs w:val="21"/>
            </w:rPr>
          </w:pPr>
          <w:hyperlink w:history="true" w:anchor="_bookmark20">
            <w:r>
              <w:rPr>
                <w:rFonts w:ascii="Microsoft YaHei" w:hAnsi="Microsoft YaHei" w:eastAsia="Microsoft YaHei" w:cs="Microsoft YaHei"/>
                <w:sz w:val="21"/>
                <w:szCs w:val="21"/>
                <w:spacing w:val="-8"/>
              </w:rPr>
              <w:t>二</w:t>
            </w:r>
            <w:r>
              <w:rPr>
                <w:rFonts w:ascii="Microsoft YaHei" w:hAnsi="Microsoft YaHei" w:eastAsia="Microsoft YaHei" w:cs="Microsoft YaHei"/>
                <w:sz w:val="21"/>
                <w:szCs w:val="21"/>
                <w:spacing w:val="-6"/>
              </w:rPr>
              <w:t>、</w:t>
            </w:r>
            <w:r>
              <w:rPr>
                <w:rFonts w:ascii="Microsoft YaHei" w:hAnsi="Microsoft YaHei" w:eastAsia="Microsoft YaHei" w:cs="Microsoft YaHei"/>
                <w:sz w:val="21"/>
                <w:szCs w:val="21"/>
                <w:spacing w:val="-4"/>
              </w:rPr>
              <w:t>收入决算表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23</w:t>
            </w:r>
          </w:hyperlink>
        </w:p>
        <w:p>
          <w:pPr>
            <w:ind w:left="397"/>
            <w:spacing w:before="315" w:line="177" w:lineRule="auto"/>
            <w:tabs>
              <w:tab w:val="right" w:leader="dot" w:pos="8045"/>
            </w:tabs>
            <w:rPr>
              <w:rFonts w:ascii="Times New Roman" w:hAnsi="Times New Roman" w:eastAsia="Times New Roman" w:cs="Times New Roman"/>
              <w:sz w:val="21"/>
              <w:szCs w:val="21"/>
            </w:rPr>
          </w:pPr>
          <w:hyperlink w:history="true" w:anchor="_bookmark21">
            <w:r>
              <w:rPr>
                <w:rFonts w:ascii="Microsoft YaHei" w:hAnsi="Microsoft YaHei" w:eastAsia="Microsoft YaHei" w:cs="Microsoft YaHei"/>
                <w:sz w:val="21"/>
                <w:szCs w:val="21"/>
                <w:spacing w:val="-8"/>
              </w:rPr>
              <w:t>三</w:t>
            </w:r>
            <w:r>
              <w:rPr>
                <w:rFonts w:ascii="Microsoft YaHei" w:hAnsi="Microsoft YaHei" w:eastAsia="Microsoft YaHei" w:cs="Microsoft YaHei"/>
                <w:sz w:val="21"/>
                <w:szCs w:val="21"/>
                <w:spacing w:val="-6"/>
              </w:rPr>
              <w:t>、</w:t>
            </w:r>
            <w:r>
              <w:rPr>
                <w:rFonts w:ascii="Microsoft YaHei" w:hAnsi="Microsoft YaHei" w:eastAsia="Microsoft YaHei" w:cs="Microsoft YaHei"/>
                <w:sz w:val="21"/>
                <w:szCs w:val="21"/>
                <w:spacing w:val="-4"/>
              </w:rPr>
              <w:t>支出决算表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23</w:t>
            </w:r>
          </w:hyperlink>
        </w:p>
        <w:p>
          <w:pPr>
            <w:ind w:left="402"/>
            <w:spacing w:before="288" w:line="193" w:lineRule="auto"/>
            <w:tabs>
              <w:tab w:val="right" w:leader="dot" w:pos="8045"/>
            </w:tabs>
            <w:rPr>
              <w:rFonts w:ascii="Times New Roman" w:hAnsi="Times New Roman" w:eastAsia="Times New Roman" w:cs="Times New Roman"/>
              <w:sz w:val="21"/>
              <w:szCs w:val="21"/>
            </w:rPr>
          </w:pPr>
          <w:hyperlink w:history="true" w:anchor="_bookmark22">
            <w:r>
              <w:rPr>
                <w:rFonts w:ascii="Microsoft YaHei" w:hAnsi="Microsoft YaHei" w:eastAsia="Microsoft YaHei" w:cs="Microsoft YaHei"/>
                <w:sz w:val="21"/>
                <w:szCs w:val="21"/>
                <w:spacing w:val="-6"/>
              </w:rPr>
              <w:t>四</w:t>
            </w:r>
            <w:r>
              <w:rPr>
                <w:rFonts w:ascii="Microsoft YaHei" w:hAnsi="Microsoft YaHei" w:eastAsia="Microsoft YaHei" w:cs="Microsoft YaHei"/>
                <w:sz w:val="21"/>
                <w:szCs w:val="21"/>
                <w:spacing w:val="-4"/>
              </w:rPr>
              <w:t>、财政拨款收入支出决算总表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23</w:t>
            </w:r>
          </w:hyperlink>
        </w:p>
        <w:p>
          <w:pPr>
            <w:ind w:left="394"/>
            <w:spacing w:before="299" w:line="186" w:lineRule="auto"/>
            <w:tabs>
              <w:tab w:val="right" w:leader="dot" w:pos="8045"/>
            </w:tabs>
            <w:rPr>
              <w:rFonts w:ascii="Times New Roman" w:hAnsi="Times New Roman" w:eastAsia="Times New Roman" w:cs="Times New Roman"/>
              <w:sz w:val="21"/>
              <w:szCs w:val="21"/>
            </w:rPr>
          </w:pPr>
          <w:hyperlink w:history="true" w:anchor="_bookmark23">
            <w:r>
              <w:rPr>
                <w:rFonts w:ascii="Microsoft YaHei" w:hAnsi="Microsoft YaHei" w:eastAsia="Microsoft YaHei" w:cs="Microsoft YaHei"/>
                <w:sz w:val="21"/>
                <w:szCs w:val="21"/>
                <w:spacing w:val="-6"/>
              </w:rPr>
              <w:t>五、财</w:t>
            </w:r>
            <w:r>
              <w:rPr>
                <w:rFonts w:ascii="Microsoft YaHei" w:hAnsi="Microsoft YaHei" w:eastAsia="Microsoft YaHei" w:cs="Microsoft YaHei"/>
                <w:sz w:val="21"/>
                <w:szCs w:val="21"/>
                <w:spacing w:val="-3"/>
              </w:rPr>
              <w:t>政拨款支出决算明细表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23</w:t>
            </w:r>
          </w:hyperlink>
        </w:p>
        <w:p>
          <w:pPr>
            <w:ind w:left="389"/>
            <w:spacing w:before="293" w:line="190" w:lineRule="auto"/>
            <w:tabs>
              <w:tab w:val="right" w:leader="dot" w:pos="8045"/>
            </w:tabs>
            <w:rPr>
              <w:rFonts w:ascii="Times New Roman" w:hAnsi="Times New Roman" w:eastAsia="Times New Roman" w:cs="Times New Roman"/>
              <w:sz w:val="21"/>
              <w:szCs w:val="21"/>
            </w:rPr>
          </w:pPr>
          <w:hyperlink w:history="true" w:anchor="_bookmark24">
            <w:r>
              <w:rPr>
                <w:rFonts w:ascii="Microsoft YaHei" w:hAnsi="Microsoft YaHei" w:eastAsia="Microsoft YaHei" w:cs="Microsoft YaHei"/>
                <w:sz w:val="21"/>
                <w:szCs w:val="21"/>
                <w:spacing w:val="-4"/>
              </w:rPr>
              <w:t>六、一般公共预算财政拨款支出决算表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
              </w:rPr>
              <w:t>3</w:t>
            </w:r>
          </w:hyperlink>
        </w:p>
        <w:p>
          <w:pPr>
            <w:ind w:left="392"/>
            <w:spacing w:before="292" w:line="192" w:lineRule="auto"/>
            <w:tabs>
              <w:tab w:val="right" w:leader="dot" w:pos="8045"/>
            </w:tabs>
            <w:rPr>
              <w:rFonts w:ascii="Times New Roman" w:hAnsi="Times New Roman" w:eastAsia="Times New Roman" w:cs="Times New Roman"/>
              <w:sz w:val="21"/>
              <w:szCs w:val="21"/>
            </w:rPr>
          </w:pPr>
          <w:hyperlink w:history="true" w:anchor="_bookmark25">
            <w:r>
              <w:rPr>
                <w:rFonts w:ascii="Microsoft YaHei" w:hAnsi="Microsoft YaHei" w:eastAsia="Microsoft YaHei" w:cs="Microsoft YaHei"/>
                <w:sz w:val="21"/>
                <w:szCs w:val="21"/>
                <w:spacing w:val="-6"/>
              </w:rPr>
              <w:t>七、一般</w:t>
            </w:r>
            <w:r>
              <w:rPr>
                <w:rFonts w:ascii="Microsoft YaHei" w:hAnsi="Microsoft YaHei" w:eastAsia="Microsoft YaHei" w:cs="Microsoft YaHei"/>
                <w:sz w:val="21"/>
                <w:szCs w:val="21"/>
                <w:spacing w:val="-4"/>
              </w:rPr>
              <w:t>公</w:t>
            </w:r>
            <w:r>
              <w:rPr>
                <w:rFonts w:ascii="Microsoft YaHei" w:hAnsi="Microsoft YaHei" w:eastAsia="Microsoft YaHei" w:cs="Microsoft YaHei"/>
                <w:sz w:val="21"/>
                <w:szCs w:val="21"/>
                <w:spacing w:val="-3"/>
              </w:rPr>
              <w:t>共预算财政拨款支出决算明细表</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23</w:t>
            </w:r>
          </w:hyperlink>
        </w:p>
        <w:p>
          <w:pPr>
            <w:ind w:left="386"/>
            <w:spacing w:before="289" w:line="193" w:lineRule="auto"/>
            <w:tabs>
              <w:tab w:val="right" w:leader="dot" w:pos="8045"/>
            </w:tabs>
            <w:rPr>
              <w:rFonts w:ascii="Times New Roman" w:hAnsi="Times New Roman" w:eastAsia="Times New Roman" w:cs="Times New Roman"/>
              <w:sz w:val="21"/>
              <w:szCs w:val="21"/>
            </w:rPr>
          </w:pPr>
          <w:hyperlink w:history="true" w:anchor="_bookmark26">
            <w:r>
              <w:rPr>
                <w:rFonts w:ascii="Microsoft YaHei" w:hAnsi="Microsoft YaHei" w:eastAsia="Microsoft YaHei" w:cs="Microsoft YaHei"/>
                <w:sz w:val="21"/>
                <w:szCs w:val="21"/>
                <w:spacing w:val="-6"/>
              </w:rPr>
              <w:t>八、</w:t>
            </w:r>
            <w:r>
              <w:rPr>
                <w:rFonts w:ascii="Microsoft YaHei" w:hAnsi="Microsoft YaHei" w:eastAsia="Microsoft YaHei" w:cs="Microsoft YaHei"/>
                <w:sz w:val="21"/>
                <w:szCs w:val="21"/>
                <w:spacing w:val="-3"/>
              </w:rPr>
              <w:t>一般公共预算财政拨款基本支出决算表</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23</w:t>
            </w:r>
          </w:hyperlink>
        </w:p>
        <w:p>
          <w:pPr>
            <w:ind w:left="393"/>
            <w:spacing w:before="289" w:line="192" w:lineRule="auto"/>
            <w:tabs>
              <w:tab w:val="right" w:leader="dot" w:pos="8045"/>
            </w:tabs>
            <w:rPr>
              <w:rFonts w:ascii="Times New Roman" w:hAnsi="Times New Roman" w:eastAsia="Times New Roman" w:cs="Times New Roman"/>
              <w:sz w:val="21"/>
              <w:szCs w:val="21"/>
            </w:rPr>
          </w:pPr>
          <w:hyperlink w:history="true" w:anchor="_bookmark27">
            <w:r>
              <w:rPr>
                <w:rFonts w:ascii="Microsoft YaHei" w:hAnsi="Microsoft YaHei" w:eastAsia="Microsoft YaHei" w:cs="Microsoft YaHei"/>
                <w:sz w:val="21"/>
                <w:szCs w:val="21"/>
                <w:spacing w:val="-6"/>
              </w:rPr>
              <w:t>九、一般</w:t>
            </w:r>
            <w:r>
              <w:rPr>
                <w:rFonts w:ascii="Microsoft YaHei" w:hAnsi="Microsoft YaHei" w:eastAsia="Microsoft YaHei" w:cs="Microsoft YaHei"/>
                <w:sz w:val="21"/>
                <w:szCs w:val="21"/>
                <w:spacing w:val="-4"/>
              </w:rPr>
              <w:t>公</w:t>
            </w:r>
            <w:r>
              <w:rPr>
                <w:rFonts w:ascii="Microsoft YaHei" w:hAnsi="Microsoft YaHei" w:eastAsia="Microsoft YaHei" w:cs="Microsoft YaHei"/>
                <w:sz w:val="21"/>
                <w:szCs w:val="21"/>
                <w:spacing w:val="-3"/>
              </w:rPr>
              <w:t>共预算财政拨款项目支出决算表</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3"/>
              </w:rPr>
              <w:t>23</w:t>
            </w:r>
          </w:hyperlink>
        </w:p>
        <w:p>
          <w:pPr>
            <w:ind w:left="399"/>
            <w:spacing w:before="292" w:line="191" w:lineRule="auto"/>
            <w:tabs>
              <w:tab w:val="right" w:leader="dot" w:pos="8045"/>
            </w:tabs>
            <w:rPr>
              <w:rFonts w:ascii="Times New Roman" w:hAnsi="Times New Roman" w:eastAsia="Times New Roman" w:cs="Times New Roman"/>
              <w:sz w:val="21"/>
              <w:szCs w:val="21"/>
            </w:rPr>
          </w:pPr>
          <w:hyperlink w:history="true" w:anchor="_bookmark28">
            <w:r>
              <w:rPr>
                <w:rFonts w:ascii="Microsoft YaHei" w:hAnsi="Microsoft YaHei" w:eastAsia="Microsoft YaHei" w:cs="Microsoft YaHei"/>
                <w:sz w:val="21"/>
                <w:szCs w:val="21"/>
                <w:spacing w:val="-15"/>
              </w:rPr>
              <w:t>十、一般公共预算财政拨款“三公”经费支出决算表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15"/>
              </w:rPr>
              <w:t>23</w:t>
            </w:r>
          </w:hyperlink>
        </w:p>
        <w:p>
          <w:pPr>
            <w:ind w:left="399"/>
            <w:spacing w:before="287" w:line="196" w:lineRule="auto"/>
            <w:tabs>
              <w:tab w:val="right" w:leader="dot" w:pos="8045"/>
            </w:tabs>
            <w:rPr>
              <w:rFonts w:ascii="Times New Roman" w:hAnsi="Times New Roman" w:eastAsia="Times New Roman" w:cs="Times New Roman"/>
              <w:sz w:val="21"/>
              <w:szCs w:val="21"/>
            </w:rPr>
          </w:pPr>
          <w:hyperlink w:history="true" w:anchor="_bookmark29">
            <w:r>
              <w:rPr>
                <w:rFonts w:ascii="Microsoft YaHei" w:hAnsi="Microsoft YaHei" w:eastAsia="Microsoft YaHei" w:cs="Microsoft YaHei"/>
                <w:sz w:val="21"/>
                <w:szCs w:val="21"/>
                <w:spacing w:val="-4"/>
              </w:rPr>
              <w:t>十一、政府性基金预算财政拨款收入支出决算表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
              </w:rPr>
              <w:t>3</w:t>
            </w:r>
          </w:hyperlink>
        </w:p>
        <w:p>
          <w:pPr>
            <w:ind w:left="399"/>
            <w:spacing w:before="284" w:line="196" w:lineRule="auto"/>
            <w:tabs>
              <w:tab w:val="right" w:leader="dot" w:pos="8045"/>
            </w:tabs>
            <w:rPr>
              <w:rFonts w:ascii="Times New Roman" w:hAnsi="Times New Roman" w:eastAsia="Times New Roman" w:cs="Times New Roman"/>
              <w:sz w:val="21"/>
              <w:szCs w:val="21"/>
            </w:rPr>
          </w:pPr>
          <w:hyperlink w:history="true" w:anchor="_bookmark30">
            <w:r>
              <w:rPr>
                <w:rFonts w:ascii="Microsoft YaHei" w:hAnsi="Microsoft YaHei" w:eastAsia="Microsoft YaHei" w:cs="Microsoft YaHei"/>
                <w:sz w:val="21"/>
                <w:szCs w:val="21"/>
                <w:spacing w:val="-17"/>
              </w:rPr>
              <w:t>十</w:t>
            </w:r>
            <w:r>
              <w:rPr>
                <w:rFonts w:ascii="Microsoft YaHei" w:hAnsi="Microsoft YaHei" w:eastAsia="Microsoft YaHei" w:cs="Microsoft YaHei"/>
                <w:sz w:val="21"/>
                <w:szCs w:val="21"/>
                <w:spacing w:val="-14"/>
              </w:rPr>
              <w:t>二、政府性基金预算财政拨款“三公”经费支出决算表</w:t>
            </w:r>
            <w:r>
              <w:rPr>
                <w:rFonts w:ascii="Microsoft YaHei" w:hAnsi="Microsoft YaHei" w:eastAsia="Microsoft YaHei" w:cs="Microsoft YaHei"/>
                <w:sz w:val="21"/>
                <w:szCs w:val="21"/>
                <w:spacing w:val="-14"/>
              </w:rPr>
              <w:t xml:space="preserve"> </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14"/>
              </w:rPr>
              <w:t>23</w:t>
            </w:r>
          </w:hyperlink>
        </w:p>
        <w:p>
          <w:pPr>
            <w:ind w:left="399"/>
            <w:spacing w:before="292" w:line="191" w:lineRule="auto"/>
            <w:tabs>
              <w:tab w:val="right" w:leader="dot" w:pos="8045"/>
            </w:tabs>
            <w:rPr>
              <w:rFonts w:ascii="Times New Roman" w:hAnsi="Times New Roman" w:eastAsia="Times New Roman" w:cs="Times New Roman"/>
              <w:sz w:val="21"/>
              <w:szCs w:val="21"/>
            </w:rPr>
          </w:pPr>
          <w:hyperlink w:history="true" w:anchor="_bookmark31">
            <w:r>
              <w:rPr>
                <w:rFonts w:ascii="Microsoft YaHei" w:hAnsi="Microsoft YaHei" w:eastAsia="Microsoft YaHei" w:cs="Microsoft YaHei"/>
                <w:sz w:val="21"/>
                <w:szCs w:val="21"/>
                <w:spacing w:val="-4"/>
              </w:rPr>
              <w:t>十三、国有资本经营预算财政拨款收入支出决算表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
              </w:rPr>
              <w:t>3</w:t>
            </w:r>
          </w:hyperlink>
        </w:p>
        <w:p>
          <w:pPr>
            <w:ind w:left="399"/>
            <w:spacing w:before="286" w:line="195" w:lineRule="auto"/>
            <w:tabs>
              <w:tab w:val="right" w:leader="dot" w:pos="8045"/>
            </w:tabs>
            <w:rPr>
              <w:rFonts w:ascii="Times New Roman" w:hAnsi="Times New Roman" w:eastAsia="Times New Roman" w:cs="Times New Roman"/>
              <w:sz w:val="21"/>
              <w:szCs w:val="21"/>
            </w:rPr>
          </w:pPr>
          <w:hyperlink w:history="true" w:anchor="_bookmark32">
            <w:r>
              <w:rPr>
                <w:rFonts w:ascii="Microsoft YaHei" w:hAnsi="Microsoft YaHei" w:eastAsia="Microsoft YaHei" w:cs="Microsoft YaHei"/>
                <w:sz w:val="21"/>
                <w:szCs w:val="21"/>
                <w:spacing w:val="-4"/>
              </w:rPr>
              <w:t>十四、国有资本经营预算财政拨款支出决算表</w:t>
            </w:r>
            <w:r>
              <w:rPr>
                <w:rFonts w:ascii="Microsoft YaHei" w:hAnsi="Microsoft YaHei" w:eastAsia="Microsoft YaHei" w:cs="Microsoft YaHei"/>
                <w:sz w:val="21"/>
                <w:szCs w:val="21"/>
              </w:rPr>
              <w:tab/>
            </w:r>
            <w:r>
              <w:rPr>
                <w:rFonts w:ascii="Times New Roman" w:hAnsi="Times New Roman" w:eastAsia="Times New Roman" w:cs="Times New Roman"/>
                <w:sz w:val="21"/>
                <w:szCs w:val="21"/>
                <w:spacing w:val="-4"/>
              </w:rPr>
              <w:t>2</w:t>
            </w:r>
            <w:r>
              <w:rPr>
                <w:rFonts w:ascii="Times New Roman" w:hAnsi="Times New Roman" w:eastAsia="Times New Roman" w:cs="Times New Roman"/>
                <w:sz w:val="21"/>
                <w:szCs w:val="21"/>
                <w:spacing w:val="-2"/>
              </w:rPr>
              <w:t>3</w:t>
            </w:r>
          </w:hyperlink>
        </w:p>
      </w:sdtContent>
    </w:sdt>
    <w:p>
      <w:pPr>
        <w:sectPr>
          <w:footerReference w:type="default" r:id="rId3"/>
          <w:pgSz w:w="11907" w:h="16839"/>
          <w:pgMar w:top="1431" w:right="1528" w:bottom="1533" w:left="1785" w:header="0" w:footer="1256" w:gutter="0"/>
        </w:sectPr>
        <w:rPr/>
      </w:pPr>
    </w:p>
    <w:p>
      <w:pPr>
        <w:spacing w:line="338" w:lineRule="auto"/>
        <w:rPr>
          <w:rFonts w:ascii="Arial"/>
          <w:sz w:val="21"/>
        </w:rPr>
      </w:pPr>
      <w:r/>
    </w:p>
    <w:p>
      <w:pPr>
        <w:spacing w:line="339" w:lineRule="auto"/>
        <w:rPr>
          <w:rFonts w:ascii="Arial"/>
          <w:sz w:val="21"/>
        </w:rPr>
      </w:pPr>
      <w:r/>
    </w:p>
    <w:p>
      <w:pPr>
        <w:ind w:left="3405"/>
        <w:spacing w:before="133" w:line="196" w:lineRule="auto"/>
        <w:outlineLvl w:val="1"/>
        <w:rPr>
          <w:rFonts w:ascii="Microsoft YaHei" w:hAnsi="Microsoft YaHei" w:eastAsia="Microsoft YaHei" w:cs="Microsoft YaHei"/>
          <w:sz w:val="31"/>
          <w:szCs w:val="31"/>
        </w:rPr>
      </w:pPr>
      <w:bookmarkStart w:name="_bookmark1" w:id="1"/>
      <w:bookmarkEnd w:id="1"/>
      <w:r>
        <w:rPr>
          <w:rFonts w:ascii="Microsoft YaHei" w:hAnsi="Microsoft YaHei" w:eastAsia="Microsoft YaHei" w:cs="Microsoft YaHei"/>
          <w:sz w:val="31"/>
          <w:szCs w:val="31"/>
          <w:spacing w:val="16"/>
        </w:rPr>
        <w:t>第</w:t>
      </w:r>
      <w:r>
        <w:rPr>
          <w:rFonts w:ascii="Microsoft YaHei" w:hAnsi="Microsoft YaHei" w:eastAsia="Microsoft YaHei" w:cs="Microsoft YaHei"/>
          <w:sz w:val="31"/>
          <w:szCs w:val="31"/>
          <w:spacing w:val="10"/>
        </w:rPr>
        <w:t>一部分</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部门概况</w:t>
      </w:r>
    </w:p>
    <w:p>
      <w:pPr>
        <w:ind w:left="661"/>
        <w:spacing w:before="80" w:line="199" w:lineRule="auto"/>
        <w:outlineLvl w:val="2"/>
        <w:rPr>
          <w:rFonts w:ascii="Microsoft YaHei" w:hAnsi="Microsoft YaHei" w:eastAsia="Microsoft YaHei" w:cs="Microsoft YaHei"/>
          <w:sz w:val="31"/>
          <w:szCs w:val="31"/>
        </w:rPr>
      </w:pPr>
      <w:bookmarkStart w:name="_bookmark2" w:id="2"/>
      <w:bookmarkEnd w:id="2"/>
      <w:r>
        <w:rPr>
          <w:rFonts w:ascii="Microsoft YaHei" w:hAnsi="Microsoft YaHei" w:eastAsia="Microsoft YaHei" w:cs="Microsoft YaHei"/>
          <w:sz w:val="31"/>
          <w:szCs w:val="31"/>
          <w:spacing w:val="4"/>
        </w:rPr>
        <w:t>一、基</w:t>
      </w:r>
      <w:r>
        <w:rPr>
          <w:rFonts w:ascii="Microsoft YaHei" w:hAnsi="Microsoft YaHei" w:eastAsia="Microsoft YaHei" w:cs="Microsoft YaHei"/>
          <w:sz w:val="31"/>
          <w:szCs w:val="31"/>
          <w:spacing w:val="2"/>
        </w:rPr>
        <w:t>本职能及主要工作</w:t>
      </w:r>
    </w:p>
    <w:p>
      <w:pPr>
        <w:ind w:left="589"/>
        <w:spacing w:before="77" w:line="194" w:lineRule="auto"/>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48"/>
        </w:rPr>
        <w:t>(一)主要职</w:t>
      </w:r>
      <w:r>
        <w:rPr>
          <w:rFonts w:ascii="Microsoft YaHei" w:hAnsi="Microsoft YaHei" w:eastAsia="Microsoft YaHei" w:cs="Microsoft YaHei"/>
          <w:sz w:val="31"/>
          <w:szCs w:val="31"/>
          <w:spacing w:val="47"/>
        </w:rPr>
        <w:t>能</w:t>
      </w:r>
    </w:p>
    <w:p>
      <w:pPr>
        <w:ind w:left="2" w:right="489" w:firstLine="646"/>
        <w:spacing w:before="88" w:line="23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为公平街道辖区及周边地区部分适龄儿童提供学前教育</w:t>
      </w:r>
      <w:r>
        <w:rPr>
          <w:rFonts w:ascii="Microsoft YaHei" w:hAnsi="Microsoft YaHei" w:eastAsia="Microsoft YaHei" w:cs="Microsoft YaHei"/>
          <w:sz w:val="31"/>
          <w:szCs w:val="31"/>
        </w:rPr>
        <w:t>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务</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4"/>
        </w:rPr>
        <w:t>幼儿保育、幼儿保教。</w:t>
      </w:r>
    </w:p>
    <w:p>
      <w:pPr>
        <w:ind w:left="589"/>
        <w:spacing w:before="2" w:line="191" w:lineRule="auto"/>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6"/>
        </w:rPr>
        <w:t>(二)</w:t>
      </w:r>
      <w:r>
        <w:rPr>
          <w:rFonts w:ascii="Microsoft YaHei" w:hAnsi="Microsoft YaHei" w:eastAsia="Microsoft YaHei" w:cs="Microsoft YaHei"/>
          <w:sz w:val="31"/>
          <w:szCs w:val="31"/>
          <w:spacing w:val="16"/>
        </w:rPr>
        <w:t xml:space="preserve"> </w:t>
      </w:r>
      <w:r>
        <w:rPr>
          <w:rFonts w:ascii="Times New Roman" w:hAnsi="Times New Roman" w:eastAsia="Times New Roman" w:cs="Times New Roman"/>
          <w:sz w:val="31"/>
          <w:szCs w:val="31"/>
          <w:spacing w:val="16"/>
        </w:rPr>
        <w:t>2021</w:t>
      </w:r>
      <w:r>
        <w:rPr>
          <w:rFonts w:ascii="Times New Roman" w:hAnsi="Times New Roman" w:eastAsia="Times New Roman" w:cs="Times New Roman"/>
          <w:sz w:val="31"/>
          <w:szCs w:val="31"/>
          <w:spacing w:val="16"/>
        </w:rPr>
        <w:t xml:space="preserve"> </w:t>
      </w:r>
      <w:r>
        <w:rPr>
          <w:rFonts w:ascii="Microsoft YaHei" w:hAnsi="Microsoft YaHei" w:eastAsia="Microsoft YaHei" w:cs="Microsoft YaHei"/>
          <w:sz w:val="31"/>
          <w:szCs w:val="31"/>
          <w:spacing w:val="16"/>
        </w:rPr>
        <w:t>年重点工作完成情</w:t>
      </w:r>
      <w:r>
        <w:rPr>
          <w:rFonts w:ascii="Microsoft YaHei" w:hAnsi="Microsoft YaHei" w:eastAsia="Microsoft YaHei" w:cs="Microsoft YaHei"/>
          <w:sz w:val="31"/>
          <w:szCs w:val="31"/>
          <w:spacing w:val="14"/>
        </w:rPr>
        <w:t>况</w:t>
      </w:r>
    </w:p>
    <w:p>
      <w:pPr>
        <w:ind w:left="29"/>
        <w:spacing w:before="121" w:line="20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一、发挥</w:t>
      </w:r>
      <w:r>
        <w:rPr>
          <w:rFonts w:ascii="Microsoft YaHei" w:hAnsi="Microsoft YaHei" w:eastAsia="Microsoft YaHei" w:cs="Microsoft YaHei"/>
          <w:sz w:val="31"/>
          <w:szCs w:val="31"/>
          <w:spacing w:val="4"/>
        </w:rPr>
        <w:t>党</w:t>
      </w:r>
      <w:r>
        <w:rPr>
          <w:rFonts w:ascii="Microsoft YaHei" w:hAnsi="Microsoft YaHei" w:eastAsia="Microsoft YaHei" w:cs="Microsoft YaHei"/>
          <w:sz w:val="31"/>
          <w:szCs w:val="31"/>
          <w:spacing w:val="3"/>
        </w:rPr>
        <w:t>建核心作用，向风清气正围拢</w:t>
      </w:r>
    </w:p>
    <w:p>
      <w:pPr>
        <w:ind w:left="589"/>
        <w:spacing w:before="121" w:line="193" w:lineRule="auto"/>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9"/>
        </w:rPr>
        <w:t>(</w:t>
      </w:r>
      <w:r>
        <w:rPr>
          <w:rFonts w:ascii="Microsoft YaHei" w:hAnsi="Microsoft YaHei" w:eastAsia="Microsoft YaHei" w:cs="Microsoft YaHei"/>
          <w:sz w:val="31"/>
          <w:szCs w:val="31"/>
          <w:spacing w:val="18"/>
        </w:rPr>
        <w:t>一)建立党建与师德建设联动机制，开展常态化学习</w:t>
      </w:r>
    </w:p>
    <w:p>
      <w:pPr>
        <w:ind w:left="2" w:right="172" w:firstLine="633"/>
        <w:spacing w:before="138"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定</w:t>
      </w:r>
      <w:r>
        <w:rPr>
          <w:rFonts w:ascii="Microsoft YaHei" w:hAnsi="Microsoft YaHei" w:eastAsia="Microsoft YaHei" w:cs="Microsoft YaHei"/>
          <w:sz w:val="31"/>
          <w:szCs w:val="31"/>
          <w:spacing w:val="9"/>
        </w:rPr>
        <w:t>期</w:t>
      </w:r>
      <w:r>
        <w:rPr>
          <w:rFonts w:ascii="Microsoft YaHei" w:hAnsi="Microsoft YaHei" w:eastAsia="Microsoft YaHei" w:cs="Microsoft YaHei"/>
          <w:sz w:val="31"/>
          <w:szCs w:val="31"/>
          <w:spacing w:val="5"/>
        </w:rPr>
        <w:t>组织教师学习学习习近平重要讲话、法律法规、研读师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德规范</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5"/>
        </w:rPr>
        <w:t>聆听师德讲座等，筑牢师生听党话、跟党走的思想根基。</w:t>
      </w:r>
    </w:p>
    <w:p>
      <w:pPr>
        <w:ind w:left="589"/>
        <w:spacing w:before="2" w:line="191" w:lineRule="auto"/>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1"/>
        </w:rPr>
        <w:t>(</w:t>
      </w:r>
      <w:r>
        <w:rPr>
          <w:rFonts w:ascii="Microsoft YaHei" w:hAnsi="Microsoft YaHei" w:eastAsia="Microsoft YaHei" w:cs="Microsoft YaHei"/>
          <w:sz w:val="31"/>
          <w:szCs w:val="31"/>
          <w:spacing w:val="19"/>
        </w:rPr>
        <w:t>二)坚持党建带群建，加强幼儿园群团组织建设</w:t>
      </w:r>
    </w:p>
    <w:p>
      <w:pPr>
        <w:ind w:left="3" w:firstLine="628"/>
        <w:spacing w:before="130"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通过节日主</w:t>
      </w:r>
      <w:r>
        <w:rPr>
          <w:rFonts w:ascii="Microsoft YaHei" w:hAnsi="Microsoft YaHei" w:eastAsia="Microsoft YaHei" w:cs="Microsoft YaHei"/>
          <w:sz w:val="31"/>
          <w:szCs w:val="31"/>
        </w:rPr>
        <w:t>题活动、工会生日趴等活动，营造和谐同事关系，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捕捉</w:t>
      </w:r>
      <w:r>
        <w:rPr>
          <w:rFonts w:ascii="Microsoft YaHei" w:hAnsi="Microsoft YaHei" w:eastAsia="Microsoft YaHei" w:cs="Microsoft YaHei"/>
          <w:sz w:val="31"/>
          <w:szCs w:val="31"/>
          <w:spacing w:val="6"/>
        </w:rPr>
        <w:t>工</w:t>
      </w:r>
      <w:r>
        <w:rPr>
          <w:rFonts w:ascii="Microsoft YaHei" w:hAnsi="Microsoft YaHei" w:eastAsia="Microsoft YaHei" w:cs="Microsoft YaHei"/>
          <w:sz w:val="31"/>
          <w:szCs w:val="31"/>
          <w:spacing w:val="5"/>
        </w:rPr>
        <w:t>作中的幸福瞬间，增强教师的职业幸福感，提升教师在园</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的归属感</w:t>
      </w:r>
      <w:r>
        <w:rPr>
          <w:rFonts w:ascii="Microsoft YaHei" w:hAnsi="Microsoft YaHei" w:eastAsia="Microsoft YaHei" w:cs="Microsoft YaHei"/>
          <w:sz w:val="31"/>
          <w:szCs w:val="31"/>
          <w:spacing w:val="2"/>
        </w:rPr>
        <w:t>。</w:t>
      </w:r>
    </w:p>
    <w:p>
      <w:pPr>
        <w:ind w:left="589"/>
        <w:spacing w:line="600" w:lineRule="exact"/>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position w:val="21"/>
        </w:rPr>
        <w:tab/>
      </w:r>
      <w:r>
        <w:rPr>
          <w:rFonts w:ascii="Microsoft YaHei" w:hAnsi="Microsoft YaHei" w:eastAsia="Microsoft YaHei" w:cs="Microsoft YaHei"/>
          <w:sz w:val="31"/>
          <w:szCs w:val="31"/>
          <w:spacing w:val="19"/>
          <w:position w:val="21"/>
        </w:rPr>
        <w:t>(</w:t>
      </w:r>
      <w:r>
        <w:rPr>
          <w:rFonts w:ascii="Microsoft YaHei" w:hAnsi="Microsoft YaHei" w:eastAsia="Microsoft YaHei" w:cs="Microsoft YaHei"/>
          <w:sz w:val="31"/>
          <w:szCs w:val="31"/>
          <w:spacing w:val="17"/>
          <w:position w:val="21"/>
        </w:rPr>
        <w:t>三)扛牢扛实党风廉政建设主体责任，全面落实从严治党</w:t>
      </w:r>
    </w:p>
    <w:p>
      <w:pPr>
        <w:ind w:left="7"/>
        <w:spacing w:before="1" w:line="18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rPr>
        <w:t>要</w:t>
      </w:r>
      <w:r>
        <w:rPr>
          <w:rFonts w:ascii="Microsoft YaHei" w:hAnsi="Microsoft YaHei" w:eastAsia="Microsoft YaHei" w:cs="Microsoft YaHei"/>
          <w:sz w:val="31"/>
          <w:szCs w:val="31"/>
        </w:rPr>
        <w:t>求</w:t>
      </w:r>
    </w:p>
    <w:p>
      <w:pPr>
        <w:ind w:left="3" w:right="172" w:firstLine="646"/>
        <w:spacing w:before="124" w:line="251"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紧扣食堂管理、执行中央八项规定、物资采买、师德师风</w:t>
      </w:r>
      <w:r>
        <w:rPr>
          <w:rFonts w:ascii="Microsoft YaHei" w:hAnsi="Microsoft YaHei" w:eastAsia="Microsoft YaHei" w:cs="Microsoft YaHei"/>
          <w:sz w:val="31"/>
          <w:szCs w:val="31"/>
          <w:spacing w:val="1"/>
        </w:rPr>
        <w:t>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作中</w:t>
      </w:r>
      <w:r>
        <w:rPr>
          <w:rFonts w:ascii="Microsoft YaHei" w:hAnsi="Microsoft YaHei" w:eastAsia="Microsoft YaHei" w:cs="Microsoft YaHei"/>
          <w:sz w:val="31"/>
          <w:szCs w:val="31"/>
          <w:spacing w:val="7"/>
        </w:rPr>
        <w:t>薄</w:t>
      </w:r>
      <w:r>
        <w:rPr>
          <w:rFonts w:ascii="Microsoft YaHei" w:hAnsi="Microsoft YaHei" w:eastAsia="Microsoft YaHei" w:cs="Microsoft YaHei"/>
          <w:sz w:val="31"/>
          <w:szCs w:val="31"/>
          <w:spacing w:val="5"/>
        </w:rPr>
        <w:t>弱环节，抓好教育风险防控，持续深化监督执纪，营造风</w:t>
      </w:r>
    </w:p>
    <w:p>
      <w:pPr>
        <w:ind w:left="3"/>
        <w:spacing w:before="2"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清气正的教育生态。</w:t>
      </w:r>
    </w:p>
    <w:p>
      <w:pPr>
        <w:ind w:left="23"/>
        <w:spacing w:before="121"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二</w:t>
      </w:r>
      <w:r>
        <w:rPr>
          <w:rFonts w:ascii="Microsoft YaHei" w:hAnsi="Microsoft YaHei" w:eastAsia="Microsoft YaHei" w:cs="Microsoft YaHei"/>
          <w:sz w:val="31"/>
          <w:szCs w:val="31"/>
          <w:spacing w:val="4"/>
        </w:rPr>
        <w:t>、改善教育教学环境，向自然本真靠近</w:t>
      </w:r>
    </w:p>
    <w:p>
      <w:pPr>
        <w:ind w:left="589"/>
        <w:spacing w:before="117" w:line="196" w:lineRule="auto"/>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0"/>
        </w:rPr>
        <w:t>(</w:t>
      </w:r>
      <w:r>
        <w:rPr>
          <w:rFonts w:ascii="Microsoft YaHei" w:hAnsi="Microsoft YaHei" w:eastAsia="Microsoft YaHei" w:cs="Microsoft YaHei"/>
          <w:sz w:val="31"/>
          <w:szCs w:val="31"/>
          <w:spacing w:val="18"/>
        </w:rPr>
        <w:t>一)合理利用校园空间，营造绿色生态的自然环境</w:t>
      </w:r>
    </w:p>
    <w:p>
      <w:pPr>
        <w:ind w:left="14" w:right="172" w:firstLine="615"/>
        <w:spacing w:before="134" w:line="26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对标《</w:t>
      </w:r>
      <w:r>
        <w:rPr>
          <w:rFonts w:ascii="Microsoft YaHei" w:hAnsi="Microsoft YaHei" w:eastAsia="Microsoft YaHei" w:cs="Microsoft YaHei"/>
          <w:sz w:val="31"/>
          <w:szCs w:val="31"/>
          <w:spacing w:val="5"/>
        </w:rPr>
        <w:t>成都市幼儿园等级评定细则》中绿地率达标要求，本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学期，我们将充分考虑物质因素、地理条件和地面条件，利用空</w:t>
      </w:r>
    </w:p>
    <w:p>
      <w:pPr>
        <w:sectPr>
          <w:footerReference w:type="default" r:id="rId4"/>
          <w:pgSz w:w="11907" w:h="16839"/>
          <w:pgMar w:top="1431" w:right="1357" w:bottom="1533" w:left="1540" w:header="0" w:footer="1253" w:gutter="0"/>
        </w:sectPr>
        <w:rPr/>
      </w:pPr>
    </w:p>
    <w:p>
      <w:pPr>
        <w:spacing w:line="352" w:lineRule="auto"/>
        <w:rPr>
          <w:rFonts w:ascii="Arial"/>
          <w:sz w:val="21"/>
        </w:rPr>
      </w:pPr>
      <w:r/>
    </w:p>
    <w:p>
      <w:pPr>
        <w:spacing w:line="352" w:lineRule="auto"/>
        <w:rPr>
          <w:rFonts w:ascii="Arial"/>
          <w:sz w:val="21"/>
        </w:rPr>
      </w:pPr>
      <w:r/>
    </w:p>
    <w:p>
      <w:pPr>
        <w:ind w:left="1" w:right="11" w:firstLine="7"/>
        <w:spacing w:before="133"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8"/>
        </w:rPr>
        <w:t>地</w:t>
      </w:r>
      <w:r>
        <w:rPr>
          <w:rFonts w:ascii="Microsoft YaHei" w:hAnsi="Microsoft YaHei" w:eastAsia="Microsoft YaHei" w:cs="Microsoft YaHei"/>
          <w:sz w:val="31"/>
          <w:szCs w:val="31"/>
          <w:spacing w:val="-42"/>
        </w:rPr>
        <w:t>和角落设置“幸福果园”、“藤蔓长廊”，利用二楼空中阳台设置“阳光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5"/>
        </w:rPr>
        <w:t>农场”，利用立体围栏设置“芬芳花墙”，利用楼梯过道设计“种子</w:t>
      </w:r>
      <w:r>
        <w:rPr>
          <w:rFonts w:ascii="Microsoft YaHei" w:hAnsi="Microsoft YaHei" w:eastAsia="Microsoft YaHei" w:cs="Microsoft YaHei"/>
          <w:sz w:val="31"/>
          <w:szCs w:val="31"/>
          <w:spacing w:val="-23"/>
        </w:rPr>
        <w:t>实</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0"/>
        </w:rPr>
        <w:t>验</w:t>
      </w:r>
      <w:r>
        <w:rPr>
          <w:rFonts w:ascii="Microsoft YaHei" w:hAnsi="Microsoft YaHei" w:eastAsia="Microsoft YaHei" w:cs="Microsoft YaHei"/>
          <w:sz w:val="31"/>
          <w:szCs w:val="31"/>
          <w:spacing w:val="-21"/>
        </w:rPr>
        <w:t>区</w:t>
      </w:r>
      <w:r>
        <w:rPr>
          <w:rFonts w:ascii="Microsoft YaHei" w:hAnsi="Microsoft YaHei" w:eastAsia="Microsoft YaHei" w:cs="Microsoft YaHei"/>
          <w:sz w:val="31"/>
          <w:szCs w:val="31"/>
          <w:spacing w:val="-15"/>
        </w:rPr>
        <w:t>”，培养幼儿亲近大自然的意识，理解生命循环的特点和价值。</w:t>
      </w:r>
    </w:p>
    <w:p>
      <w:pPr>
        <w:ind w:left="274"/>
        <w:spacing w:line="196" w:lineRule="auto"/>
        <w:tabs>
          <w:tab w:val="left" w:leader="empty" w:pos="429"/>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0"/>
        </w:rPr>
        <w:t>(</w:t>
      </w:r>
      <w:r>
        <w:rPr>
          <w:rFonts w:ascii="Microsoft YaHei" w:hAnsi="Microsoft YaHei" w:eastAsia="Microsoft YaHei" w:cs="Microsoft YaHei"/>
          <w:sz w:val="31"/>
          <w:szCs w:val="31"/>
          <w:spacing w:val="18"/>
        </w:rPr>
        <w:t>二)合理规划运动区域，创设活力四射的户外环境</w:t>
      </w:r>
    </w:p>
    <w:p>
      <w:pPr>
        <w:ind w:left="1" w:firstLine="646"/>
        <w:spacing w:before="139"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为保证幼儿户外运动的丰富多彩和动作发展，本学期我园</w:t>
      </w:r>
      <w:r>
        <w:rPr>
          <w:rFonts w:ascii="Microsoft YaHei" w:hAnsi="Microsoft YaHei" w:eastAsia="Microsoft YaHei" w:cs="Microsoft YaHei"/>
          <w:sz w:val="31"/>
          <w:szCs w:val="31"/>
          <w:spacing w:val="4"/>
        </w:rPr>
        <w:t>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因地制宜，根据幼儿年龄段、幼儿运动经验，充分开发空间资源</w:t>
      </w:r>
      <w:r>
        <w:rPr>
          <w:rFonts w:ascii="Microsoft YaHei" w:hAnsi="Microsoft YaHei" w:eastAsia="Microsoft YaHei" w:cs="Microsoft YaHei"/>
          <w:sz w:val="31"/>
          <w:szCs w:val="31"/>
          <w:spacing w:val="-2"/>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独立</w:t>
      </w:r>
      <w:r>
        <w:rPr>
          <w:rFonts w:ascii="Microsoft YaHei" w:hAnsi="Microsoft YaHei" w:eastAsia="Microsoft YaHei" w:cs="Microsoft YaHei"/>
          <w:sz w:val="31"/>
          <w:szCs w:val="31"/>
          <w:spacing w:val="8"/>
        </w:rPr>
        <w:t>空</w:t>
      </w:r>
      <w:r>
        <w:rPr>
          <w:rFonts w:ascii="Microsoft YaHei" w:hAnsi="Microsoft YaHei" w:eastAsia="Microsoft YaHei" w:cs="Microsoft YaHei"/>
          <w:sz w:val="31"/>
          <w:szCs w:val="31"/>
          <w:spacing w:val="5"/>
        </w:rPr>
        <w:t>间和联合空间进行补充设计，利用走廊创设小型运动器械</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为主</w:t>
      </w:r>
      <w:r>
        <w:rPr>
          <w:rFonts w:ascii="Microsoft YaHei" w:hAnsi="Microsoft YaHei" w:eastAsia="Microsoft YaHei" w:cs="Microsoft YaHei"/>
          <w:sz w:val="31"/>
          <w:szCs w:val="31"/>
          <w:spacing w:val="8"/>
        </w:rPr>
        <w:t>的</w:t>
      </w:r>
      <w:r>
        <w:rPr>
          <w:rFonts w:ascii="Microsoft YaHei" w:hAnsi="Microsoft YaHei" w:eastAsia="Microsoft YaHei" w:cs="Microsoft YaHei"/>
          <w:sz w:val="31"/>
          <w:szCs w:val="31"/>
          <w:spacing w:val="5"/>
        </w:rPr>
        <w:t>民间运动游戏区域，如跳房子、踢毽子、拉响簧等，利用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幼儿</w:t>
      </w:r>
      <w:r>
        <w:rPr>
          <w:rFonts w:ascii="Microsoft YaHei" w:hAnsi="Microsoft YaHei" w:eastAsia="Microsoft YaHei" w:cs="Microsoft YaHei"/>
          <w:sz w:val="31"/>
          <w:szCs w:val="31"/>
          <w:spacing w:val="8"/>
        </w:rPr>
        <w:t>园</w:t>
      </w:r>
      <w:r>
        <w:rPr>
          <w:rFonts w:ascii="Microsoft YaHei" w:hAnsi="Microsoft YaHei" w:eastAsia="Microsoft YaHei" w:cs="Microsoft YaHei"/>
          <w:sz w:val="31"/>
          <w:szCs w:val="31"/>
          <w:spacing w:val="5"/>
        </w:rPr>
        <w:t>围墙墙面创设小、中幼儿使用的攀、爬、平衡等功能的固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定器</w:t>
      </w:r>
      <w:r>
        <w:rPr>
          <w:rFonts w:ascii="Microsoft YaHei" w:hAnsi="Microsoft YaHei" w:eastAsia="Microsoft YaHei" w:cs="Microsoft YaHei"/>
          <w:sz w:val="31"/>
          <w:szCs w:val="31"/>
          <w:spacing w:val="8"/>
        </w:rPr>
        <w:t>械</w:t>
      </w:r>
      <w:r>
        <w:rPr>
          <w:rFonts w:ascii="Microsoft YaHei" w:hAnsi="Microsoft YaHei" w:eastAsia="Microsoft YaHei" w:cs="Microsoft YaHei"/>
          <w:sz w:val="31"/>
          <w:szCs w:val="31"/>
          <w:spacing w:val="5"/>
        </w:rPr>
        <w:t>及移动器械。利用水池、沙池区上空空间创设可供中、大</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班幼</w:t>
      </w:r>
      <w:r>
        <w:rPr>
          <w:rFonts w:ascii="Microsoft YaHei" w:hAnsi="Microsoft YaHei" w:eastAsia="Microsoft YaHei" w:cs="Microsoft YaHei"/>
          <w:sz w:val="31"/>
          <w:szCs w:val="31"/>
          <w:spacing w:val="8"/>
        </w:rPr>
        <w:t>儿</w:t>
      </w:r>
      <w:r>
        <w:rPr>
          <w:rFonts w:ascii="Microsoft YaHei" w:hAnsi="Microsoft YaHei" w:eastAsia="Microsoft YaHei" w:cs="Microsoft YaHei"/>
          <w:sz w:val="31"/>
          <w:szCs w:val="31"/>
          <w:spacing w:val="5"/>
        </w:rPr>
        <w:t>使用的悬吊、荡等单一或组合功能的运动器械，利用前后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操场</w:t>
      </w:r>
      <w:r>
        <w:rPr>
          <w:rFonts w:ascii="Microsoft YaHei" w:hAnsi="Microsoft YaHei" w:eastAsia="Microsoft YaHei" w:cs="Microsoft YaHei"/>
          <w:sz w:val="31"/>
          <w:szCs w:val="31"/>
          <w:spacing w:val="8"/>
        </w:rPr>
        <w:t>开</w:t>
      </w:r>
      <w:r>
        <w:rPr>
          <w:rFonts w:ascii="Microsoft YaHei" w:hAnsi="Microsoft YaHei" w:eastAsia="Microsoft YaHei" w:cs="Microsoft YaHei"/>
          <w:sz w:val="31"/>
          <w:szCs w:val="31"/>
          <w:spacing w:val="5"/>
        </w:rPr>
        <w:t>辟小棋院，将我园桌面游戏扩大，丰富我园的运动课程内</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容。更好吸引幼儿积极参与运动</w:t>
      </w:r>
      <w:r>
        <w:rPr>
          <w:rFonts w:ascii="Microsoft YaHei" w:hAnsi="Microsoft YaHei" w:eastAsia="Microsoft YaHei" w:cs="Microsoft YaHei"/>
          <w:sz w:val="31"/>
          <w:szCs w:val="31"/>
          <w:spacing w:val="3"/>
        </w:rPr>
        <w:t>。</w:t>
      </w:r>
    </w:p>
    <w:p>
      <w:pPr>
        <w:ind w:left="588"/>
        <w:spacing w:line="196" w:lineRule="auto"/>
        <w:tabs>
          <w:tab w:val="left" w:leader="empty" w:pos="743"/>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9"/>
        </w:rPr>
        <w:t>(</w:t>
      </w:r>
      <w:r>
        <w:rPr>
          <w:rFonts w:ascii="Microsoft YaHei" w:hAnsi="Microsoft YaHei" w:eastAsia="Microsoft YaHei" w:cs="Microsoft YaHei"/>
          <w:sz w:val="31"/>
          <w:szCs w:val="31"/>
          <w:spacing w:val="18"/>
        </w:rPr>
        <w:t>三)合理投放材料与设备，设计多元参与的自主环境</w:t>
      </w:r>
    </w:p>
    <w:p>
      <w:pPr>
        <w:ind w:right="2" w:firstLine="648"/>
        <w:spacing w:before="120" w:line="254"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为让环境全方位支持幼儿自主学习，本学期，我园结合主</w:t>
      </w:r>
      <w:r>
        <w:rPr>
          <w:rFonts w:ascii="Microsoft YaHei" w:hAnsi="Microsoft YaHei" w:eastAsia="Microsoft YaHei" w:cs="Microsoft YaHei"/>
          <w:sz w:val="31"/>
          <w:szCs w:val="31"/>
          <w:spacing w:val="1"/>
        </w:rPr>
        <w:t>题</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式探究</w:t>
      </w:r>
      <w:r>
        <w:rPr>
          <w:rFonts w:ascii="Microsoft YaHei" w:hAnsi="Microsoft YaHei" w:eastAsia="Microsoft YaHei" w:cs="Microsoft YaHei"/>
          <w:sz w:val="31"/>
          <w:szCs w:val="31"/>
          <w:spacing w:val="8"/>
        </w:rPr>
        <w:t>活</w:t>
      </w:r>
      <w:r>
        <w:rPr>
          <w:rFonts w:ascii="Microsoft YaHei" w:hAnsi="Microsoft YaHei" w:eastAsia="Microsoft YaHei" w:cs="Microsoft YaHei"/>
          <w:sz w:val="31"/>
          <w:szCs w:val="31"/>
          <w:spacing w:val="5"/>
        </w:rPr>
        <w:t>动，打造幼儿班级幼儿共同经验的主题桌，提供丰富的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项目</w:t>
      </w:r>
      <w:r>
        <w:rPr>
          <w:rFonts w:ascii="Microsoft YaHei" w:hAnsi="Microsoft YaHei" w:eastAsia="Microsoft YaHei" w:cs="Microsoft YaHei"/>
          <w:sz w:val="31"/>
          <w:szCs w:val="31"/>
          <w:spacing w:val="9"/>
        </w:rPr>
        <w:t>材</w:t>
      </w:r>
      <w:r>
        <w:rPr>
          <w:rFonts w:ascii="Microsoft YaHei" w:hAnsi="Microsoft YaHei" w:eastAsia="Microsoft YaHei" w:cs="Microsoft YaHei"/>
          <w:sz w:val="31"/>
          <w:szCs w:val="31"/>
          <w:spacing w:val="5"/>
        </w:rPr>
        <w:t>料，支持幼儿实现自己不同游戏意图，帮助幼儿建构不同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程度</w:t>
      </w:r>
      <w:r>
        <w:rPr>
          <w:rFonts w:ascii="Microsoft YaHei" w:hAnsi="Microsoft YaHei" w:eastAsia="Microsoft YaHei" w:cs="Microsoft YaHei"/>
          <w:sz w:val="31"/>
          <w:szCs w:val="31"/>
          <w:spacing w:val="9"/>
        </w:rPr>
        <w:t>的</w:t>
      </w:r>
      <w:r>
        <w:rPr>
          <w:rFonts w:ascii="Microsoft YaHei" w:hAnsi="Microsoft YaHei" w:eastAsia="Microsoft YaHei" w:cs="Microsoft YaHei"/>
          <w:sz w:val="31"/>
          <w:szCs w:val="31"/>
          <w:spacing w:val="5"/>
        </w:rPr>
        <w:t>关键经验。同时为了进一步促进儿童说的机会，鼓励幼儿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想说</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5"/>
        </w:rPr>
        <w:t>有机会说，我们准备尝试投入现代科技产品小相机、扫描</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笔、录音器等，通过录故事，让环境中的儿童点一点、听一听</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倾</w:t>
      </w:r>
      <w:r>
        <w:rPr>
          <w:rFonts w:ascii="Microsoft YaHei" w:hAnsi="Microsoft YaHei" w:eastAsia="Microsoft YaHei" w:cs="Microsoft YaHei"/>
          <w:sz w:val="31"/>
          <w:szCs w:val="31"/>
          <w:spacing w:val="5"/>
        </w:rPr>
        <w:t>听同伴的故事，让环境与孩子能够充分互动。</w:t>
      </w:r>
    </w:p>
    <w:p>
      <w:pPr>
        <w:ind w:left="22"/>
        <w:spacing w:before="1" w:line="194"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三</w:t>
      </w:r>
      <w:r>
        <w:rPr>
          <w:rFonts w:ascii="Microsoft YaHei" w:hAnsi="Microsoft YaHei" w:eastAsia="Microsoft YaHei" w:cs="Microsoft YaHei"/>
          <w:sz w:val="31"/>
          <w:szCs w:val="31"/>
          <w:spacing w:val="4"/>
        </w:rPr>
        <w:t>、激活师资队伍内驱，向专业精进跨越</w:t>
      </w:r>
    </w:p>
    <w:p>
      <w:pPr>
        <w:sectPr>
          <w:footerReference w:type="default" r:id="rId5"/>
          <w:pgSz w:w="11907" w:h="16839"/>
          <w:pgMar w:top="1431" w:right="1515" w:bottom="1531" w:left="1540" w:header="0" w:footer="1256" w:gutter="0"/>
        </w:sectPr>
        <w:rPr/>
      </w:pPr>
    </w:p>
    <w:p>
      <w:pPr>
        <w:spacing w:line="352" w:lineRule="auto"/>
        <w:rPr>
          <w:rFonts w:ascii="Arial"/>
          <w:sz w:val="21"/>
        </w:rPr>
      </w:pPr>
      <w:r/>
    </w:p>
    <w:p>
      <w:pPr>
        <w:spacing w:line="352" w:lineRule="auto"/>
        <w:rPr>
          <w:rFonts w:ascii="Arial"/>
          <w:sz w:val="21"/>
        </w:rPr>
      </w:pPr>
      <w:r/>
    </w:p>
    <w:p>
      <w:pPr>
        <w:ind w:left="276"/>
        <w:spacing w:before="133" w:line="194" w:lineRule="auto"/>
        <w:tabs>
          <w:tab w:val="left" w:leader="empty" w:pos="43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4"/>
        </w:rPr>
        <w:t>(</w:t>
      </w:r>
      <w:r>
        <w:rPr>
          <w:rFonts w:ascii="Microsoft YaHei" w:hAnsi="Microsoft YaHei" w:eastAsia="Microsoft YaHei" w:cs="Microsoft YaHei"/>
          <w:sz w:val="31"/>
          <w:szCs w:val="31"/>
          <w:spacing w:val="30"/>
        </w:rPr>
        <w:t>一)理论加持，增进师能</w:t>
      </w:r>
    </w:p>
    <w:p>
      <w:pPr>
        <w:ind w:left="4" w:right="156" w:firstLine="657"/>
        <w:spacing w:before="125"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一是配制理论口袋书，便于教师随时翻阅。将《</w:t>
      </w:r>
      <w:r>
        <w:rPr>
          <w:rFonts w:ascii="Times New Roman" w:hAnsi="Times New Roman" w:eastAsia="Times New Roman" w:cs="Times New Roman"/>
          <w:sz w:val="31"/>
          <w:szCs w:val="31"/>
          <w:spacing w:val="6"/>
        </w:rPr>
        <w:t>3-6</w:t>
      </w:r>
      <w:r>
        <w:rPr>
          <w:rFonts w:ascii="Times New Roman" w:hAnsi="Times New Roman" w:eastAsia="Times New Roman" w:cs="Times New Roman"/>
          <w:sz w:val="31"/>
          <w:szCs w:val="31"/>
          <w:spacing w:val="6"/>
        </w:rPr>
        <w:t xml:space="preserve">  </w:t>
      </w:r>
      <w:r>
        <w:rPr>
          <w:rFonts w:ascii="Microsoft YaHei" w:hAnsi="Microsoft YaHei" w:eastAsia="Microsoft YaHei" w:cs="Microsoft YaHei"/>
          <w:sz w:val="31"/>
          <w:szCs w:val="31"/>
          <w:spacing w:val="6"/>
        </w:rPr>
        <w:t>岁儿童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0"/>
        </w:rPr>
        <w:t>学</w:t>
      </w:r>
      <w:r>
        <w:rPr>
          <w:rFonts w:ascii="Microsoft YaHei" w:hAnsi="Microsoft YaHei" w:eastAsia="Microsoft YaHei" w:cs="Microsoft YaHei"/>
          <w:sz w:val="31"/>
          <w:szCs w:val="31"/>
          <w:spacing w:val="-16"/>
        </w:rPr>
        <w:t>习</w:t>
      </w:r>
      <w:r>
        <w:rPr>
          <w:rFonts w:ascii="Microsoft YaHei" w:hAnsi="Microsoft YaHei" w:eastAsia="Microsoft YaHei" w:cs="Microsoft YaHei"/>
          <w:sz w:val="31"/>
          <w:szCs w:val="31"/>
          <w:spacing w:val="-15"/>
        </w:rPr>
        <w:t>与发展指南》、《办园质量评价指南》、《各领域核心要点》等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指导</w:t>
      </w:r>
      <w:r>
        <w:rPr>
          <w:rFonts w:ascii="Microsoft YaHei" w:hAnsi="Microsoft YaHei" w:eastAsia="Microsoft YaHei" w:cs="Microsoft YaHei"/>
          <w:sz w:val="31"/>
          <w:szCs w:val="31"/>
          <w:spacing w:val="6"/>
        </w:rPr>
        <w:t>性</w:t>
      </w:r>
      <w:r>
        <w:rPr>
          <w:rFonts w:ascii="Microsoft YaHei" w:hAnsi="Microsoft YaHei" w:eastAsia="Microsoft YaHei" w:cs="Microsoft YaHei"/>
          <w:sz w:val="31"/>
          <w:szCs w:val="31"/>
          <w:spacing w:val="5"/>
        </w:rPr>
        <w:t>文件汇编成随时可查阅的缩小版口袋书，便于教师随时随</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地翻阅，并与自身的教育行为做对照。二是自制手账理论口袋书</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变任务为兴趣。每月以手账方式记录收集的理论知识、工作感悟</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配以精美插图，方便工作的同时调节心情</w:t>
      </w:r>
      <w:r>
        <w:rPr>
          <w:rFonts w:ascii="Microsoft YaHei" w:hAnsi="Microsoft YaHei" w:eastAsia="Microsoft YaHei" w:cs="Microsoft YaHei"/>
          <w:sz w:val="31"/>
          <w:szCs w:val="31"/>
          <w:spacing w:val="4"/>
        </w:rPr>
        <w:t>。</w:t>
      </w:r>
    </w:p>
    <w:p>
      <w:pPr>
        <w:ind w:left="590"/>
        <w:spacing w:before="2" w:line="193" w:lineRule="auto"/>
        <w:tabs>
          <w:tab w:val="left" w:leader="empty" w:pos="74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4"/>
        </w:rPr>
        <w:t>(</w:t>
      </w:r>
      <w:r>
        <w:rPr>
          <w:rFonts w:ascii="Microsoft YaHei" w:hAnsi="Microsoft YaHei" w:eastAsia="Microsoft YaHei" w:cs="Microsoft YaHei"/>
          <w:sz w:val="31"/>
          <w:szCs w:val="31"/>
          <w:spacing w:val="30"/>
        </w:rPr>
        <w:t>二)培养赋能，提升师业</w:t>
      </w:r>
    </w:p>
    <w:p>
      <w:pPr>
        <w:ind w:right="158" w:firstLine="640"/>
        <w:spacing w:before="123"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打</w:t>
      </w:r>
      <w:r>
        <w:rPr>
          <w:rFonts w:ascii="Microsoft YaHei" w:hAnsi="Microsoft YaHei" w:eastAsia="Microsoft YaHei" w:cs="Microsoft YaHei"/>
          <w:sz w:val="31"/>
          <w:szCs w:val="31"/>
          <w:spacing w:val="5"/>
        </w:rPr>
        <w:t>破原有按年龄对教师进行划分的界定，按教学经验和成效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将教师</w:t>
      </w:r>
      <w:r>
        <w:rPr>
          <w:rFonts w:ascii="Microsoft YaHei" w:hAnsi="Microsoft YaHei" w:eastAsia="Microsoft YaHei" w:cs="Microsoft YaHei"/>
          <w:sz w:val="31"/>
          <w:szCs w:val="31"/>
          <w:spacing w:val="6"/>
        </w:rPr>
        <w:t>分</w:t>
      </w:r>
      <w:r>
        <w:rPr>
          <w:rFonts w:ascii="Microsoft YaHei" w:hAnsi="Microsoft YaHei" w:eastAsia="Microsoft YaHei" w:cs="Microsoft YaHei"/>
          <w:sz w:val="31"/>
          <w:szCs w:val="31"/>
          <w:spacing w:val="5"/>
        </w:rPr>
        <w:t>为：新教师、成熟型教师和骨干型教师。园本培训则从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教师的</w:t>
      </w:r>
      <w:r>
        <w:rPr>
          <w:rFonts w:ascii="Microsoft YaHei" w:hAnsi="Microsoft YaHei" w:eastAsia="Microsoft YaHei" w:cs="Microsoft YaHei"/>
          <w:sz w:val="31"/>
          <w:szCs w:val="31"/>
          <w:spacing w:val="6"/>
        </w:rPr>
        <w:t>实</w:t>
      </w:r>
      <w:r>
        <w:rPr>
          <w:rFonts w:ascii="Microsoft YaHei" w:hAnsi="Microsoft YaHei" w:eastAsia="Microsoft YaHei" w:cs="Microsoft YaHei"/>
          <w:sz w:val="31"/>
          <w:szCs w:val="31"/>
          <w:spacing w:val="5"/>
        </w:rPr>
        <w:t>际需要出发，采用积分累积的方式进行学习培训。新手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教</w:t>
      </w:r>
      <w:r>
        <w:rPr>
          <w:rFonts w:ascii="Microsoft YaHei" w:hAnsi="Microsoft YaHei" w:eastAsia="Microsoft YaHei" w:cs="Microsoft YaHei"/>
          <w:sz w:val="31"/>
          <w:szCs w:val="31"/>
          <w:spacing w:val="-6"/>
        </w:rPr>
        <w:t>师</w:t>
      </w:r>
      <w:r>
        <w:rPr>
          <w:rFonts w:ascii="Microsoft YaHei" w:hAnsi="Microsoft YaHei" w:eastAsia="Microsoft YaHei" w:cs="Microsoft YaHei"/>
          <w:sz w:val="31"/>
          <w:szCs w:val="31"/>
          <w:spacing w:val="-5"/>
        </w:rPr>
        <w:t>以基础培训和赛课活动为核心，采用“师徒结对”的形式等开</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展培养工作；成熟型教师，采用如游戏沙龙、公开观摩等方式；</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对于骨干教</w:t>
      </w:r>
      <w:r>
        <w:rPr>
          <w:rFonts w:ascii="Microsoft YaHei" w:hAnsi="Microsoft YaHei" w:eastAsia="Microsoft YaHei" w:cs="Microsoft YaHei"/>
          <w:sz w:val="31"/>
          <w:szCs w:val="31"/>
          <w:spacing w:val="5"/>
        </w:rPr>
        <w:t>师</w:t>
      </w:r>
      <w:r>
        <w:rPr>
          <w:rFonts w:ascii="Microsoft YaHei" w:hAnsi="Microsoft YaHei" w:eastAsia="Microsoft YaHei" w:cs="Microsoft YaHei"/>
          <w:sz w:val="31"/>
          <w:szCs w:val="31"/>
          <w:spacing w:val="4"/>
        </w:rPr>
        <w:t>重点实施提升式培训，采用的方式以课题研究、对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外辐射等进行。此外，本学期我园还会开展一系列的教师培训，</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如：课</w:t>
      </w:r>
      <w:r>
        <w:rPr>
          <w:rFonts w:ascii="Microsoft YaHei" w:hAnsi="Microsoft YaHei" w:eastAsia="Microsoft YaHei" w:cs="Microsoft YaHei"/>
          <w:sz w:val="31"/>
          <w:szCs w:val="31"/>
          <w:spacing w:val="6"/>
        </w:rPr>
        <w:t>程</w:t>
      </w:r>
      <w:r>
        <w:rPr>
          <w:rFonts w:ascii="Microsoft YaHei" w:hAnsi="Microsoft YaHei" w:eastAsia="Microsoft YaHei" w:cs="Microsoft YaHei"/>
          <w:sz w:val="31"/>
          <w:szCs w:val="31"/>
          <w:spacing w:val="5"/>
        </w:rPr>
        <w:t>、儿童海报、儿童档案、慧玩数学、课程故事分享会等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培</w:t>
      </w:r>
      <w:r>
        <w:rPr>
          <w:rFonts w:ascii="Microsoft YaHei" w:hAnsi="Microsoft YaHei" w:eastAsia="Microsoft YaHei" w:cs="Microsoft YaHei"/>
          <w:sz w:val="31"/>
          <w:szCs w:val="31"/>
          <w:spacing w:val="5"/>
        </w:rPr>
        <w:t>训活动，以促进教师的全面发展。</w:t>
      </w:r>
    </w:p>
    <w:p>
      <w:pPr>
        <w:ind w:left="30"/>
        <w:spacing w:before="1" w:line="19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四、深化</w:t>
      </w:r>
      <w:r>
        <w:rPr>
          <w:rFonts w:ascii="Microsoft YaHei" w:hAnsi="Microsoft YaHei" w:eastAsia="Microsoft YaHei" w:cs="Microsoft YaHei"/>
          <w:sz w:val="31"/>
          <w:szCs w:val="31"/>
          <w:spacing w:val="4"/>
        </w:rPr>
        <w:t>课</w:t>
      </w:r>
      <w:r>
        <w:rPr>
          <w:rFonts w:ascii="Microsoft YaHei" w:hAnsi="Microsoft YaHei" w:eastAsia="Microsoft YaHei" w:cs="Microsoft YaHei"/>
          <w:sz w:val="31"/>
          <w:szCs w:val="31"/>
          <w:spacing w:val="3"/>
        </w:rPr>
        <w:t>程建设力度，向灵动品质前进</w:t>
      </w:r>
    </w:p>
    <w:p>
      <w:pPr>
        <w:ind w:left="590"/>
        <w:spacing w:before="119" w:line="194" w:lineRule="auto"/>
        <w:tabs>
          <w:tab w:val="left" w:leader="empty" w:pos="74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8"/>
        </w:rPr>
        <w:t>(</w:t>
      </w:r>
      <w:r>
        <w:rPr>
          <w:rFonts w:ascii="Microsoft YaHei" w:hAnsi="Microsoft YaHei" w:eastAsia="Microsoft YaHei" w:cs="Microsoft YaHei"/>
          <w:sz w:val="31"/>
          <w:szCs w:val="31"/>
          <w:spacing w:val="32"/>
        </w:rPr>
        <w:t>一)课程审议，理思路</w:t>
      </w:r>
    </w:p>
    <w:p>
      <w:pPr>
        <w:ind w:left="9" w:firstLine="629"/>
        <w:spacing w:before="126" w:line="26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在</w:t>
      </w:r>
      <w:r>
        <w:rPr>
          <w:rFonts w:ascii="Microsoft YaHei" w:hAnsi="Microsoft YaHei" w:eastAsia="Microsoft YaHei" w:cs="Microsoft YaHei"/>
          <w:sz w:val="31"/>
          <w:szCs w:val="31"/>
          <w:spacing w:val="7"/>
        </w:rPr>
        <w:t>我</w:t>
      </w:r>
      <w:r>
        <w:rPr>
          <w:rFonts w:ascii="Microsoft YaHei" w:hAnsi="Microsoft YaHei" w:eastAsia="Microsoft YaHei" w:cs="Microsoft YaHei"/>
          <w:sz w:val="31"/>
          <w:szCs w:val="31"/>
          <w:spacing w:val="5"/>
        </w:rPr>
        <w:t>园灵动教育的理念下，我们将根据《指南》要求，结合</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幼儿教育特点和</w:t>
      </w:r>
      <w:r>
        <w:rPr>
          <w:rFonts w:ascii="Microsoft YaHei" w:hAnsi="Microsoft YaHei" w:eastAsia="Microsoft YaHei" w:cs="Microsoft YaHei"/>
          <w:sz w:val="31"/>
          <w:szCs w:val="31"/>
        </w:rPr>
        <w:t>幼儿年龄特点及经验基础，在课程方案的引领下，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为</w:t>
      </w:r>
      <w:r>
        <w:rPr>
          <w:rFonts w:ascii="Microsoft YaHei" w:hAnsi="Microsoft YaHei" w:eastAsia="Microsoft YaHei" w:cs="Microsoft YaHei"/>
          <w:sz w:val="31"/>
          <w:szCs w:val="31"/>
          <w:spacing w:val="7"/>
        </w:rPr>
        <w:t>幼</w:t>
      </w:r>
      <w:r>
        <w:rPr>
          <w:rFonts w:ascii="Microsoft YaHei" w:hAnsi="Microsoft YaHei" w:eastAsia="Microsoft YaHei" w:cs="Microsoft YaHei"/>
          <w:sz w:val="31"/>
          <w:szCs w:val="31"/>
          <w:spacing w:val="5"/>
        </w:rPr>
        <w:t>儿播散下灵动的种子，让幼儿众享游戏的味道。每一个月的</w:t>
      </w:r>
    </w:p>
    <w:p>
      <w:pPr>
        <w:sectPr>
          <w:footerReference w:type="default" r:id="rId6"/>
          <w:pgSz w:w="11907" w:h="16839"/>
          <w:pgMar w:top="1431" w:right="1360" w:bottom="1533" w:left="1539" w:header="0" w:footer="1256" w:gutter="0"/>
        </w:sectPr>
        <w:rPr/>
      </w:pPr>
    </w:p>
    <w:p>
      <w:pPr>
        <w:spacing w:line="353" w:lineRule="auto"/>
        <w:rPr>
          <w:rFonts w:ascii="Arial"/>
          <w:sz w:val="21"/>
        </w:rPr>
      </w:pPr>
      <w:r/>
    </w:p>
    <w:p>
      <w:pPr>
        <w:spacing w:line="354" w:lineRule="auto"/>
        <w:rPr>
          <w:rFonts w:ascii="Arial"/>
          <w:sz w:val="21"/>
        </w:rPr>
      </w:pPr>
      <w:r/>
    </w:p>
    <w:p>
      <w:pPr>
        <w:ind w:left="7" w:right="316" w:firstLine="1"/>
        <w:spacing w:before="133"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课程审</w:t>
      </w:r>
      <w:r>
        <w:rPr>
          <w:rFonts w:ascii="Microsoft YaHei" w:hAnsi="Microsoft YaHei" w:eastAsia="Microsoft YaHei" w:cs="Microsoft YaHei"/>
          <w:sz w:val="31"/>
          <w:szCs w:val="31"/>
          <w:spacing w:val="8"/>
        </w:rPr>
        <w:t>议</w:t>
      </w:r>
      <w:r>
        <w:rPr>
          <w:rFonts w:ascii="Microsoft YaHei" w:hAnsi="Microsoft YaHei" w:eastAsia="Microsoft YaHei" w:cs="Microsoft YaHei"/>
          <w:sz w:val="31"/>
          <w:szCs w:val="31"/>
          <w:spacing w:val="5"/>
        </w:rPr>
        <w:t>，我们都将紧紧围绕课程目标，幼儿经验，课程资源，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生</w:t>
      </w:r>
      <w:r>
        <w:rPr>
          <w:rFonts w:ascii="Microsoft YaHei" w:hAnsi="Microsoft YaHei" w:eastAsia="Microsoft YaHei" w:cs="Microsoft YaHei"/>
          <w:sz w:val="31"/>
          <w:szCs w:val="31"/>
          <w:spacing w:val="7"/>
        </w:rPr>
        <w:t>发</w:t>
      </w:r>
      <w:r>
        <w:rPr>
          <w:rFonts w:ascii="Microsoft YaHei" w:hAnsi="Microsoft YaHei" w:eastAsia="Microsoft YaHei" w:cs="Microsoft YaHei"/>
          <w:sz w:val="31"/>
          <w:szCs w:val="31"/>
          <w:spacing w:val="5"/>
        </w:rPr>
        <w:t>适合幼儿的主题活动。并在中审议时，结合实际情况进行调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整</w:t>
      </w:r>
      <w:r>
        <w:rPr>
          <w:rFonts w:ascii="Microsoft YaHei" w:hAnsi="Microsoft YaHei" w:eastAsia="Microsoft YaHei" w:cs="Microsoft YaHei"/>
          <w:sz w:val="31"/>
          <w:szCs w:val="31"/>
          <w:spacing w:val="9"/>
        </w:rPr>
        <w:t>。</w:t>
      </w:r>
      <w:r>
        <w:rPr>
          <w:rFonts w:ascii="Microsoft YaHei" w:hAnsi="Microsoft YaHei" w:eastAsia="Microsoft YaHei" w:cs="Microsoft YaHei"/>
          <w:sz w:val="31"/>
          <w:szCs w:val="31"/>
          <w:spacing w:val="5"/>
        </w:rPr>
        <w:t>深挖幼儿感兴趣的话题，生成班本课程，支持儿童深入的探</w:t>
      </w:r>
    </w:p>
    <w:p>
      <w:pPr>
        <w:ind w:left="6"/>
        <w:spacing w:before="1" w:line="19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究</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3"/>
        </w:rPr>
        <w:t>发现和表现。</w:t>
      </w:r>
    </w:p>
    <w:p>
      <w:pPr>
        <w:ind w:left="588"/>
        <w:spacing w:before="122" w:line="192" w:lineRule="auto"/>
        <w:tabs>
          <w:tab w:val="left" w:leader="empty" w:pos="743"/>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8"/>
        </w:rPr>
        <w:t>(</w:t>
      </w:r>
      <w:r>
        <w:rPr>
          <w:rFonts w:ascii="Microsoft YaHei" w:hAnsi="Microsoft YaHei" w:eastAsia="Microsoft YaHei" w:cs="Microsoft YaHei"/>
          <w:sz w:val="31"/>
          <w:szCs w:val="31"/>
          <w:spacing w:val="32"/>
        </w:rPr>
        <w:t>二)儿童海报，解童心</w:t>
      </w:r>
    </w:p>
    <w:p>
      <w:pPr>
        <w:ind w:left="3" w:right="314" w:firstLine="624"/>
        <w:spacing w:before="132"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从我们</w:t>
      </w:r>
      <w:r>
        <w:rPr>
          <w:rFonts w:ascii="Microsoft YaHei" w:hAnsi="Microsoft YaHei" w:eastAsia="Microsoft YaHei" w:cs="Microsoft YaHei"/>
          <w:sz w:val="31"/>
          <w:szCs w:val="31"/>
          <w:spacing w:val="7"/>
        </w:rPr>
        <w:t>之</w:t>
      </w:r>
      <w:r>
        <w:rPr>
          <w:rFonts w:ascii="Microsoft YaHei" w:hAnsi="Microsoft YaHei" w:eastAsia="Microsoft YaHei" w:cs="Microsoft YaHei"/>
          <w:sz w:val="31"/>
          <w:szCs w:val="31"/>
          <w:spacing w:val="5"/>
        </w:rPr>
        <w:t>前的主题活动来看，主题墙成为主题课程实施的突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出方式。但是这种呈现，多以教师为主要线索，幼儿参与度很低</w:t>
      </w:r>
      <w:r>
        <w:rPr>
          <w:rFonts w:ascii="Microsoft YaHei" w:hAnsi="Microsoft YaHei" w:eastAsia="Microsoft YaHei" w:cs="Microsoft YaHei"/>
          <w:sz w:val="31"/>
          <w:szCs w:val="31"/>
          <w:spacing w:val="-4"/>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更多</w:t>
      </w:r>
      <w:r>
        <w:rPr>
          <w:rFonts w:ascii="Microsoft YaHei" w:hAnsi="Microsoft YaHei" w:eastAsia="Microsoft YaHei" w:cs="Microsoft YaHei"/>
          <w:sz w:val="31"/>
          <w:szCs w:val="31"/>
          <w:spacing w:val="6"/>
        </w:rPr>
        <w:t>的</w:t>
      </w:r>
      <w:r>
        <w:rPr>
          <w:rFonts w:ascii="Microsoft YaHei" w:hAnsi="Microsoft YaHei" w:eastAsia="Microsoft YaHei" w:cs="Microsoft YaHei"/>
          <w:sz w:val="31"/>
          <w:szCs w:val="31"/>
          <w:spacing w:val="5"/>
        </w:rPr>
        <w:t>是模仿。本学期，我们将以儿童海报的方式解放教师，成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就孩</w:t>
      </w:r>
      <w:r>
        <w:rPr>
          <w:rFonts w:ascii="Microsoft YaHei" w:hAnsi="Microsoft YaHei" w:eastAsia="Microsoft YaHei" w:cs="Microsoft YaHei"/>
          <w:sz w:val="31"/>
          <w:szCs w:val="31"/>
          <w:spacing w:val="6"/>
        </w:rPr>
        <w:t>子</w:t>
      </w:r>
      <w:r>
        <w:rPr>
          <w:rFonts w:ascii="Microsoft YaHei" w:hAnsi="Microsoft YaHei" w:eastAsia="Microsoft YaHei" w:cs="Microsoft YaHei"/>
          <w:sz w:val="31"/>
          <w:szCs w:val="31"/>
          <w:spacing w:val="5"/>
        </w:rPr>
        <w:t>。以幼儿自身为叙述视角，用幼儿自己的图像、绘画、符</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号等</w:t>
      </w:r>
      <w:r>
        <w:rPr>
          <w:rFonts w:ascii="Microsoft YaHei" w:hAnsi="Microsoft YaHei" w:eastAsia="Microsoft YaHei" w:cs="Microsoft YaHei"/>
          <w:sz w:val="31"/>
          <w:szCs w:val="31"/>
          <w:spacing w:val="6"/>
        </w:rPr>
        <w:t>表</w:t>
      </w:r>
      <w:r>
        <w:rPr>
          <w:rFonts w:ascii="Microsoft YaHei" w:hAnsi="Microsoft YaHei" w:eastAsia="Microsoft YaHei" w:cs="Microsoft YaHei"/>
          <w:sz w:val="31"/>
          <w:szCs w:val="31"/>
          <w:spacing w:val="5"/>
        </w:rPr>
        <w:t>征手段记录呈现自己对主题的话题。以幼儿在主题活动中</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的问</w:t>
      </w:r>
      <w:r>
        <w:rPr>
          <w:rFonts w:ascii="Microsoft YaHei" w:hAnsi="Microsoft YaHei" w:eastAsia="Microsoft YaHei" w:cs="Microsoft YaHei"/>
          <w:sz w:val="31"/>
          <w:szCs w:val="31"/>
          <w:spacing w:val="6"/>
        </w:rPr>
        <w:t>题</w:t>
      </w:r>
      <w:r>
        <w:rPr>
          <w:rFonts w:ascii="Microsoft YaHei" w:hAnsi="Microsoft YaHei" w:eastAsia="Microsoft YaHei" w:cs="Microsoft YaHei"/>
          <w:sz w:val="31"/>
          <w:szCs w:val="31"/>
          <w:spacing w:val="5"/>
        </w:rPr>
        <w:t>为明线，以幼儿在主题活动中获得的经验为暗线来呈现幼</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儿</w:t>
      </w:r>
      <w:r>
        <w:rPr>
          <w:rFonts w:ascii="Microsoft YaHei" w:hAnsi="Microsoft YaHei" w:eastAsia="Microsoft YaHei" w:cs="Microsoft YaHei"/>
          <w:sz w:val="31"/>
          <w:szCs w:val="31"/>
          <w:spacing w:val="6"/>
        </w:rPr>
        <w:t>的</w:t>
      </w:r>
      <w:r>
        <w:rPr>
          <w:rFonts w:ascii="Microsoft YaHei" w:hAnsi="Microsoft YaHei" w:eastAsia="Microsoft YaHei" w:cs="Microsoft YaHei"/>
          <w:sz w:val="31"/>
          <w:szCs w:val="31"/>
          <w:spacing w:val="4"/>
        </w:rPr>
        <w:t>经验变化和策略反思。</w:t>
      </w:r>
    </w:p>
    <w:p>
      <w:pPr>
        <w:ind w:left="588"/>
        <w:spacing w:before="1" w:line="191" w:lineRule="auto"/>
        <w:tabs>
          <w:tab w:val="left" w:leader="empty" w:pos="743"/>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8"/>
        </w:rPr>
        <w:t>(</w:t>
      </w:r>
      <w:r>
        <w:rPr>
          <w:rFonts w:ascii="Microsoft YaHei" w:hAnsi="Microsoft YaHei" w:eastAsia="Microsoft YaHei" w:cs="Microsoft YaHei"/>
          <w:sz w:val="31"/>
          <w:szCs w:val="31"/>
          <w:spacing w:val="32"/>
        </w:rPr>
        <w:t>三)课程故事，悦分享</w:t>
      </w:r>
    </w:p>
    <w:p>
      <w:pPr>
        <w:ind w:right="100" w:firstLine="639"/>
        <w:spacing w:before="129"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课</w:t>
      </w:r>
      <w:r>
        <w:rPr>
          <w:rFonts w:ascii="Microsoft YaHei" w:hAnsi="Microsoft YaHei" w:eastAsia="Microsoft YaHei" w:cs="Microsoft YaHei"/>
          <w:sz w:val="31"/>
          <w:szCs w:val="31"/>
          <w:spacing w:val="5"/>
        </w:rPr>
        <w:t>程故事产生于课程建设和发展中，是对课程问题的深度理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解与</w:t>
      </w:r>
      <w:r>
        <w:rPr>
          <w:rFonts w:ascii="Microsoft YaHei" w:hAnsi="Microsoft YaHei" w:eastAsia="Microsoft YaHei" w:cs="Microsoft YaHei"/>
          <w:sz w:val="31"/>
          <w:szCs w:val="31"/>
          <w:spacing w:val="9"/>
        </w:rPr>
        <w:t>思</w:t>
      </w:r>
      <w:r>
        <w:rPr>
          <w:rFonts w:ascii="Microsoft YaHei" w:hAnsi="Microsoft YaHei" w:eastAsia="Microsoft YaHei" w:cs="Microsoft YaHei"/>
          <w:sz w:val="31"/>
          <w:szCs w:val="31"/>
          <w:spacing w:val="5"/>
        </w:rPr>
        <w:t>考。本学期，我们将在每月采取故事分享会的方式助推教</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师教</w:t>
      </w:r>
      <w:r>
        <w:rPr>
          <w:rFonts w:ascii="Microsoft YaHei" w:hAnsi="Microsoft YaHei" w:eastAsia="Microsoft YaHei" w:cs="Microsoft YaHei"/>
          <w:sz w:val="31"/>
          <w:szCs w:val="31"/>
          <w:spacing w:val="9"/>
        </w:rPr>
        <w:t>育</w:t>
      </w:r>
      <w:r>
        <w:rPr>
          <w:rFonts w:ascii="Microsoft YaHei" w:hAnsi="Microsoft YaHei" w:eastAsia="Microsoft YaHei" w:cs="Microsoft YaHei"/>
          <w:sz w:val="31"/>
          <w:szCs w:val="31"/>
          <w:spacing w:val="5"/>
        </w:rPr>
        <w:t>品质的提升，促进相互之间的学习。在故事分享中体味课</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程故事是什么？</w:t>
      </w:r>
      <w:r>
        <w:rPr>
          <w:rFonts w:ascii="Microsoft YaHei" w:hAnsi="Microsoft YaHei" w:eastAsia="Microsoft YaHei" w:cs="Microsoft YaHei"/>
          <w:sz w:val="31"/>
          <w:szCs w:val="31"/>
          <w:spacing w:val="3"/>
        </w:rPr>
        <w:t>情</w:t>
      </w:r>
      <w:r>
        <w:rPr>
          <w:rFonts w:ascii="Microsoft YaHei" w:hAnsi="Microsoft YaHei" w:eastAsia="Microsoft YaHei" w:cs="Microsoft YaHei"/>
          <w:sz w:val="31"/>
          <w:szCs w:val="31"/>
          <w:spacing w:val="2"/>
        </w:rPr>
        <w:t>节主线是什么？描述是否生动？反思是否合理？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让</w:t>
      </w:r>
      <w:r>
        <w:rPr>
          <w:rFonts w:ascii="Microsoft YaHei" w:hAnsi="Microsoft YaHei" w:eastAsia="Microsoft YaHei" w:cs="Microsoft YaHei"/>
          <w:sz w:val="31"/>
          <w:szCs w:val="31"/>
          <w:spacing w:val="-9"/>
        </w:rPr>
        <w:t>老师们逐步聚焦核心问题，走进“真故事”的核心，走进孩子的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内心，读懂课程的真谛</w:t>
      </w:r>
      <w:r>
        <w:rPr>
          <w:rFonts w:ascii="Microsoft YaHei" w:hAnsi="Microsoft YaHei" w:eastAsia="Microsoft YaHei" w:cs="Microsoft YaHei"/>
          <w:sz w:val="31"/>
          <w:szCs w:val="31"/>
          <w:spacing w:val="3"/>
        </w:rPr>
        <w:t>。</w:t>
      </w:r>
    </w:p>
    <w:p>
      <w:pPr>
        <w:ind w:left="16"/>
        <w:spacing w:before="2" w:line="19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五</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4"/>
        </w:rPr>
        <w:t>提升科研实效，向深入探究进阶</w:t>
      </w:r>
    </w:p>
    <w:p>
      <w:pPr>
        <w:ind w:left="588"/>
        <w:spacing w:before="122" w:line="194" w:lineRule="auto"/>
        <w:tabs>
          <w:tab w:val="left" w:leader="empty" w:pos="743"/>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0"/>
        </w:rPr>
        <w:t>(</w:t>
      </w:r>
      <w:r>
        <w:rPr>
          <w:rFonts w:ascii="Microsoft YaHei" w:hAnsi="Microsoft YaHei" w:eastAsia="Microsoft YaHei" w:cs="Microsoft YaHei"/>
          <w:sz w:val="31"/>
          <w:szCs w:val="31"/>
          <w:spacing w:val="-17"/>
        </w:rPr>
        <w:t>一)教研从“问题”到“主题”</w:t>
      </w:r>
    </w:p>
    <w:p>
      <w:pPr>
        <w:ind w:left="642"/>
        <w:spacing w:before="130"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以往的</w:t>
      </w:r>
      <w:r>
        <w:rPr>
          <w:rFonts w:ascii="Microsoft YaHei" w:hAnsi="Microsoft YaHei" w:eastAsia="Microsoft YaHei" w:cs="Microsoft YaHei"/>
          <w:sz w:val="31"/>
          <w:szCs w:val="31"/>
          <w:spacing w:val="5"/>
        </w:rPr>
        <w:t>教研活动总是不留痕迹，教研结束就画上了一个句号，</w:t>
      </w:r>
    </w:p>
    <w:p>
      <w:pPr>
        <w:sectPr>
          <w:footerReference w:type="default" r:id="rId7"/>
          <w:pgSz w:w="11907" w:h="16839"/>
          <w:pgMar w:top="1431" w:right="1201" w:bottom="1531" w:left="1540" w:header="0" w:footer="1256" w:gutter="0"/>
        </w:sectPr>
        <w:rPr/>
      </w:pPr>
    </w:p>
    <w:p>
      <w:pPr>
        <w:spacing w:line="353" w:lineRule="auto"/>
        <w:rPr>
          <w:rFonts w:ascii="Arial"/>
          <w:sz w:val="21"/>
        </w:rPr>
      </w:pPr>
      <w:r/>
    </w:p>
    <w:p>
      <w:pPr>
        <w:spacing w:line="353" w:lineRule="auto"/>
        <w:rPr>
          <w:rFonts w:ascii="Arial"/>
          <w:sz w:val="21"/>
        </w:rPr>
      </w:pPr>
      <w:r/>
    </w:p>
    <w:p>
      <w:pPr>
        <w:ind w:left="39" w:right="11" w:firstLine="17"/>
        <w:spacing w:before="133" w:line="25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并没有为下一次的教研起到承上启下的作用。因此，本学期我</w:t>
      </w:r>
      <w:r>
        <w:rPr>
          <w:rFonts w:ascii="Microsoft YaHei" w:hAnsi="Microsoft YaHei" w:eastAsia="Microsoft YaHei" w:cs="Microsoft YaHei"/>
          <w:sz w:val="31"/>
          <w:szCs w:val="31"/>
          <w:spacing w:val="4"/>
        </w:rPr>
        <w:t>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的教研</w:t>
      </w:r>
      <w:r>
        <w:rPr>
          <w:rFonts w:ascii="Microsoft YaHei" w:hAnsi="Microsoft YaHei" w:eastAsia="Microsoft YaHei" w:cs="Microsoft YaHei"/>
          <w:sz w:val="31"/>
          <w:szCs w:val="31"/>
          <w:spacing w:val="7"/>
        </w:rPr>
        <w:t>将</w:t>
      </w:r>
      <w:r>
        <w:rPr>
          <w:rFonts w:ascii="Microsoft YaHei" w:hAnsi="Microsoft YaHei" w:eastAsia="Microsoft YaHei" w:cs="Microsoft YaHei"/>
          <w:sz w:val="31"/>
          <w:szCs w:val="31"/>
          <w:spacing w:val="5"/>
        </w:rPr>
        <w:t>以主题教研的形式开展。教研组长与行政共同商议主题</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的流程</w:t>
      </w:r>
      <w:r>
        <w:rPr>
          <w:rFonts w:ascii="Microsoft YaHei" w:hAnsi="Microsoft YaHei" w:eastAsia="Microsoft YaHei" w:cs="Microsoft YaHei"/>
          <w:sz w:val="31"/>
          <w:szCs w:val="31"/>
          <w:spacing w:val="7"/>
        </w:rPr>
        <w:t>和</w:t>
      </w:r>
      <w:r>
        <w:rPr>
          <w:rFonts w:ascii="Microsoft YaHei" w:hAnsi="Microsoft YaHei" w:eastAsia="Microsoft YaHei" w:cs="Microsoft YaHei"/>
          <w:sz w:val="31"/>
          <w:szCs w:val="31"/>
          <w:spacing w:val="5"/>
        </w:rPr>
        <w:t>教研系列问题。在相应的流程和环都需要设定具体的目</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4"/>
        </w:rPr>
        <w:t>标和相应需要完成的内容和任务</w:t>
      </w:r>
      <w:r>
        <w:rPr>
          <w:rFonts w:ascii="Times New Roman" w:hAnsi="Times New Roman" w:eastAsia="Times New Roman" w:cs="Times New Roman"/>
          <w:sz w:val="31"/>
          <w:szCs w:val="31"/>
          <w:spacing w:val="14"/>
        </w:rPr>
        <w:t>,</w:t>
      </w:r>
      <w:r>
        <w:rPr>
          <w:rFonts w:ascii="Microsoft YaHei" w:hAnsi="Microsoft YaHei" w:eastAsia="Microsoft YaHei" w:cs="Microsoft YaHei"/>
          <w:sz w:val="31"/>
          <w:szCs w:val="31"/>
          <w:spacing w:val="14"/>
        </w:rPr>
        <w:t>教师需要完成导向下细化的任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务。在</w:t>
      </w:r>
      <w:r>
        <w:rPr>
          <w:rFonts w:ascii="Microsoft YaHei" w:hAnsi="Microsoft YaHei" w:eastAsia="Microsoft YaHei" w:cs="Microsoft YaHei"/>
          <w:sz w:val="31"/>
          <w:szCs w:val="31"/>
          <w:spacing w:val="7"/>
        </w:rPr>
        <w:t>研</w:t>
      </w:r>
      <w:r>
        <w:rPr>
          <w:rFonts w:ascii="Microsoft YaHei" w:hAnsi="Microsoft YaHei" w:eastAsia="Microsoft YaHei" w:cs="Microsoft YaHei"/>
          <w:sz w:val="31"/>
          <w:szCs w:val="31"/>
          <w:spacing w:val="5"/>
        </w:rPr>
        <w:t>讨过程中大家形成专业学习共同体，组内成员会遇到各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种</w:t>
      </w:r>
      <w:r>
        <w:rPr>
          <w:rFonts w:ascii="Microsoft YaHei" w:hAnsi="Microsoft YaHei" w:eastAsia="Microsoft YaHei" w:cs="Microsoft YaHei"/>
          <w:sz w:val="31"/>
          <w:szCs w:val="31"/>
          <w:spacing w:val="8"/>
        </w:rPr>
        <w:t>新的问题</w:t>
      </w:r>
      <w:r>
        <w:rPr>
          <w:rFonts w:ascii="Times New Roman" w:hAnsi="Times New Roman" w:eastAsia="Times New Roman" w:cs="Times New Roman"/>
          <w:sz w:val="31"/>
          <w:szCs w:val="31"/>
          <w:spacing w:val="8"/>
        </w:rPr>
        <w:t>,</w:t>
      </w:r>
      <w:r>
        <w:rPr>
          <w:rFonts w:ascii="Microsoft YaHei" w:hAnsi="Microsoft YaHei" w:eastAsia="Microsoft YaHei" w:cs="Microsoft YaHei"/>
          <w:sz w:val="31"/>
          <w:szCs w:val="31"/>
          <w:spacing w:val="8"/>
        </w:rPr>
        <w:t>需要相互协助解决</w:t>
      </w:r>
      <w:r>
        <w:rPr>
          <w:rFonts w:ascii="Times New Roman" w:hAnsi="Times New Roman" w:eastAsia="Times New Roman" w:cs="Times New Roman"/>
          <w:sz w:val="31"/>
          <w:szCs w:val="31"/>
          <w:spacing w:val="8"/>
        </w:rPr>
        <w:t>,</w:t>
      </w:r>
      <w:r>
        <w:rPr>
          <w:rFonts w:ascii="Microsoft YaHei" w:hAnsi="Microsoft YaHei" w:eastAsia="Microsoft YaHei" w:cs="Microsoft YaHei"/>
          <w:sz w:val="31"/>
          <w:szCs w:val="31"/>
          <w:spacing w:val="8"/>
        </w:rPr>
        <w:t>共同体需要和合作需求更加强烈</w:t>
      </w:r>
      <w:r>
        <w:rPr>
          <w:rFonts w:ascii="Times New Roman" w:hAnsi="Times New Roman" w:eastAsia="Times New Roman" w:cs="Times New Roman"/>
          <w:sz w:val="31"/>
          <w:szCs w:val="31"/>
          <w:spacing w:val="8"/>
        </w:rPr>
        <w:t>,</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0"/>
        </w:rPr>
        <w:t>更</w:t>
      </w:r>
      <w:r>
        <w:rPr>
          <w:rFonts w:ascii="Microsoft YaHei" w:hAnsi="Microsoft YaHei" w:eastAsia="Microsoft YaHei" w:cs="Microsoft YaHei"/>
          <w:sz w:val="31"/>
          <w:szCs w:val="31"/>
          <w:spacing w:val="6"/>
        </w:rPr>
        <w:t>容</w:t>
      </w:r>
      <w:r>
        <w:rPr>
          <w:rFonts w:ascii="Microsoft YaHei" w:hAnsi="Microsoft YaHei" w:eastAsia="Microsoft YaHei" w:cs="Microsoft YaHei"/>
          <w:sz w:val="31"/>
          <w:szCs w:val="31"/>
          <w:spacing w:val="5"/>
        </w:rPr>
        <w:t>易形成共同意愿</w:t>
      </w:r>
      <w:r>
        <w:rPr>
          <w:rFonts w:ascii="Times New Roman" w:hAnsi="Times New Roman" w:eastAsia="Times New Roman" w:cs="Times New Roman"/>
          <w:sz w:val="31"/>
          <w:szCs w:val="31"/>
          <w:spacing w:val="5"/>
        </w:rPr>
        <w:t>,</w:t>
      </w:r>
      <w:r>
        <w:rPr>
          <w:rFonts w:ascii="Microsoft YaHei" w:hAnsi="Microsoft YaHei" w:eastAsia="Microsoft YaHei" w:cs="Microsoft YaHei"/>
          <w:sz w:val="31"/>
          <w:szCs w:val="31"/>
          <w:spacing w:val="5"/>
        </w:rPr>
        <w:t>教师共同体得以稳定发展。</w:t>
      </w:r>
    </w:p>
    <w:p>
      <w:pPr>
        <w:spacing w:before="2" w:line="176" w:lineRule="auto"/>
        <w:tabs>
          <w:tab w:val="left" w:leader="empty" w:pos="15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0"/>
        </w:rPr>
        <w:t>(</w:t>
      </w:r>
      <w:r>
        <w:rPr>
          <w:rFonts w:ascii="Microsoft YaHei" w:hAnsi="Microsoft YaHei" w:eastAsia="Microsoft YaHei" w:cs="Microsoft YaHei"/>
          <w:sz w:val="31"/>
          <w:szCs w:val="31"/>
          <w:spacing w:val="-30"/>
        </w:rPr>
        <w:t xml:space="preserve"> </w:t>
      </w:r>
      <w:r>
        <w:rPr>
          <w:rFonts w:ascii="Microsoft YaHei" w:hAnsi="Microsoft YaHei" w:eastAsia="Microsoft YaHei" w:cs="Microsoft YaHei"/>
          <w:sz w:val="31"/>
          <w:szCs w:val="31"/>
          <w:spacing w:val="-39"/>
        </w:rPr>
        <w:t>二</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29"/>
        </w:rPr>
        <w:t>)</w:t>
      </w:r>
      <w:r>
        <w:rPr>
          <w:rFonts w:ascii="Microsoft YaHei" w:hAnsi="Microsoft YaHei" w:eastAsia="Microsoft YaHei" w:cs="Microsoft YaHei"/>
          <w:sz w:val="31"/>
          <w:szCs w:val="31"/>
          <w:spacing w:val="-29"/>
        </w:rPr>
        <w:t xml:space="preserve"> </w:t>
      </w:r>
      <w:r>
        <w:rPr>
          <w:rFonts w:ascii="Microsoft YaHei" w:hAnsi="Microsoft YaHei" w:eastAsia="Microsoft YaHei" w:cs="Microsoft YaHei"/>
          <w:sz w:val="31"/>
          <w:szCs w:val="31"/>
          <w:spacing w:val="-29"/>
        </w:rPr>
        <w:t>课题从“排斥”到“接受”</w:t>
      </w:r>
    </w:p>
    <w:p>
      <w:pPr>
        <w:ind w:left="45" w:right="18" w:firstLine="634"/>
        <w:spacing w:before="129"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在</w:t>
      </w:r>
      <w:r>
        <w:rPr>
          <w:rFonts w:ascii="Microsoft YaHei" w:hAnsi="Microsoft YaHei" w:eastAsia="Microsoft YaHei" w:cs="Microsoft YaHei"/>
          <w:sz w:val="31"/>
          <w:szCs w:val="31"/>
          <w:spacing w:val="7"/>
        </w:rPr>
        <w:t>区</w:t>
      </w:r>
      <w:r>
        <w:rPr>
          <w:rFonts w:ascii="Microsoft YaHei" w:hAnsi="Microsoft YaHei" w:eastAsia="Microsoft YaHei" w:cs="Microsoft YaHei"/>
          <w:sz w:val="31"/>
          <w:szCs w:val="31"/>
          <w:spacing w:val="5"/>
        </w:rPr>
        <w:t>级课题《利用关键事件促进幼儿的自我评价研究》推动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下，</w:t>
      </w:r>
      <w:r>
        <w:rPr>
          <w:rFonts w:ascii="Microsoft YaHei" w:hAnsi="Microsoft YaHei" w:eastAsia="Microsoft YaHei" w:cs="Microsoft YaHei"/>
          <w:sz w:val="31"/>
          <w:szCs w:val="31"/>
          <w:spacing w:val="6"/>
        </w:rPr>
        <w:t>桌</w:t>
      </w:r>
      <w:r>
        <w:rPr>
          <w:rFonts w:ascii="Microsoft YaHei" w:hAnsi="Microsoft YaHei" w:eastAsia="Microsoft YaHei" w:cs="Microsoft YaHei"/>
          <w:sz w:val="31"/>
          <w:szCs w:val="31"/>
          <w:spacing w:val="5"/>
        </w:rPr>
        <w:t>面游戏设计、自定义桌面游戏案例撰写、小组分享、集团</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展示</w:t>
      </w:r>
      <w:r>
        <w:rPr>
          <w:rFonts w:ascii="Microsoft YaHei" w:hAnsi="Microsoft YaHei" w:eastAsia="Microsoft YaHei" w:cs="Microsoft YaHei"/>
          <w:sz w:val="31"/>
          <w:szCs w:val="31"/>
          <w:spacing w:val="6"/>
        </w:rPr>
        <w:t>等</w:t>
      </w:r>
      <w:r>
        <w:rPr>
          <w:rFonts w:ascii="Microsoft YaHei" w:hAnsi="Microsoft YaHei" w:eastAsia="Microsoft YaHei" w:cs="Microsoft YaHei"/>
          <w:sz w:val="31"/>
          <w:szCs w:val="31"/>
          <w:spacing w:val="5"/>
        </w:rPr>
        <w:t>方式让教师探究什么样的桌面游戏是可以和幼儿产生互动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w:t>
      </w:r>
      <w:r>
        <w:rPr>
          <w:rFonts w:ascii="Microsoft YaHei" w:hAnsi="Microsoft YaHei" w:eastAsia="Microsoft YaHei" w:cs="Microsoft YaHei"/>
          <w:sz w:val="31"/>
          <w:szCs w:val="31"/>
          <w:spacing w:val="6"/>
        </w:rPr>
        <w:t>从</w:t>
      </w:r>
      <w:r>
        <w:rPr>
          <w:rFonts w:ascii="Microsoft YaHei" w:hAnsi="Microsoft YaHei" w:eastAsia="Microsoft YaHei" w:cs="Microsoft YaHei"/>
          <w:sz w:val="31"/>
          <w:szCs w:val="31"/>
          <w:spacing w:val="5"/>
        </w:rPr>
        <w:t>自定义桌面游戏观察范式到实践，让教师在游戏中实现幼</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儿</w:t>
      </w:r>
      <w:r>
        <w:rPr>
          <w:rFonts w:ascii="Microsoft YaHei" w:hAnsi="Microsoft YaHei" w:eastAsia="Microsoft YaHei" w:cs="Microsoft YaHei"/>
          <w:sz w:val="31"/>
          <w:szCs w:val="31"/>
          <w:spacing w:val="2"/>
        </w:rPr>
        <w:t>自主。</w:t>
      </w:r>
    </w:p>
    <w:p>
      <w:pPr>
        <w:ind w:left="52"/>
        <w:spacing w:line="19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六、细化安全卫生管理，向和谐稳定看</w:t>
      </w:r>
      <w:r>
        <w:rPr>
          <w:rFonts w:ascii="Microsoft YaHei" w:hAnsi="Microsoft YaHei" w:eastAsia="Microsoft YaHei" w:cs="Microsoft YaHei"/>
          <w:sz w:val="31"/>
          <w:szCs w:val="31"/>
          <w:spacing w:val="1"/>
        </w:rPr>
        <w:t>齐</w:t>
      </w:r>
    </w:p>
    <w:p>
      <w:pPr>
        <w:ind w:left="631"/>
        <w:spacing w:before="141" w:line="185" w:lineRule="auto"/>
        <w:tabs>
          <w:tab w:val="left" w:leader="empty" w:pos="78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7"/>
        </w:rPr>
        <w:t>(</w:t>
      </w:r>
      <w:r>
        <w:rPr>
          <w:rFonts w:ascii="Microsoft YaHei" w:hAnsi="Microsoft YaHei" w:eastAsia="Microsoft YaHei" w:cs="Microsoft YaHei"/>
          <w:sz w:val="31"/>
          <w:szCs w:val="31"/>
          <w:spacing w:val="32"/>
        </w:rPr>
        <w:t>一)精细校园防控管理</w:t>
      </w:r>
    </w:p>
    <w:p>
      <w:pPr>
        <w:ind w:left="42" w:firstLine="637"/>
        <w:spacing w:before="127"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3"/>
        </w:rPr>
        <w:t>坚持疫情不解除，防控不松懈。</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常态化开展师生旅居</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rPr>
        <w:t>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触史等情况排查。坚持做好学生晨检、</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午检工作，及时追踪</w:t>
      </w:r>
      <w:r>
        <w:rPr>
          <w:rFonts w:ascii="Microsoft YaHei" w:hAnsi="Microsoft YaHei" w:eastAsia="Microsoft YaHei" w:cs="Microsoft YaHei"/>
          <w:sz w:val="31"/>
          <w:szCs w:val="31"/>
          <w:spacing w:val="-3"/>
        </w:rPr>
        <w:t>因</w:t>
      </w:r>
      <w:r>
        <w:rPr>
          <w:rFonts w:ascii="Microsoft YaHei" w:hAnsi="Microsoft YaHei" w:eastAsia="Microsoft YaHei" w:cs="Microsoft YaHei"/>
          <w:sz w:val="31"/>
          <w:szCs w:val="31"/>
        </w:rPr>
        <w:t>病</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缺勤</w:t>
      </w:r>
      <w:r>
        <w:rPr>
          <w:rFonts w:ascii="Microsoft YaHei" w:hAnsi="Microsoft YaHei" w:eastAsia="Microsoft YaHei" w:cs="Microsoft YaHei"/>
          <w:sz w:val="31"/>
          <w:szCs w:val="31"/>
          <w:spacing w:val="9"/>
        </w:rPr>
        <w:t>师</w:t>
      </w:r>
      <w:r>
        <w:rPr>
          <w:rFonts w:ascii="Microsoft YaHei" w:hAnsi="Microsoft YaHei" w:eastAsia="Microsoft YaHei" w:cs="Microsoft YaHei"/>
          <w:sz w:val="31"/>
          <w:szCs w:val="31"/>
          <w:spacing w:val="5"/>
        </w:rPr>
        <w:t>生。加强外来人员和车辆进出校园管控，做好校园消毒和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通风。落实</w:t>
      </w:r>
      <w:r>
        <w:rPr>
          <w:rFonts w:ascii="Microsoft YaHei" w:hAnsi="Microsoft YaHei" w:eastAsia="Microsoft YaHei" w:cs="Microsoft YaHei"/>
          <w:sz w:val="31"/>
          <w:szCs w:val="31"/>
          <w:spacing w:val="-6"/>
        </w:rPr>
        <w:t>师</w:t>
      </w:r>
      <w:r>
        <w:rPr>
          <w:rFonts w:ascii="Microsoft YaHei" w:hAnsi="Microsoft YaHei" w:eastAsia="Microsoft YaHei" w:cs="Microsoft YaHei"/>
          <w:sz w:val="31"/>
          <w:szCs w:val="31"/>
          <w:spacing w:val="-4"/>
        </w:rPr>
        <w:t>幼新冠病毒核酸抽样监测。培养师幼健康卫生习惯，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扎实</w:t>
      </w:r>
      <w:r>
        <w:rPr>
          <w:rFonts w:ascii="Microsoft YaHei" w:hAnsi="Microsoft YaHei" w:eastAsia="Microsoft YaHei" w:cs="Microsoft YaHei"/>
          <w:sz w:val="31"/>
          <w:szCs w:val="31"/>
          <w:spacing w:val="9"/>
        </w:rPr>
        <w:t>开</w:t>
      </w:r>
      <w:r>
        <w:rPr>
          <w:rFonts w:ascii="Microsoft YaHei" w:hAnsi="Microsoft YaHei" w:eastAsia="Microsoft YaHei" w:cs="Microsoft YaHei"/>
          <w:sz w:val="31"/>
          <w:szCs w:val="31"/>
          <w:spacing w:val="5"/>
        </w:rPr>
        <w:t>展爱国卫生运动。建立防控物资轮换和补充机制，抓好物</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资储</w:t>
      </w:r>
      <w:r>
        <w:rPr>
          <w:rFonts w:ascii="Microsoft YaHei" w:hAnsi="Microsoft YaHei" w:eastAsia="Microsoft YaHei" w:cs="Microsoft YaHei"/>
          <w:sz w:val="31"/>
          <w:szCs w:val="31"/>
          <w:spacing w:val="4"/>
        </w:rPr>
        <w:t>备管理和安全使用。</w:t>
      </w:r>
    </w:p>
    <w:p>
      <w:pPr>
        <w:ind w:left="631"/>
        <w:spacing w:before="1" w:line="193" w:lineRule="auto"/>
        <w:tabs>
          <w:tab w:val="left" w:leader="empty" w:pos="78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二</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6"/>
        </w:rPr>
        <w:t xml:space="preserve"> </w:t>
      </w:r>
      <w:r>
        <w:rPr>
          <w:rFonts w:ascii="Microsoft YaHei" w:hAnsi="Microsoft YaHei" w:eastAsia="Microsoft YaHei" w:cs="Microsoft YaHei"/>
          <w:sz w:val="31"/>
          <w:szCs w:val="31"/>
          <w:spacing w:val="6"/>
        </w:rPr>
        <w:t>精细安全教育管</w:t>
      </w:r>
      <w:r>
        <w:rPr>
          <w:rFonts w:ascii="Microsoft YaHei" w:hAnsi="Microsoft YaHei" w:eastAsia="Microsoft YaHei" w:cs="Microsoft YaHei"/>
          <w:sz w:val="31"/>
          <w:szCs w:val="31"/>
          <w:spacing w:val="4"/>
        </w:rPr>
        <w:t>理</w:t>
      </w:r>
    </w:p>
    <w:p>
      <w:pPr>
        <w:sectPr>
          <w:footerReference w:type="default" r:id="rId8"/>
          <w:pgSz w:w="11907" w:h="16839"/>
          <w:pgMar w:top="1431" w:right="1512" w:bottom="1533" w:left="1498" w:header="0" w:footer="1256" w:gutter="0"/>
        </w:sectPr>
        <w:rPr/>
      </w:pPr>
    </w:p>
    <w:p>
      <w:pPr>
        <w:spacing w:line="354" w:lineRule="auto"/>
        <w:rPr>
          <w:rFonts w:ascii="Arial"/>
          <w:sz w:val="21"/>
        </w:rPr>
      </w:pPr>
      <w:r/>
    </w:p>
    <w:p>
      <w:pPr>
        <w:spacing w:line="355" w:lineRule="auto"/>
        <w:rPr>
          <w:rFonts w:ascii="Arial"/>
          <w:sz w:val="21"/>
        </w:rPr>
      </w:pPr>
      <w:r/>
    </w:p>
    <w:p>
      <w:pPr>
        <w:ind w:firstLine="635"/>
        <w:spacing w:before="133"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4"/>
        </w:rPr>
        <w:t>扎</w:t>
      </w:r>
      <w:r>
        <w:rPr>
          <w:rFonts w:ascii="Microsoft YaHei" w:hAnsi="Microsoft YaHei" w:eastAsia="Microsoft YaHei" w:cs="Microsoft YaHei"/>
          <w:sz w:val="31"/>
          <w:szCs w:val="31"/>
          <w:spacing w:val="9"/>
        </w:rPr>
        <w:t>实推进食品安全、道路交通、消防、防溺水、防灾减灾、</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防意</w:t>
      </w:r>
      <w:r>
        <w:rPr>
          <w:rFonts w:ascii="Microsoft YaHei" w:hAnsi="Microsoft YaHei" w:eastAsia="Microsoft YaHei" w:cs="Microsoft YaHei"/>
          <w:sz w:val="31"/>
          <w:szCs w:val="31"/>
          <w:spacing w:val="6"/>
        </w:rPr>
        <w:t>外</w:t>
      </w:r>
      <w:r>
        <w:rPr>
          <w:rFonts w:ascii="Microsoft YaHei" w:hAnsi="Microsoft YaHei" w:eastAsia="Microsoft YaHei" w:cs="Microsoft YaHei"/>
          <w:sz w:val="31"/>
          <w:szCs w:val="31"/>
          <w:spacing w:val="5"/>
        </w:rPr>
        <w:t>事故、心理健康等安全教育活动。抓好应急处突演练、校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园周</w:t>
      </w:r>
      <w:r>
        <w:rPr>
          <w:rFonts w:ascii="Microsoft YaHei" w:hAnsi="Microsoft YaHei" w:eastAsia="Microsoft YaHei" w:cs="Microsoft YaHei"/>
          <w:sz w:val="31"/>
          <w:szCs w:val="31"/>
          <w:spacing w:val="6"/>
        </w:rPr>
        <w:t>边</w:t>
      </w:r>
      <w:r>
        <w:rPr>
          <w:rFonts w:ascii="Microsoft YaHei" w:hAnsi="Microsoft YaHei" w:eastAsia="Microsoft YaHei" w:cs="Microsoft YaHei"/>
          <w:sz w:val="31"/>
          <w:szCs w:val="31"/>
          <w:spacing w:val="5"/>
        </w:rPr>
        <w:t>环境整治、校舍安全监测、视频监控全覆盖、校园安全巡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0"/>
        </w:rPr>
        <w:t>逻</w:t>
      </w:r>
      <w:r>
        <w:rPr>
          <w:rFonts w:ascii="Microsoft YaHei" w:hAnsi="Microsoft YaHei" w:eastAsia="Microsoft YaHei" w:cs="Microsoft YaHei"/>
          <w:sz w:val="31"/>
          <w:szCs w:val="31"/>
          <w:spacing w:val="-18"/>
        </w:rPr>
        <w:t>、</w:t>
      </w:r>
      <w:r>
        <w:rPr>
          <w:rFonts w:ascii="Microsoft YaHei" w:hAnsi="Microsoft YaHei" w:eastAsia="Microsoft YaHei" w:cs="Microsoft YaHei"/>
          <w:sz w:val="31"/>
          <w:szCs w:val="31"/>
          <w:spacing w:val="-15"/>
        </w:rPr>
        <w:t>危化品管理、值班值守等工作，积极创建“平安校园”。完善安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全责任清单，加强食堂标准化、园舍温馨化、采购规范化建设</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打造平安、智慧、绿色、质量、廉洁后勤</w:t>
      </w:r>
      <w:r>
        <w:rPr>
          <w:rFonts w:ascii="Microsoft YaHei" w:hAnsi="Microsoft YaHei" w:eastAsia="Microsoft YaHei" w:cs="Microsoft YaHei"/>
          <w:sz w:val="31"/>
          <w:szCs w:val="31"/>
          <w:spacing w:val="4"/>
        </w:rPr>
        <w:t>。</w:t>
      </w:r>
    </w:p>
    <w:p>
      <w:pPr>
        <w:ind w:left="11"/>
        <w:spacing w:before="2" w:line="200"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七、丰富家园联系方式—</w:t>
      </w:r>
      <w:r>
        <w:rPr>
          <w:rFonts w:ascii="Microsoft YaHei" w:hAnsi="Microsoft YaHei" w:eastAsia="Microsoft YaHei" w:cs="Microsoft YaHei"/>
          <w:sz w:val="31"/>
          <w:szCs w:val="31"/>
          <w:spacing w:val="-2"/>
        </w:rPr>
        <w:t xml:space="preserve"> </w:t>
      </w:r>
      <w:r>
        <w:rPr>
          <w:rFonts w:ascii="Microsoft YaHei" w:hAnsi="Microsoft YaHei" w:eastAsia="Microsoft YaHei" w:cs="Microsoft YaHei"/>
          <w:sz w:val="31"/>
          <w:szCs w:val="31"/>
          <w:spacing w:val="-2"/>
        </w:rPr>
        <w:t>向密</w:t>
      </w:r>
      <w:r>
        <w:rPr>
          <w:rFonts w:ascii="Microsoft YaHei" w:hAnsi="Microsoft YaHei" w:eastAsia="Microsoft YaHei" w:cs="Microsoft YaHei"/>
          <w:sz w:val="31"/>
          <w:szCs w:val="31"/>
          <w:spacing w:val="-1"/>
        </w:rPr>
        <w:t>切融合迈进</w:t>
      </w:r>
    </w:p>
    <w:p>
      <w:pPr>
        <w:ind w:left="585"/>
        <w:spacing w:before="118" w:line="194" w:lineRule="auto"/>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7"/>
        </w:rPr>
        <w:t>(</w:t>
      </w:r>
      <w:r>
        <w:rPr>
          <w:rFonts w:ascii="Microsoft YaHei" w:hAnsi="Microsoft YaHei" w:eastAsia="Microsoft YaHei" w:cs="Microsoft YaHei"/>
          <w:sz w:val="31"/>
          <w:szCs w:val="31"/>
          <w:spacing w:val="24"/>
        </w:rPr>
        <w:t>一)拓宽沟通渠道，畅通家园交流</w:t>
      </w:r>
    </w:p>
    <w:p>
      <w:pPr>
        <w:ind w:left="5" w:right="101" w:firstLine="627"/>
        <w:spacing w:before="127"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后疫</w:t>
      </w:r>
      <w:r>
        <w:rPr>
          <w:rFonts w:ascii="Microsoft YaHei" w:hAnsi="Microsoft YaHei" w:eastAsia="Microsoft YaHei" w:cs="Microsoft YaHei"/>
          <w:sz w:val="31"/>
          <w:szCs w:val="31"/>
          <w:spacing w:val="5"/>
        </w:rPr>
        <w:t>时代，为及时、有效与家长进行沟通。本学期我们将深</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入</w:t>
      </w:r>
      <w:r>
        <w:rPr>
          <w:rFonts w:ascii="Microsoft YaHei" w:hAnsi="Microsoft YaHei" w:eastAsia="Microsoft YaHei" w:cs="Microsoft YaHei"/>
          <w:sz w:val="31"/>
          <w:szCs w:val="31"/>
          <w:spacing w:val="6"/>
        </w:rPr>
        <w:t>与</w:t>
      </w:r>
      <w:r>
        <w:rPr>
          <w:rFonts w:ascii="Microsoft YaHei" w:hAnsi="Microsoft YaHei" w:eastAsia="Microsoft YaHei" w:cs="Microsoft YaHei"/>
          <w:sz w:val="31"/>
          <w:szCs w:val="31"/>
          <w:spacing w:val="5"/>
        </w:rPr>
        <w:t>家庭建立云纽带。针对家长关心的育儿问题每月进行一次云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家</w:t>
      </w:r>
      <w:r>
        <w:rPr>
          <w:rFonts w:ascii="Microsoft YaHei" w:hAnsi="Microsoft YaHei" w:eastAsia="Microsoft YaHei" w:cs="Microsoft YaHei"/>
          <w:sz w:val="31"/>
          <w:szCs w:val="31"/>
          <w:spacing w:val="6"/>
        </w:rPr>
        <w:t>访</w:t>
      </w:r>
      <w:r>
        <w:rPr>
          <w:rFonts w:ascii="Microsoft YaHei" w:hAnsi="Microsoft YaHei" w:eastAsia="Microsoft YaHei" w:cs="Microsoft YaHei"/>
          <w:sz w:val="31"/>
          <w:szCs w:val="31"/>
          <w:spacing w:val="5"/>
        </w:rPr>
        <w:t>；针对幼儿活动内容每周推送一次云家园栏；针对幼儿发展</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动</w:t>
      </w:r>
      <w:r>
        <w:rPr>
          <w:rFonts w:ascii="Microsoft YaHei" w:hAnsi="Microsoft YaHei" w:eastAsia="Microsoft YaHei" w:cs="Microsoft YaHei"/>
          <w:sz w:val="31"/>
          <w:szCs w:val="31"/>
          <w:spacing w:val="6"/>
        </w:rPr>
        <w:t>态</w:t>
      </w:r>
      <w:r>
        <w:rPr>
          <w:rFonts w:ascii="Microsoft YaHei" w:hAnsi="Microsoft YaHei" w:eastAsia="Microsoft YaHei" w:cs="Microsoft YaHei"/>
          <w:sz w:val="31"/>
          <w:szCs w:val="31"/>
          <w:spacing w:val="5"/>
        </w:rPr>
        <w:t>生成二维码呈现于成长档案中每月进行云分享。让家长更为</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直观地</w:t>
      </w:r>
      <w:r>
        <w:rPr>
          <w:rFonts w:ascii="Microsoft YaHei" w:hAnsi="Microsoft YaHei" w:eastAsia="Microsoft YaHei" w:cs="Microsoft YaHei"/>
          <w:sz w:val="31"/>
          <w:szCs w:val="31"/>
          <w:spacing w:val="7"/>
        </w:rPr>
        <w:t>与</w:t>
      </w:r>
      <w:r>
        <w:rPr>
          <w:rFonts w:ascii="Microsoft YaHei" w:hAnsi="Microsoft YaHei" w:eastAsia="Microsoft YaHei" w:cs="Microsoft YaHei"/>
          <w:sz w:val="31"/>
          <w:szCs w:val="31"/>
          <w:spacing w:val="4"/>
        </w:rPr>
        <w:t>园所交流，更立体地了解幼儿情况。</w:t>
      </w:r>
    </w:p>
    <w:p>
      <w:pPr>
        <w:ind w:left="585"/>
        <w:spacing w:before="1" w:line="193" w:lineRule="auto"/>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5"/>
        </w:rPr>
        <w:t>(</w:t>
      </w:r>
      <w:r>
        <w:rPr>
          <w:rFonts w:ascii="Microsoft YaHei" w:hAnsi="Microsoft YaHei" w:eastAsia="Microsoft YaHei" w:cs="Microsoft YaHei"/>
          <w:sz w:val="31"/>
          <w:szCs w:val="31"/>
          <w:spacing w:val="23"/>
        </w:rPr>
        <w:t>二)开设父母社团，构建学习共同体</w:t>
      </w:r>
    </w:p>
    <w:p>
      <w:pPr>
        <w:ind w:left="1" w:right="101" w:firstLine="645"/>
        <w:spacing w:before="129" w:line="253"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多样的父母</w:t>
      </w:r>
      <w:r>
        <w:rPr>
          <w:rFonts w:ascii="Microsoft YaHei" w:hAnsi="Microsoft YaHei" w:eastAsia="Microsoft YaHei" w:cs="Microsoft YaHei"/>
          <w:sz w:val="31"/>
          <w:szCs w:val="31"/>
          <w:spacing w:val="4"/>
        </w:rPr>
        <w:t>社团是家长与幼儿园互动的方式之一。通过不同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w:t>
      </w:r>
      <w:r>
        <w:rPr>
          <w:rFonts w:ascii="Microsoft YaHei" w:hAnsi="Microsoft YaHei" w:eastAsia="Microsoft YaHei" w:cs="Microsoft YaHei"/>
          <w:sz w:val="31"/>
          <w:szCs w:val="31"/>
          <w:spacing w:val="5"/>
        </w:rPr>
        <w:t>父母社团加大共育宣传，扩大教育资源，从而构建目标一致、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行</w:t>
      </w:r>
      <w:r>
        <w:rPr>
          <w:rFonts w:ascii="Microsoft YaHei" w:hAnsi="Microsoft YaHei" w:eastAsia="Microsoft YaHei" w:cs="Microsoft YaHei"/>
          <w:sz w:val="31"/>
          <w:szCs w:val="31"/>
          <w:spacing w:val="5"/>
        </w:rPr>
        <w:t>动一致的家园学习共同体。通过开展线上科学育儿分享讲座、</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专家</w:t>
      </w:r>
      <w:r>
        <w:rPr>
          <w:rFonts w:ascii="Microsoft YaHei" w:hAnsi="Microsoft YaHei" w:eastAsia="Microsoft YaHei" w:cs="Microsoft YaHei"/>
          <w:sz w:val="31"/>
          <w:szCs w:val="31"/>
          <w:spacing w:val="5"/>
        </w:rPr>
        <w:t>讲师团活动、微型家长会、课程审议会等。及时把科学专业</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的育</w:t>
      </w:r>
      <w:r>
        <w:rPr>
          <w:rFonts w:ascii="Microsoft YaHei" w:hAnsi="Microsoft YaHei" w:eastAsia="Microsoft YaHei" w:cs="Microsoft YaHei"/>
          <w:sz w:val="31"/>
          <w:szCs w:val="31"/>
          <w:spacing w:val="6"/>
        </w:rPr>
        <w:t>儿</w:t>
      </w:r>
      <w:r>
        <w:rPr>
          <w:rFonts w:ascii="Microsoft YaHei" w:hAnsi="Microsoft YaHei" w:eastAsia="Microsoft YaHei" w:cs="Microsoft YaHei"/>
          <w:sz w:val="31"/>
          <w:szCs w:val="31"/>
          <w:spacing w:val="5"/>
        </w:rPr>
        <w:t>理念传达给家长，引导家长有的放矢教育，使家长主动地</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靠近幼儿园、支持幼儿园、宣传幼儿园</w:t>
      </w:r>
      <w:r>
        <w:rPr>
          <w:rFonts w:ascii="Microsoft YaHei" w:hAnsi="Microsoft YaHei" w:eastAsia="Microsoft YaHei" w:cs="Microsoft YaHei"/>
          <w:sz w:val="31"/>
          <w:szCs w:val="31"/>
          <w:spacing w:val="3"/>
        </w:rPr>
        <w:t>。</w:t>
      </w:r>
    </w:p>
    <w:p>
      <w:pPr>
        <w:ind w:left="585"/>
        <w:spacing w:before="1" w:line="193" w:lineRule="auto"/>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7"/>
        </w:rPr>
        <w:t>(</w:t>
      </w:r>
      <w:r>
        <w:rPr>
          <w:rFonts w:ascii="Microsoft YaHei" w:hAnsi="Microsoft YaHei" w:eastAsia="Microsoft YaHei" w:cs="Microsoft YaHei"/>
          <w:sz w:val="31"/>
          <w:szCs w:val="31"/>
          <w:spacing w:val="24"/>
        </w:rPr>
        <w:t>三)开展亲子活动，营造共育氛围</w:t>
      </w:r>
    </w:p>
    <w:p>
      <w:pPr>
        <w:ind w:left="639"/>
        <w:spacing w:before="132" w:line="19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7"/>
        </w:rPr>
        <w:t>分</w:t>
      </w:r>
      <w:r>
        <w:rPr>
          <w:rFonts w:ascii="Microsoft YaHei" w:hAnsi="Microsoft YaHei" w:eastAsia="Microsoft YaHei" w:cs="Microsoft YaHei"/>
          <w:sz w:val="31"/>
          <w:szCs w:val="31"/>
          <w:spacing w:val="5"/>
        </w:rPr>
        <w:t>批开展园级开放日活动、节日亲子活动、晨会活动，定期</w:t>
      </w:r>
    </w:p>
    <w:p>
      <w:pPr>
        <w:sectPr>
          <w:footerReference w:type="default" r:id="rId9"/>
          <w:pgSz w:w="11907" w:h="16839"/>
          <w:pgMar w:top="1431" w:right="1427" w:bottom="1533" w:left="1544" w:header="0" w:footer="1256" w:gutter="0"/>
        </w:sectPr>
        <w:rPr/>
      </w:pPr>
    </w:p>
    <w:p>
      <w:pPr>
        <w:spacing w:line="349" w:lineRule="auto"/>
        <w:rPr>
          <w:rFonts w:ascii="Arial"/>
          <w:sz w:val="21"/>
        </w:rPr>
      </w:pPr>
      <w:r/>
    </w:p>
    <w:p>
      <w:pPr>
        <w:spacing w:line="350" w:lineRule="auto"/>
        <w:rPr>
          <w:rFonts w:ascii="Arial"/>
          <w:sz w:val="21"/>
        </w:rPr>
      </w:pPr>
      <w:r/>
    </w:p>
    <w:p>
      <w:pPr>
        <w:ind w:left="33"/>
        <w:spacing w:before="133" w:line="566"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position w:val="17"/>
        </w:rPr>
        <w:t>向家</w:t>
      </w:r>
      <w:r>
        <w:rPr>
          <w:rFonts w:ascii="Microsoft YaHei" w:hAnsi="Microsoft YaHei" w:eastAsia="Microsoft YaHei" w:cs="Microsoft YaHei"/>
          <w:sz w:val="31"/>
          <w:szCs w:val="31"/>
          <w:spacing w:val="5"/>
          <w:position w:val="17"/>
        </w:rPr>
        <w:t>长</w:t>
      </w:r>
      <w:r>
        <w:rPr>
          <w:rFonts w:ascii="Microsoft YaHei" w:hAnsi="Microsoft YaHei" w:eastAsia="Microsoft YaHei" w:cs="Microsoft YaHei"/>
          <w:sz w:val="31"/>
          <w:szCs w:val="31"/>
          <w:spacing w:val="4"/>
          <w:position w:val="17"/>
        </w:rPr>
        <w:t>放送亲子陪伴资源包。引导家长了解、参与幼儿园的教育</w:t>
      </w:r>
    </w:p>
    <w:p>
      <w:pPr>
        <w:ind w:left="5"/>
        <w:spacing w:before="1" w:line="19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3"/>
        </w:rPr>
        <w:t>活动，让家长“知其然，也知其所以然”，营造良好的共育氛围</w:t>
      </w:r>
      <w:r>
        <w:rPr>
          <w:rFonts w:ascii="Microsoft YaHei" w:hAnsi="Microsoft YaHei" w:eastAsia="Microsoft YaHei" w:cs="Microsoft YaHei"/>
          <w:sz w:val="31"/>
          <w:szCs w:val="31"/>
          <w:spacing w:val="-12"/>
        </w:rPr>
        <w:t>。</w:t>
      </w:r>
    </w:p>
    <w:p>
      <w:pPr>
        <w:ind w:left="654"/>
        <w:spacing w:before="87" w:line="199" w:lineRule="auto"/>
        <w:outlineLvl w:val="2"/>
        <w:rPr>
          <w:rFonts w:ascii="Microsoft YaHei" w:hAnsi="Microsoft YaHei" w:eastAsia="Microsoft YaHei" w:cs="Microsoft YaHei"/>
          <w:sz w:val="31"/>
          <w:szCs w:val="31"/>
        </w:rPr>
      </w:pPr>
      <w:bookmarkStart w:name="_bookmark3" w:id="3"/>
      <w:bookmarkEnd w:id="3"/>
      <w:r>
        <w:rPr>
          <w:rFonts w:ascii="Microsoft YaHei" w:hAnsi="Microsoft YaHei" w:eastAsia="Microsoft YaHei" w:cs="Microsoft YaHei"/>
          <w:sz w:val="31"/>
          <w:szCs w:val="31"/>
          <w:spacing w:val="2"/>
        </w:rPr>
        <w:t>二、</w:t>
      </w:r>
      <w:r>
        <w:rPr>
          <w:rFonts w:ascii="Microsoft YaHei" w:hAnsi="Microsoft YaHei" w:eastAsia="Microsoft YaHei" w:cs="Microsoft YaHei"/>
          <w:sz w:val="31"/>
          <w:szCs w:val="31"/>
          <w:spacing w:val="1"/>
        </w:rPr>
        <w:t>机构设置</w:t>
      </w:r>
    </w:p>
    <w:p>
      <w:pPr>
        <w:ind w:left="24" w:firstLine="613"/>
        <w:spacing w:before="84" w:line="27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成都市</w:t>
      </w:r>
      <w:r>
        <w:rPr>
          <w:rFonts w:ascii="Microsoft YaHei" w:hAnsi="Microsoft YaHei" w:eastAsia="Microsoft YaHei" w:cs="Microsoft YaHei"/>
          <w:sz w:val="31"/>
          <w:szCs w:val="31"/>
          <w:spacing w:val="4"/>
        </w:rPr>
        <w:t>温江区南城幼儿园由</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3</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个内设处室组成，分别是：教</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2"/>
        </w:rPr>
        <w:t>师</w:t>
      </w:r>
      <w:r>
        <w:rPr>
          <w:rFonts w:ascii="Microsoft YaHei" w:hAnsi="Microsoft YaHei" w:eastAsia="Microsoft YaHei" w:cs="Microsoft YaHei"/>
          <w:sz w:val="31"/>
          <w:szCs w:val="31"/>
          <w:spacing w:val="-10"/>
        </w:rPr>
        <w:t>与</w:t>
      </w:r>
      <w:r>
        <w:rPr>
          <w:rFonts w:ascii="Microsoft YaHei" w:hAnsi="Microsoft YaHei" w:eastAsia="Microsoft YaHei" w:cs="Microsoft YaHei"/>
          <w:sz w:val="31"/>
          <w:szCs w:val="31"/>
          <w:spacing w:val="-6"/>
        </w:rPr>
        <w:t>幼儿发展中心，校务管理与信息技术中心，课程与改革中心。</w:t>
      </w:r>
    </w:p>
    <w:p>
      <w:pPr>
        <w:sectPr>
          <w:footerReference w:type="default" r:id="rId10"/>
          <w:pgSz w:w="11907" w:h="16839"/>
          <w:pgMar w:top="1431" w:right="1528" w:bottom="1534" w:left="1540" w:header="0" w:footer="1256" w:gutter="0"/>
        </w:sectPr>
        <w:rPr/>
      </w:pPr>
    </w:p>
    <w:p>
      <w:pPr>
        <w:spacing w:line="339" w:lineRule="auto"/>
        <w:rPr>
          <w:rFonts w:ascii="Arial"/>
          <w:sz w:val="21"/>
        </w:rPr>
      </w:pPr>
      <w:r/>
    </w:p>
    <w:p>
      <w:pPr>
        <w:spacing w:line="340" w:lineRule="auto"/>
        <w:rPr>
          <w:rFonts w:ascii="Arial"/>
          <w:sz w:val="21"/>
        </w:rPr>
      </w:pPr>
      <w:r/>
    </w:p>
    <w:p>
      <w:pPr>
        <w:ind w:left="2177"/>
        <w:spacing w:before="133" w:line="195" w:lineRule="auto"/>
        <w:outlineLvl w:val="1"/>
        <w:rPr>
          <w:rFonts w:ascii="Microsoft YaHei" w:hAnsi="Microsoft YaHei" w:eastAsia="Microsoft YaHei" w:cs="Microsoft YaHei"/>
          <w:sz w:val="31"/>
          <w:szCs w:val="31"/>
        </w:rPr>
      </w:pPr>
      <w:bookmarkStart w:name="_bookmark4" w:id="4"/>
      <w:bookmarkEnd w:id="4"/>
      <w:r>
        <w:rPr>
          <w:rFonts w:ascii="Microsoft YaHei" w:hAnsi="Microsoft YaHei" w:eastAsia="Microsoft YaHei" w:cs="Microsoft YaHei"/>
          <w:sz w:val="31"/>
          <w:szCs w:val="31"/>
          <w:spacing w:val="14"/>
        </w:rPr>
        <w:t>第</w:t>
      </w:r>
      <w:r>
        <w:rPr>
          <w:rFonts w:ascii="Microsoft YaHei" w:hAnsi="Microsoft YaHei" w:eastAsia="Microsoft YaHei" w:cs="Microsoft YaHei"/>
          <w:sz w:val="31"/>
          <w:szCs w:val="31"/>
          <w:spacing w:val="7"/>
        </w:rPr>
        <w:t>二部分</w:t>
      </w:r>
      <w:r>
        <w:rPr>
          <w:rFonts w:ascii="Microsoft YaHei" w:hAnsi="Microsoft YaHei" w:eastAsia="Microsoft YaHei" w:cs="Microsoft YaHei"/>
          <w:sz w:val="31"/>
          <w:szCs w:val="31"/>
          <w:spacing w:val="7"/>
        </w:rPr>
        <w:t xml:space="preserve"> </w:t>
      </w:r>
      <w:r>
        <w:rPr>
          <w:rFonts w:ascii="Times New Roman" w:hAnsi="Times New Roman" w:eastAsia="Times New Roman" w:cs="Times New Roman"/>
          <w:sz w:val="31"/>
          <w:szCs w:val="31"/>
          <w:spacing w:val="7"/>
        </w:rPr>
        <w:t>2021</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7"/>
        </w:rPr>
        <w:t>年度部门决算情况说明</w:t>
      </w:r>
    </w:p>
    <w:p>
      <w:pPr>
        <w:ind w:left="657"/>
        <w:spacing w:before="86" w:line="196" w:lineRule="auto"/>
        <w:outlineLvl w:val="2"/>
        <w:rPr>
          <w:rFonts w:ascii="Microsoft YaHei" w:hAnsi="Microsoft YaHei" w:eastAsia="Microsoft YaHei" w:cs="Microsoft YaHei"/>
          <w:sz w:val="31"/>
          <w:szCs w:val="31"/>
        </w:rPr>
      </w:pPr>
      <w:bookmarkStart w:name="_bookmark5" w:id="5"/>
      <w:bookmarkEnd w:id="5"/>
      <w:r>
        <w:rPr>
          <w:rFonts w:ascii="Microsoft YaHei" w:hAnsi="Microsoft YaHei" w:eastAsia="Microsoft YaHei" w:cs="Microsoft YaHei"/>
          <w:sz w:val="31"/>
          <w:szCs w:val="31"/>
          <w:spacing w:val="6"/>
        </w:rPr>
        <w:t>一</w:t>
      </w:r>
      <w:r>
        <w:rPr>
          <w:rFonts w:ascii="Microsoft YaHei" w:hAnsi="Microsoft YaHei" w:eastAsia="Microsoft YaHei" w:cs="Microsoft YaHei"/>
          <w:sz w:val="31"/>
          <w:szCs w:val="31"/>
          <w:spacing w:val="3"/>
        </w:rPr>
        <w:t>、收入支出决算总体情况说明</w:t>
      </w:r>
    </w:p>
    <w:p>
      <w:pPr>
        <w:ind w:left="12" w:right="48" w:firstLine="612"/>
        <w:spacing w:before="79" w:line="24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2"/>
        </w:rPr>
        <w:t>2</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6"/>
        </w:rPr>
        <w:t>21</w:t>
      </w:r>
      <w:r>
        <w:rPr>
          <w:rFonts w:ascii="Times New Roman" w:hAnsi="Times New Roman" w:eastAsia="Times New Roman" w:cs="Times New Roman"/>
          <w:sz w:val="31"/>
          <w:szCs w:val="31"/>
          <w:spacing w:val="-6"/>
        </w:rPr>
        <w:t xml:space="preserve"> </w:t>
      </w:r>
      <w:r>
        <w:rPr>
          <w:rFonts w:ascii="Microsoft YaHei" w:hAnsi="Microsoft YaHei" w:eastAsia="Microsoft YaHei" w:cs="Microsoft YaHei"/>
          <w:sz w:val="31"/>
          <w:szCs w:val="31"/>
          <w:spacing w:val="-6"/>
        </w:rPr>
        <w:t>年度收、支总计均为</w:t>
      </w:r>
      <w:r>
        <w:rPr>
          <w:rFonts w:ascii="Microsoft YaHei" w:hAnsi="Microsoft YaHei" w:eastAsia="Microsoft YaHei" w:cs="Microsoft YaHei"/>
          <w:sz w:val="31"/>
          <w:szCs w:val="31"/>
          <w:spacing w:val="-6"/>
        </w:rPr>
        <w:t xml:space="preserve"> </w:t>
      </w:r>
      <w:r>
        <w:rPr>
          <w:rFonts w:ascii="Times New Roman" w:hAnsi="Times New Roman" w:eastAsia="Times New Roman" w:cs="Times New Roman"/>
          <w:sz w:val="31"/>
          <w:szCs w:val="31"/>
          <w:spacing w:val="-6"/>
        </w:rPr>
        <w:t>687.61</w:t>
      </w:r>
      <w:r>
        <w:rPr>
          <w:rFonts w:ascii="Times New Roman" w:hAnsi="Times New Roman" w:eastAsia="Times New Roman" w:cs="Times New Roman"/>
          <w:sz w:val="31"/>
          <w:szCs w:val="31"/>
          <w:spacing w:val="-6"/>
        </w:rPr>
        <w:t xml:space="preserve"> </w:t>
      </w:r>
      <w:r>
        <w:rPr>
          <w:rFonts w:ascii="Microsoft YaHei" w:hAnsi="Microsoft YaHei" w:eastAsia="Microsoft YaHei" w:cs="Microsoft YaHei"/>
          <w:sz w:val="31"/>
          <w:szCs w:val="31"/>
          <w:spacing w:val="-6"/>
        </w:rPr>
        <w:t>万元。与</w:t>
      </w:r>
      <w:r>
        <w:rPr>
          <w:rFonts w:ascii="Microsoft YaHei" w:hAnsi="Microsoft YaHei" w:eastAsia="Microsoft YaHei" w:cs="Microsoft YaHei"/>
          <w:sz w:val="31"/>
          <w:szCs w:val="31"/>
          <w:spacing w:val="-6"/>
        </w:rPr>
        <w:t xml:space="preserve"> </w:t>
      </w:r>
      <w:r>
        <w:rPr>
          <w:rFonts w:ascii="Times New Roman" w:hAnsi="Times New Roman" w:eastAsia="Times New Roman" w:cs="Times New Roman"/>
          <w:sz w:val="31"/>
          <w:szCs w:val="31"/>
          <w:spacing w:val="-6"/>
        </w:rPr>
        <w:t>2020</w:t>
      </w:r>
      <w:r>
        <w:rPr>
          <w:rFonts w:ascii="Times New Roman" w:hAnsi="Times New Roman" w:eastAsia="Times New Roman" w:cs="Times New Roman"/>
          <w:sz w:val="31"/>
          <w:szCs w:val="31"/>
          <w:spacing w:val="-6"/>
        </w:rPr>
        <w:t xml:space="preserve"> </w:t>
      </w:r>
      <w:r>
        <w:rPr>
          <w:rFonts w:ascii="Microsoft YaHei" w:hAnsi="Microsoft YaHei" w:eastAsia="Microsoft YaHei" w:cs="Microsoft YaHei"/>
          <w:sz w:val="31"/>
          <w:szCs w:val="31"/>
          <w:spacing w:val="-6"/>
        </w:rPr>
        <w:t>年相比，收、</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支总计各增</w:t>
      </w:r>
      <w:r>
        <w:rPr>
          <w:rFonts w:ascii="Microsoft YaHei" w:hAnsi="Microsoft YaHei" w:eastAsia="Microsoft YaHei" w:cs="Microsoft YaHei"/>
          <w:sz w:val="31"/>
          <w:szCs w:val="31"/>
          <w:spacing w:val="4"/>
        </w:rPr>
        <w:t>加</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104.9</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万元，增长</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18%</w:t>
      </w:r>
      <w:r>
        <w:rPr>
          <w:rFonts w:ascii="Microsoft YaHei" w:hAnsi="Microsoft YaHei" w:eastAsia="Microsoft YaHei" w:cs="Microsoft YaHei"/>
          <w:sz w:val="31"/>
          <w:szCs w:val="31"/>
          <w:spacing w:val="3"/>
        </w:rPr>
        <w:t>。主要变动原因是人员经费</w:t>
      </w:r>
    </w:p>
    <w:p>
      <w:pPr>
        <w:ind w:left="4"/>
        <w:spacing w:line="336" w:lineRule="exact"/>
        <w:rPr>
          <w:rFonts w:ascii="Microsoft YaHei" w:hAnsi="Microsoft YaHei" w:eastAsia="Microsoft YaHei" w:cs="Microsoft YaHei"/>
          <w:sz w:val="31"/>
          <w:szCs w:val="31"/>
        </w:rPr>
      </w:pPr>
      <w:r>
        <w:rPr>
          <w:rFonts w:ascii="Microsoft YaHei" w:hAnsi="Microsoft YaHei" w:eastAsia="Microsoft YaHei" w:cs="Microsoft YaHei"/>
          <w:sz w:val="31"/>
          <w:szCs w:val="31"/>
          <w:spacing w:val="-1"/>
          <w:position w:val="-1"/>
        </w:rPr>
        <w:t>增</w:t>
      </w:r>
      <w:r>
        <w:rPr>
          <w:rFonts w:ascii="Microsoft YaHei" w:hAnsi="Microsoft YaHei" w:eastAsia="Microsoft YaHei" w:cs="Microsoft YaHei"/>
          <w:sz w:val="31"/>
          <w:szCs w:val="31"/>
          <w:position w:val="-1"/>
        </w:rPr>
        <w:t>加。</w:t>
      </w:r>
    </w:p>
    <w:tbl>
      <w:tblPr>
        <w:tblStyle w:val="2"/>
        <w:tblW w:w="7189" w:type="dxa"/>
        <w:tblInd w:w="815"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83"/>
        <w:gridCol w:w="6706"/>
      </w:tblGrid>
      <w:tr>
        <w:trPr>
          <w:trHeight w:val="3901" w:hRule="atLeast"/>
        </w:trPr>
        <w:tc>
          <w:tcPr>
            <w:tcW w:w="483" w:type="dxa"/>
            <w:vAlign w:val="top"/>
            <w:vMerge w:val="restart"/>
            <w:tcBorders>
              <w:bottom w:val="none" w:color="000000" w:sz="2" w:space="0"/>
              <w:top w:val="single" w:color="868686" w:sz="2" w:space="0"/>
              <w:left w:val="single" w:color="868686" w:sz="4" w:space="0"/>
            </w:tcBorders>
          </w:tcPr>
          <w:p>
            <w:pPr>
              <w:ind w:left="127"/>
              <w:spacing w:before="147"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7</w:t>
            </w:r>
            <w:r>
              <w:rPr>
                <w:rFonts w:ascii="Times New Roman" w:hAnsi="Times New Roman" w:eastAsia="Times New Roman" w:cs="Times New Roman"/>
                <w:sz w:val="19"/>
                <w:szCs w:val="19"/>
                <w:spacing w:val="1"/>
              </w:rPr>
              <w:t>00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80</w:t>
            </w:r>
          </w:p>
          <w:p>
            <w:pPr>
              <w:ind w:left="128"/>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60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640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620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600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58</w:t>
            </w:r>
            <w:r>
              <w:rPr>
                <w:rFonts w:ascii="Times New Roman" w:hAnsi="Times New Roman" w:eastAsia="Times New Roman" w:cs="Times New Roman"/>
                <w:sz w:val="19"/>
                <w:szCs w:val="19"/>
              </w:rPr>
              <w:t>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560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540</w:t>
            </w:r>
          </w:p>
          <w:p>
            <w:pPr>
              <w:ind w:left="129"/>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52</w:t>
            </w:r>
            <w:r>
              <w:rPr>
                <w:rFonts w:ascii="Times New Roman" w:hAnsi="Times New Roman" w:eastAsia="Times New Roman" w:cs="Times New Roman"/>
                <w:sz w:val="19"/>
                <w:szCs w:val="19"/>
              </w:rPr>
              <w:t>0</w:t>
            </w:r>
          </w:p>
        </w:tc>
        <w:tc>
          <w:tcPr>
            <w:tcW w:w="6706" w:type="dxa"/>
            <w:vAlign w:val="top"/>
            <w:tcBorders>
              <w:top w:val="single" w:color="868686" w:sz="2" w:space="0"/>
              <w:right w:val="single" w:color="868686" w:sz="4" w:space="0"/>
            </w:tcBorders>
          </w:tcPr>
          <w:p>
            <w:pPr>
              <w:spacing w:line="190" w:lineRule="exact"/>
              <w:rPr/>
            </w:pPr>
            <w:r>
              <w:pict>
                <v:rect id="_x0000_s1" style="position:absolute;margin-left:-170.842pt;margin-top:189.968pt;mso-position-vertical-relative:top-margin-area;mso-position-horizontal-relative:right-margin-area;width:0.75pt;height:3pt;z-index:251660288;" fillcolor="#868686" filled="true" stroked="false"/>
              </w:pict>
            </w:r>
            <w:r/>
          </w:p>
          <w:tbl>
            <w:tblPr>
              <w:tblStyle w:val="2"/>
              <w:tblW w:w="6424" w:type="dxa"/>
              <w:tblInd w:w="63" w:type="dxa"/>
              <w:tblLayout w:type="fixed"/>
              <w:tblBorders>
                <w:top w:val="single" w:color="868686" w:sz="2" w:space="0"/>
                <w:left w:val="single" w:color="868686" w:sz="2" w:space="0"/>
                <w:bottom w:val="single" w:color="868686" w:sz="2" w:space="0"/>
                <w:right w:val="single" w:color="868686" w:sz="2" w:space="0"/>
                <w:insideH w:val="single" w:color="868686" w:sz="2" w:space="0"/>
                <w:insideV w:val="single" w:color="868686" w:sz="2" w:space="0"/>
              </w:tblBorders>
            </w:tblPr>
            <w:tblGrid>
              <w:gridCol w:w="6424"/>
            </w:tblGrid>
            <w:tr>
              <w:trPr>
                <w:trHeight w:val="419" w:hRule="atLeast"/>
              </w:trPr>
              <w:tc>
                <w:tcPr>
                  <w:tcW w:w="6424" w:type="dxa"/>
                  <w:vAlign w:val="top"/>
                  <w:tcBorders>
                    <w:left w:val="single" w:color="868686" w:sz="4" w:space="0"/>
                    <w:right w:val="none" w:color="000000" w:sz="2" w:space="0"/>
                  </w:tcBorders>
                </w:tcPr>
                <w:p>
                  <w:pPr>
                    <w:ind w:left="1362"/>
                    <w:spacing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2"/>
                    </w:rPr>
                    <w:t>6</w:t>
                  </w:r>
                  <w:r>
                    <w:rPr>
                      <w:rFonts w:ascii="Times New Roman" w:hAnsi="Times New Roman" w:eastAsia="Times New Roman" w:cs="Times New Roman"/>
                      <w:sz w:val="18"/>
                      <w:szCs w:val="18"/>
                      <w:spacing w:val="9"/>
                    </w:rPr>
                    <w:t>87.61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ind w:left="4552"/>
                    <w:spacing w:before="81" w:line="190" w:lineRule="auto"/>
                    <w:rPr>
                      <w:rFonts w:ascii="Times New Roman" w:hAnsi="Times New Roman" w:eastAsia="Times New Roman" w:cs="Times New Roman"/>
                      <w:sz w:val="19"/>
                      <w:szCs w:val="19"/>
                    </w:rPr>
                  </w:pPr>
                  <w:r>
                    <w:drawing>
                      <wp:anchor distT="0" distB="0" distL="0" distR="0" simplePos="0" relativeHeight="251658240" behindDoc="0" locked="0" layoutInCell="1" allowOverlap="1">
                        <wp:simplePos x="0" y="0"/>
                        <wp:positionH relativeFrom="column">
                          <wp:posOffset>635237</wp:posOffset>
                        </wp:positionH>
                        <wp:positionV relativeFrom="paragraph">
                          <wp:posOffset>-1106839</wp:posOffset>
                        </wp:positionV>
                        <wp:extent cx="2832489" cy="2116764"/>
                        <wp:effectExtent l="0" t="0" r="0" b="0"/>
                        <wp:wrapNone/>
                        <wp:docPr id="1" name="IM 1"/>
                        <wp:cNvGraphicFramePr/>
                        <a:graphic>
                          <a:graphicData uri="http://schemas.openxmlformats.org/drawingml/2006/picture">
                            <pic:pic>
                              <pic:nvPicPr>
                                <pic:cNvPr id="1" name="IM 1"/>
                                <pic:cNvPicPr/>
                              </pic:nvPicPr>
                              <pic:blipFill>
                                <a:blip r:embed="rId12"/>
                                <a:stretch>
                                  <a:fillRect/>
                                </a:stretch>
                              </pic:blipFill>
                              <pic:spPr>
                                <a:xfrm rot="0">
                                  <a:off x="0" y="0"/>
                                  <a:ext cx="2832489" cy="2116764"/>
                                </a:xfrm>
                                <a:prstGeom prst="rect">
                                  <a:avLst/>
                                </a:prstGeom>
                              </pic:spPr>
                            </pic:pic>
                          </a:graphicData>
                        </a:graphic>
                      </wp:anchor>
                    </w:drawing>
                  </w:r>
                  <w:r>
                    <w:rPr>
                      <w:rFonts w:ascii="Times New Roman" w:hAnsi="Times New Roman" w:eastAsia="Times New Roman" w:cs="Times New Roman"/>
                      <w:sz w:val="19"/>
                      <w:szCs w:val="19"/>
                      <w:spacing w:val="5"/>
                    </w:rPr>
                    <w:t>582.7</w:t>
                  </w:r>
                  <w:r>
                    <w:rPr>
                      <w:rFonts w:ascii="Times New Roman" w:hAnsi="Times New Roman" w:eastAsia="Times New Roman" w:cs="Times New Roman"/>
                      <w:sz w:val="19"/>
                      <w:szCs w:val="19"/>
                      <w:spacing w:val="3"/>
                    </w:rPr>
                    <w:t>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458" w:hRule="atLeast"/>
              </w:trPr>
              <w:tc>
                <w:tcPr>
                  <w:tcW w:w="6424" w:type="dxa"/>
                  <w:vAlign w:val="top"/>
                  <w:tcBorders>
                    <w:left w:val="single" w:color="868686" w:sz="4" w:space="0"/>
                    <w:right w:val="none" w:color="000000" w:sz="2" w:space="0"/>
                  </w:tcBorders>
                </w:tcPr>
                <w:p>
                  <w:pPr>
                    <w:rPr>
                      <w:rFonts w:ascii="Arial"/>
                      <w:sz w:val="21"/>
                    </w:rPr>
                  </w:pPr>
                  <w:r/>
                </w:p>
              </w:tc>
            </w:tr>
          </w:tbl>
          <w:p>
            <w:pPr>
              <w:spacing w:line="41" w:lineRule="exact"/>
              <w:rPr>
                <w:rFonts w:ascii="Arial"/>
                <w:sz w:val="3"/>
              </w:rPr>
            </w:pPr>
            <w:r/>
          </w:p>
        </w:tc>
      </w:tr>
      <w:tr>
        <w:trPr>
          <w:trHeight w:val="408" w:hRule="atLeast"/>
        </w:trPr>
        <w:tc>
          <w:tcPr>
            <w:tcW w:w="483" w:type="dxa"/>
            <w:vAlign w:val="top"/>
            <w:vMerge w:val="continue"/>
            <w:tcBorders>
              <w:bottom w:val="single" w:color="868686" w:sz="2" w:space="0"/>
              <w:top w:val="none" w:color="000000" w:sz="2" w:space="0"/>
              <w:left w:val="single" w:color="868686" w:sz="4" w:space="0"/>
            </w:tcBorders>
          </w:tcPr>
          <w:p>
            <w:pPr>
              <w:rPr>
                <w:rFonts w:ascii="Arial"/>
                <w:sz w:val="21"/>
              </w:rPr>
            </w:pPr>
            <w:r/>
          </w:p>
        </w:tc>
        <w:tc>
          <w:tcPr>
            <w:tcW w:w="6706" w:type="dxa"/>
            <w:vAlign w:val="top"/>
            <w:tcBorders>
              <w:bottom w:val="single" w:color="868686" w:sz="2" w:space="0"/>
              <w:right w:val="single" w:color="868686" w:sz="4" w:space="0"/>
            </w:tcBorders>
          </w:tcPr>
          <w:p>
            <w:pPr>
              <w:ind w:left="4596"/>
              <w:spacing w:before="52" w:line="224" w:lineRule="auto"/>
              <w:rPr>
                <w:rFonts w:ascii="SimSun" w:hAnsi="SimSun" w:eastAsia="SimSun" w:cs="SimSun"/>
                <w:sz w:val="19"/>
                <w:szCs w:val="19"/>
              </w:rPr>
            </w:pPr>
            <w:r>
              <w:pict>
                <v:shape id="_x0000_s2" style="position:absolute;margin-left:69.3309pt;margin-top:1.60653pt;mso-position-vertical-relative:text;mso-position-horizontal-relative:text;width:32.6pt;height:13.55pt;z-index:251659264;" filled="false" stroked="false" type="#_x0000_t202">
                  <v:fill on="false"/>
                  <v:stroke on="false"/>
                  <v:path/>
                  <v:imagedata o:title=""/>
                  <o:lock v:ext="edit" aspectratio="false"/>
                  <v:textbox inset="0mm,0mm,0mm,0mm">
                    <w:txbxContent>
                      <w:p>
                        <w:pPr>
                          <w:ind w:left="20"/>
                          <w:spacing w:before="20" w:line="224" w:lineRule="auto"/>
                          <w:rPr>
                            <w:rFonts w:ascii="SimSun" w:hAnsi="SimSun" w:eastAsia="SimSun" w:cs="SimSun"/>
                            <w:sz w:val="19"/>
                            <w:szCs w:val="19"/>
                          </w:rPr>
                        </w:pP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021</w:t>
                        </w:r>
                        <w:r>
                          <w:rPr>
                            <w:rFonts w:ascii="SimSun" w:hAnsi="SimSun" w:eastAsia="SimSun" w:cs="SimSun"/>
                            <w:sz w:val="19"/>
                            <w:szCs w:val="19"/>
                            <w:spacing w:val="8"/>
                          </w:rPr>
                          <w:t>年</w:t>
                        </w:r>
                      </w:p>
                    </w:txbxContent>
                  </v:textbox>
                </v:shape>
              </w:pict>
            </w: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020</w:t>
            </w:r>
            <w:r>
              <w:rPr>
                <w:rFonts w:ascii="SimSun" w:hAnsi="SimSun" w:eastAsia="SimSun" w:cs="SimSun"/>
                <w:sz w:val="19"/>
                <w:szCs w:val="19"/>
                <w:spacing w:val="8"/>
              </w:rPr>
              <w:t>年</w:t>
            </w:r>
          </w:p>
        </w:tc>
      </w:tr>
    </w:tbl>
    <w:p>
      <w:pPr>
        <w:ind w:left="2048"/>
        <w:spacing w:before="141" w:line="194" w:lineRule="auto"/>
        <w:tabs>
          <w:tab w:val="left" w:leader="empty" w:pos="2203"/>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6"/>
        </w:rPr>
        <w:t>(</w:t>
      </w:r>
      <w:r>
        <w:rPr>
          <w:rFonts w:ascii="Microsoft YaHei" w:hAnsi="Microsoft YaHei" w:eastAsia="Microsoft YaHei" w:cs="Microsoft YaHei"/>
          <w:sz w:val="31"/>
          <w:szCs w:val="31"/>
          <w:spacing w:val="9"/>
        </w:rPr>
        <w:t>图</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1</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：收、支决算总计变动情况图)</w:t>
      </w:r>
    </w:p>
    <w:p>
      <w:pPr>
        <w:ind w:left="650"/>
        <w:spacing w:before="114" w:line="188" w:lineRule="auto"/>
        <w:outlineLvl w:val="2"/>
        <w:rPr>
          <w:rFonts w:ascii="Microsoft YaHei" w:hAnsi="Microsoft YaHei" w:eastAsia="Microsoft YaHei" w:cs="Microsoft YaHei"/>
          <w:sz w:val="31"/>
          <w:szCs w:val="31"/>
        </w:rPr>
      </w:pPr>
      <w:bookmarkStart w:name="_bookmark6" w:id="6"/>
      <w:bookmarkEnd w:id="6"/>
      <w:r>
        <w:rPr>
          <w:rFonts w:ascii="Microsoft YaHei" w:hAnsi="Microsoft YaHei" w:eastAsia="Microsoft YaHei" w:cs="Microsoft YaHei"/>
          <w:sz w:val="31"/>
          <w:szCs w:val="31"/>
          <w:spacing w:val="3"/>
        </w:rPr>
        <w:t>二、收入决算情况说明</w:t>
      </w:r>
    </w:p>
    <w:p>
      <w:pPr>
        <w:ind w:right="83" w:firstLine="625"/>
        <w:spacing w:before="75" w:line="260"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2021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年本年收入合计</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687.61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其中：一般公共预算</w:t>
      </w:r>
      <w:r>
        <w:rPr>
          <w:rFonts w:ascii="Microsoft YaHei" w:hAnsi="Microsoft YaHei" w:eastAsia="Microsoft YaHei" w:cs="Microsoft YaHei"/>
          <w:sz w:val="31"/>
          <w:szCs w:val="31"/>
          <w:spacing w:val="2"/>
        </w:rPr>
        <w:t>财</w:t>
      </w:r>
      <w:r>
        <w:rPr>
          <w:rFonts w:ascii="Microsoft YaHei" w:hAnsi="Microsoft YaHei" w:eastAsia="Microsoft YaHei" w:cs="Microsoft YaHei"/>
          <w:sz w:val="31"/>
          <w:szCs w:val="31"/>
        </w:rPr>
        <w:t>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拨款</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6</w:t>
      </w:r>
      <w:r>
        <w:rPr>
          <w:rFonts w:ascii="Times New Roman" w:hAnsi="Times New Roman" w:eastAsia="Times New Roman" w:cs="Times New Roman"/>
          <w:sz w:val="31"/>
          <w:szCs w:val="31"/>
          <w:spacing w:val="-2"/>
        </w:rPr>
        <w:t>87.61</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万元</w:t>
      </w:r>
      <w:r>
        <w:rPr>
          <w:rFonts w:ascii="Times New Roman" w:hAnsi="Times New Roman" w:eastAsia="Times New Roman" w:cs="Times New Roman"/>
          <w:sz w:val="31"/>
          <w:szCs w:val="31"/>
          <w:spacing w:val="-2"/>
        </w:rPr>
        <w:t>,</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占</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100%</w:t>
      </w:r>
      <w:r>
        <w:rPr>
          <w:rFonts w:ascii="Microsoft YaHei" w:hAnsi="Microsoft YaHei" w:eastAsia="Microsoft YaHei" w:cs="Microsoft YaHei"/>
          <w:sz w:val="31"/>
          <w:szCs w:val="31"/>
          <w:spacing w:val="-2"/>
        </w:rPr>
        <w:t>。</w:t>
      </w:r>
    </w:p>
    <w:p>
      <w:pPr>
        <w:sectPr>
          <w:footerReference w:type="default" r:id="rId11"/>
          <w:pgSz w:w="11907" w:h="16839"/>
          <w:pgMar w:top="1431" w:right="1526" w:bottom="1534" w:left="1543" w:header="0" w:footer="1253" w:gutter="0"/>
        </w:sectPr>
        <w:rPr/>
      </w:pPr>
    </w:p>
    <w:p>
      <w:pPr>
        <w:rPr/>
      </w:pPr>
      <w:r/>
    </w:p>
    <w:p>
      <w:pPr>
        <w:rPr/>
      </w:pPr>
      <w:r/>
    </w:p>
    <w:p>
      <w:pPr>
        <w:spacing w:line="183" w:lineRule="exact"/>
        <w:rPr/>
      </w:pPr>
      <w:r/>
    </w:p>
    <w:tbl>
      <w:tblPr>
        <w:tblStyle w:val="2"/>
        <w:tblW w:w="7189" w:type="dxa"/>
        <w:tblInd w:w="818" w:type="dxa"/>
        <w:tblLayout w:type="fixed"/>
        <w:tblBorders>
          <w:left w:val="single" w:color="868686" w:sz="4" w:space="0"/>
          <w:bottom w:val="single" w:color="868686" w:sz="4" w:space="0"/>
          <w:right w:val="single" w:color="868686" w:sz="4" w:space="0"/>
          <w:top w:val="single" w:color="868686" w:sz="4" w:space="0"/>
        </w:tblBorders>
      </w:tblPr>
      <w:tblGrid>
        <w:gridCol w:w="7189"/>
      </w:tblGrid>
      <w:tr>
        <w:trPr>
          <w:trHeight w:val="4299" w:hRule="atLeast"/>
        </w:trPr>
        <w:tc>
          <w:tcPr>
            <w:tcW w:w="7189" w:type="dxa"/>
            <w:vAlign w:val="top"/>
          </w:tcPr>
          <w:p>
            <w:pPr>
              <w:ind w:left="1780"/>
              <w:spacing w:before="190" w:line="220" w:lineRule="auto"/>
              <w:rPr>
                <w:rFonts w:ascii="SimSun" w:hAnsi="SimSun" w:eastAsia="SimSun" w:cs="SimSun"/>
                <w:sz w:val="36"/>
                <w:szCs w:val="36"/>
              </w:rPr>
            </w:pPr>
            <w:r>
              <w:rPr>
                <w:rFonts w:ascii="SimSun" w:hAnsi="SimSun" w:eastAsia="SimSun" w:cs="SimSun"/>
                <w:sz w:val="36"/>
                <w:szCs w:val="36"/>
                <w14:textOutline w14:w="6536" w14:cap="flat" w14:cmpd="sng">
                  <w14:solidFill>
                    <w14:srgbClr w14:val="000000"/>
                  </w14:solidFill>
                  <w14:prstDash w14:val="solid"/>
                  <w14:miter w14:lim="10"/>
                </w14:textOutline>
                <w:spacing w:val="6"/>
              </w:rPr>
              <w:t>一</w:t>
            </w:r>
            <w:r>
              <w:rPr>
                <w:rFonts w:ascii="SimSun" w:hAnsi="SimSun" w:eastAsia="SimSun" w:cs="SimSun"/>
                <w:sz w:val="36"/>
                <w:szCs w:val="36"/>
                <w14:textOutline w14:w="6536" w14:cap="flat" w14:cmpd="sng">
                  <w14:solidFill>
                    <w14:srgbClr w14:val="000000"/>
                  </w14:solidFill>
                  <w14:prstDash w14:val="solid"/>
                  <w14:miter w14:lim="10"/>
                </w14:textOutline>
                <w:spacing w:val="4"/>
              </w:rPr>
              <w:t>般公共预算财政拨款</w:t>
            </w:r>
          </w:p>
          <w:p>
            <w:pPr>
              <w:spacing w:line="461" w:lineRule="auto"/>
              <w:rPr>
                <w:rFonts w:ascii="Arial"/>
                <w:sz w:val="21"/>
              </w:rPr>
            </w:pPr>
            <w:r/>
          </w:p>
          <w:p>
            <w:pPr>
              <w:ind w:firstLine="2198"/>
              <w:spacing w:line="2764" w:lineRule="exact"/>
              <w:textAlignment w:val="center"/>
              <w:rPr/>
            </w:pPr>
            <w:r>
              <w:pict>
                <v:group id="_x0000_s3" style="mso-position-vertical-relative:line;mso-position-horizontal-relative:char;width:138.4pt;height:138.2pt;" filled="false" stroked="false" coordsize="2767,2763" coordorigin="0,0">
                  <v:shape id="_x0000_s4" style="position:absolute;left:0;top:0;width:2767;height:2763;" fillcolor="#4F81BD" filled="true" stroked="false" coordsize="2767,2763" coordorigin="0,0" path="m1383,1381l1383,0c619,0,0,618,0,1381c0,2144,619,2763,1383,2763c2147,2763,2767,2144,2767,1381c2767,618,2147,0,1383,0l1383,1381xe"/>
                  <v:shape id="_x0000_s5" style="position:absolute;left:-20;top:-20;width:2807;height:2840;" filled="false" stroked="false" type="#_x0000_t202">
                    <v:fill on="false"/>
                    <v:stroke on="false"/>
                    <v:path/>
                    <v:imagedata o:title=""/>
                    <o:lock v:ext="edit" aspectratio="false"/>
                    <v:textbox inset="0mm,0mm,0mm,0mm">
                      <w:txbxContent>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spacing w:line="265" w:lineRule="auto"/>
                            <w:rPr>
                              <w:rFonts w:ascii="Arial"/>
                              <w:sz w:val="21"/>
                            </w:rPr>
                          </w:pPr>
                          <w:r/>
                        </w:p>
                        <w:p>
                          <w:pPr>
                            <w:ind w:left="836"/>
                            <w:spacing w:before="61" w:line="224" w:lineRule="auto"/>
                            <w:rPr>
                              <w:rFonts w:ascii="SimSun" w:hAnsi="SimSun" w:eastAsia="SimSun" w:cs="SimSun"/>
                              <w:sz w:val="19"/>
                              <w:szCs w:val="19"/>
                            </w:rPr>
                          </w:pPr>
                          <w:r>
                            <w:rPr>
                              <w:rFonts w:ascii="SimSun" w:hAnsi="SimSun" w:eastAsia="SimSun" w:cs="SimSun"/>
                              <w:sz w:val="19"/>
                              <w:szCs w:val="19"/>
                              <w:spacing w:val="4"/>
                            </w:rPr>
                            <w:t>一</w:t>
                          </w:r>
                          <w:r>
                            <w:rPr>
                              <w:rFonts w:ascii="SimSun" w:hAnsi="SimSun" w:eastAsia="SimSun" w:cs="SimSun"/>
                              <w:sz w:val="19"/>
                              <w:szCs w:val="19"/>
                              <w:spacing w:val="3"/>
                            </w:rPr>
                            <w:t>般公共预算</w:t>
                          </w:r>
                        </w:p>
                        <w:p>
                          <w:pPr>
                            <w:ind w:left="999"/>
                            <w:spacing w:before="39" w:line="217" w:lineRule="auto"/>
                            <w:rPr>
                              <w:rFonts w:ascii="Times New Roman" w:hAnsi="Times New Roman" w:eastAsia="Times New Roman" w:cs="Times New Roman"/>
                              <w:sz w:val="19"/>
                              <w:szCs w:val="19"/>
                            </w:rPr>
                          </w:pPr>
                          <w:r>
                            <w:rPr>
                              <w:rFonts w:ascii="SimSun" w:hAnsi="SimSun" w:eastAsia="SimSun" w:cs="SimSun"/>
                              <w:sz w:val="19"/>
                              <w:szCs w:val="19"/>
                              <w:spacing w:val="4"/>
                            </w:rPr>
                            <w:t>财</w:t>
                          </w:r>
                          <w:r>
                            <w:rPr>
                              <w:rFonts w:ascii="SimSun" w:hAnsi="SimSun" w:eastAsia="SimSun" w:cs="SimSun"/>
                              <w:sz w:val="19"/>
                              <w:szCs w:val="19"/>
                              <w:spacing w:val="2"/>
                            </w:rPr>
                            <w:t>政拨款</w:t>
                          </w:r>
                          <w:r>
                            <w:rPr>
                              <w:rFonts w:ascii="Times New Roman" w:hAnsi="Times New Roman" w:eastAsia="Times New Roman" w:cs="Times New Roman"/>
                              <w:sz w:val="19"/>
                              <w:szCs w:val="19"/>
                              <w:spacing w:val="2"/>
                            </w:rPr>
                            <w:t>,</w:t>
                          </w:r>
                        </w:p>
                        <w:p>
                          <w:pPr>
                            <w:ind w:left="1058"/>
                            <w:spacing w:before="49" w:line="234"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w:t>
                          </w:r>
                          <w:r>
                            <w:rPr>
                              <w:rFonts w:ascii="Times New Roman" w:hAnsi="Times New Roman" w:eastAsia="Times New Roman" w:cs="Times New Roman"/>
                              <w:sz w:val="19"/>
                              <w:szCs w:val="19"/>
                              <w:spacing w:val="-2"/>
                            </w:rPr>
                            <w:t>00</w:t>
                          </w:r>
                          <w:r>
                            <w:rPr>
                              <w:rFonts w:ascii="Times New Roman" w:hAnsi="Times New Roman" w:eastAsia="Times New Roman" w:cs="Times New Roman"/>
                              <w:sz w:val="19"/>
                              <w:szCs w:val="19"/>
                              <w:spacing w:val="-2"/>
                            </w:rPr>
                            <w:t xml:space="preserve"> </w:t>
                          </w:r>
                          <w:r>
                            <w:rPr>
                              <w:rFonts w:ascii="Times New Roman" w:hAnsi="Times New Roman" w:eastAsia="Times New Roman" w:cs="Times New Roman"/>
                              <w:sz w:val="19"/>
                              <w:szCs w:val="19"/>
                              <w:spacing w:val="-2"/>
                            </w:rPr>
                            <w:t>.00%</w:t>
                          </w:r>
                        </w:p>
                      </w:txbxContent>
                    </v:textbox>
                  </v:shape>
                </v:group>
              </w:pict>
            </w:r>
          </w:p>
        </w:tc>
      </w:tr>
    </w:tbl>
    <w:p>
      <w:pPr>
        <w:ind w:left="2841"/>
        <w:spacing w:before="142" w:line="194" w:lineRule="auto"/>
        <w:tabs>
          <w:tab w:val="left" w:leader="empty" w:pos="2996"/>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9"/>
        </w:rPr>
        <w:t>(</w:t>
      </w:r>
      <w:r>
        <w:rPr>
          <w:rFonts w:ascii="Microsoft YaHei" w:hAnsi="Microsoft YaHei" w:eastAsia="Microsoft YaHei" w:cs="Microsoft YaHei"/>
          <w:sz w:val="31"/>
          <w:szCs w:val="31"/>
          <w:spacing w:val="10"/>
        </w:rPr>
        <w:t>图</w:t>
      </w:r>
      <w:r>
        <w:rPr>
          <w:rFonts w:ascii="Microsoft YaHei" w:hAnsi="Microsoft YaHei" w:eastAsia="Microsoft YaHei" w:cs="Microsoft YaHei"/>
          <w:sz w:val="31"/>
          <w:szCs w:val="31"/>
          <w:spacing w:val="10"/>
        </w:rPr>
        <w:t xml:space="preserve"> </w:t>
      </w:r>
      <w:r>
        <w:rPr>
          <w:rFonts w:ascii="Times New Roman" w:hAnsi="Times New Roman" w:eastAsia="Times New Roman" w:cs="Times New Roman"/>
          <w:sz w:val="31"/>
          <w:szCs w:val="31"/>
          <w:spacing w:val="10"/>
        </w:rPr>
        <w:t>2</w:t>
      </w:r>
      <w:r>
        <w:rPr>
          <w:rFonts w:ascii="Times New Roman" w:hAnsi="Times New Roman" w:eastAsia="Times New Roman" w:cs="Times New Roman"/>
          <w:sz w:val="31"/>
          <w:szCs w:val="31"/>
          <w:spacing w:val="10"/>
        </w:rPr>
        <w:t xml:space="preserve"> </w:t>
      </w:r>
      <w:r>
        <w:rPr>
          <w:rFonts w:ascii="Microsoft YaHei" w:hAnsi="Microsoft YaHei" w:eastAsia="Microsoft YaHei" w:cs="Microsoft YaHei"/>
          <w:sz w:val="31"/>
          <w:szCs w:val="31"/>
          <w:spacing w:val="10"/>
        </w:rPr>
        <w:t>：收入决算结构图)</w:t>
      </w:r>
    </w:p>
    <w:p>
      <w:pPr>
        <w:ind w:left="654"/>
        <w:spacing w:before="132" w:line="180" w:lineRule="auto"/>
        <w:outlineLvl w:val="2"/>
        <w:rPr>
          <w:rFonts w:ascii="Microsoft YaHei" w:hAnsi="Microsoft YaHei" w:eastAsia="Microsoft YaHei" w:cs="Microsoft YaHei"/>
          <w:sz w:val="31"/>
          <w:szCs w:val="31"/>
        </w:rPr>
      </w:pPr>
      <w:bookmarkStart w:name="_bookmark7" w:id="7"/>
      <w:bookmarkEnd w:id="7"/>
      <w:r>
        <w:rPr>
          <w:rFonts w:ascii="Microsoft YaHei" w:hAnsi="Microsoft YaHei" w:eastAsia="Microsoft YaHei" w:cs="Microsoft YaHei"/>
          <w:sz w:val="31"/>
          <w:szCs w:val="31"/>
          <w:spacing w:val="3"/>
        </w:rPr>
        <w:t>三、支出决算情况说明</w:t>
      </w:r>
    </w:p>
    <w:p>
      <w:pPr>
        <w:ind w:left="629"/>
        <w:spacing w:before="73" w:line="238"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2</w:t>
      </w:r>
      <w:r>
        <w:rPr>
          <w:rFonts w:ascii="Times New Roman" w:hAnsi="Times New Roman" w:eastAsia="Times New Roman" w:cs="Times New Roman"/>
          <w:sz w:val="31"/>
          <w:szCs w:val="31"/>
          <w:spacing w:val="3"/>
        </w:rPr>
        <w:t>021</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年本年支出合计</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687.61</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w:t>
      </w:r>
      <w:r>
        <w:rPr>
          <w:rFonts w:ascii="Times New Roman" w:hAnsi="Times New Roman" w:eastAsia="Times New Roman" w:cs="Times New Roman"/>
          <w:sz w:val="31"/>
          <w:szCs w:val="31"/>
          <w:spacing w:val="3"/>
        </w:rPr>
        <w:t>,</w:t>
      </w:r>
      <w:r>
        <w:rPr>
          <w:rFonts w:ascii="Microsoft YaHei" w:hAnsi="Microsoft YaHei" w:eastAsia="Microsoft YaHei" w:cs="Microsoft YaHei"/>
          <w:sz w:val="31"/>
          <w:szCs w:val="31"/>
          <w:spacing w:val="3"/>
        </w:rPr>
        <w:t>其中：基本支出</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121.84</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w:t>
      </w:r>
    </w:p>
    <w:p>
      <w:pPr>
        <w:ind w:left="15"/>
        <w:spacing w:before="1" w:line="169"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元</w:t>
      </w:r>
      <w:r>
        <w:rPr>
          <w:rFonts w:ascii="Times New Roman" w:hAnsi="Times New Roman" w:eastAsia="Times New Roman" w:cs="Times New Roman"/>
          <w:sz w:val="31"/>
          <w:szCs w:val="31"/>
          <w:spacing w:val="-8"/>
        </w:rPr>
        <w:t>,</w:t>
      </w:r>
      <w:r>
        <w:rPr>
          <w:rFonts w:ascii="Times New Roman" w:hAnsi="Times New Roman" w:eastAsia="Times New Roman" w:cs="Times New Roman"/>
          <w:sz w:val="31"/>
          <w:szCs w:val="31"/>
          <w:spacing w:val="-8"/>
        </w:rPr>
        <w:t xml:space="preserve"> </w:t>
      </w:r>
      <w:r>
        <w:rPr>
          <w:rFonts w:ascii="Microsoft YaHei" w:hAnsi="Microsoft YaHei" w:eastAsia="Microsoft YaHei" w:cs="Microsoft YaHei"/>
          <w:sz w:val="31"/>
          <w:szCs w:val="31"/>
          <w:spacing w:val="-8"/>
        </w:rPr>
        <w:t>占</w:t>
      </w:r>
      <w:r>
        <w:rPr>
          <w:rFonts w:ascii="Microsoft YaHei" w:hAnsi="Microsoft YaHei" w:eastAsia="Microsoft YaHei" w:cs="Microsoft YaHei"/>
          <w:sz w:val="31"/>
          <w:szCs w:val="31"/>
          <w:spacing w:val="-8"/>
        </w:rPr>
        <w:t xml:space="preserve"> </w:t>
      </w: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5"/>
        </w:rPr>
        <w:t>7</w:t>
      </w:r>
      <w:r>
        <w:rPr>
          <w:rFonts w:ascii="Times New Roman" w:hAnsi="Times New Roman" w:eastAsia="Times New Roman" w:cs="Times New Roman"/>
          <w:sz w:val="31"/>
          <w:szCs w:val="31"/>
          <w:spacing w:val="-4"/>
        </w:rPr>
        <w:t>.72%</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；项目支出</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565.77</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w:t>
      </w:r>
      <w:r>
        <w:rPr>
          <w:rFonts w:ascii="Times New Roman" w:hAnsi="Times New Roman" w:eastAsia="Times New Roman" w:cs="Times New Roman"/>
          <w:sz w:val="31"/>
          <w:szCs w:val="31"/>
          <w:spacing w:val="-4"/>
        </w:rPr>
        <w:t>,</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占</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82.28%</w:t>
      </w:r>
      <w:r>
        <w:rPr>
          <w:rFonts w:ascii="Microsoft YaHei" w:hAnsi="Microsoft YaHei" w:eastAsia="Microsoft YaHei" w:cs="Microsoft YaHei"/>
          <w:sz w:val="31"/>
          <w:szCs w:val="31"/>
          <w:spacing w:val="-4"/>
        </w:rPr>
        <w:t>。</w:t>
      </w:r>
    </w:p>
    <w:tbl>
      <w:tblPr>
        <w:tblStyle w:val="2"/>
        <w:tblW w:w="7189" w:type="dxa"/>
        <w:tblInd w:w="818" w:type="dxa"/>
        <w:tblLayout w:type="fixed"/>
        <w:tblBorders>
          <w:left w:val="single" w:color="868686" w:sz="4" w:space="0"/>
          <w:bottom w:val="single" w:color="868686" w:sz="4" w:space="0"/>
          <w:right w:val="single" w:color="868686" w:sz="4" w:space="0"/>
          <w:top w:val="single" w:color="868686" w:sz="4" w:space="0"/>
        </w:tblBorders>
      </w:tblPr>
      <w:tblGrid>
        <w:gridCol w:w="7189"/>
      </w:tblGrid>
      <w:tr>
        <w:trPr>
          <w:trHeight w:val="4299" w:hRule="atLeast"/>
        </w:trPr>
        <w:tc>
          <w:tcPr>
            <w:tcW w:w="7189" w:type="dxa"/>
            <w:vAlign w:val="top"/>
          </w:tcPr>
          <w:p>
            <w:pPr>
              <w:spacing w:line="465" w:lineRule="auto"/>
              <w:rPr>
                <w:rFonts w:ascii="Arial"/>
                <w:sz w:val="21"/>
              </w:rPr>
            </w:pPr>
            <w:r/>
          </w:p>
          <w:p>
            <w:pPr>
              <w:ind w:firstLine="648"/>
              <w:spacing w:line="3348" w:lineRule="exact"/>
              <w:textAlignment w:val="center"/>
              <w:rPr/>
            </w:pPr>
            <w:r>
              <w:pict>
                <v:group id="_x0000_s6" style="mso-position-vertical-relative:line;mso-position-horizontal-relative:char;width:293.4pt;height:167.45pt;" filled="false" stroked="false" coordsize="5867,3348" coordorigin="0,0">
                  <v:shape id="_x0000_s7" style="position:absolute;left:0;top:0;width:5867;height:3348;" filled="false" stroked="false" type="#_x0000_t75">
                    <v:imagedata r:id="rId14"/>
                  </v:shape>
                  <v:shape id="_x0000_s8" style="position:absolute;left:1172;top:234;width:2895;height:2146;" filled="false" stroked="false" type="#_x0000_t202">
                    <v:fill on="false"/>
                    <v:stroke on="false"/>
                    <v:path/>
                    <v:imagedata o:title=""/>
                    <o:lock v:ext="edit" aspectratio="false"/>
                    <v:textbox inset="0mm,0mm,0mm,0mm">
                      <w:txbxContent>
                        <w:p>
                          <w:pPr>
                            <w:ind w:left="2191" w:right="20" w:hanging="90"/>
                            <w:spacing w:before="20" w:line="301" w:lineRule="auto"/>
                            <w:rPr>
                              <w:rFonts w:ascii="Times New Roman" w:hAnsi="Times New Roman" w:eastAsia="Times New Roman" w:cs="Times New Roman"/>
                              <w:sz w:val="19"/>
                              <w:szCs w:val="19"/>
                            </w:rPr>
                          </w:pPr>
                          <w:r>
                            <w:rPr>
                              <w:rFonts w:ascii="SimSun" w:hAnsi="SimSun" w:eastAsia="SimSun" w:cs="SimSun"/>
                              <w:sz w:val="19"/>
                              <w:szCs w:val="19"/>
                              <w:spacing w:val="3"/>
                            </w:rPr>
                            <w:t>基本支出</w:t>
                          </w:r>
                          <w:r>
                            <w:rPr>
                              <w:rFonts w:ascii="SimSun" w:hAnsi="SimSun" w:eastAsia="SimSun" w:cs="SimSun"/>
                              <w:sz w:val="19"/>
                              <w:szCs w:val="19"/>
                            </w:rPr>
                            <w:t xml:space="preserve"> </w:t>
                          </w:r>
                          <w:r>
                            <w:rPr>
                              <w:rFonts w:ascii="Times New Roman" w:hAnsi="Times New Roman" w:eastAsia="Times New Roman" w:cs="Times New Roman"/>
                              <w:sz w:val="19"/>
                              <w:szCs w:val="19"/>
                              <w:spacing w:val="-5"/>
                            </w:rPr>
                            <w:t>1</w:t>
                          </w:r>
                          <w:r>
                            <w:rPr>
                              <w:rFonts w:ascii="Times New Roman" w:hAnsi="Times New Roman" w:eastAsia="Times New Roman" w:cs="Times New Roman"/>
                              <w:sz w:val="19"/>
                              <w:szCs w:val="19"/>
                              <w:spacing w:val="-4"/>
                            </w:rPr>
                            <w:t>7</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4"/>
                            </w:rPr>
                            <w:t>.72%</w:t>
                          </w:r>
                        </w:p>
                        <w:p>
                          <w:pPr>
                            <w:spacing w:line="317" w:lineRule="auto"/>
                            <w:rPr>
                              <w:rFonts w:ascii="Arial"/>
                              <w:sz w:val="21"/>
                            </w:rPr>
                          </w:pPr>
                          <w:r/>
                        </w:p>
                        <w:p>
                          <w:pPr>
                            <w:spacing w:line="318" w:lineRule="auto"/>
                            <w:rPr>
                              <w:rFonts w:ascii="Arial"/>
                              <w:sz w:val="21"/>
                            </w:rPr>
                          </w:pPr>
                          <w:r/>
                        </w:p>
                        <w:p>
                          <w:pPr>
                            <w:spacing w:line="318" w:lineRule="auto"/>
                            <w:rPr>
                              <w:rFonts w:ascii="Arial"/>
                              <w:sz w:val="21"/>
                            </w:rPr>
                          </w:pPr>
                          <w:r/>
                        </w:p>
                        <w:p>
                          <w:pPr>
                            <w:ind w:left="20"/>
                            <w:spacing w:before="62" w:line="287" w:lineRule="exact"/>
                            <w:rPr>
                              <w:rFonts w:ascii="SimSun" w:hAnsi="SimSun" w:eastAsia="SimSun" w:cs="SimSun"/>
                              <w:sz w:val="19"/>
                              <w:szCs w:val="19"/>
                            </w:rPr>
                          </w:pPr>
                          <w:r>
                            <w:rPr>
                              <w:rFonts w:ascii="SimSun" w:hAnsi="SimSun" w:eastAsia="SimSun" w:cs="SimSun"/>
                              <w:sz w:val="19"/>
                              <w:szCs w:val="19"/>
                              <w:spacing w:val="2"/>
                              <w:position w:val="6"/>
                            </w:rPr>
                            <w:t>项目支出</w:t>
                          </w:r>
                        </w:p>
                        <w:p>
                          <w:pPr>
                            <w:ind w:left="95"/>
                            <w:spacing w:line="23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82</w:t>
                          </w:r>
                          <w:r>
                            <w:rPr>
                              <w:rFonts w:ascii="Times New Roman" w:hAnsi="Times New Roman" w:eastAsia="Times New Roman" w:cs="Times New Roman"/>
                              <w:sz w:val="19"/>
                              <w:szCs w:val="19"/>
                              <w:spacing w:val="-4"/>
                            </w:rPr>
                            <w:t xml:space="preserve"> </w:t>
                          </w:r>
                          <w:r>
                            <w:rPr>
                              <w:rFonts w:ascii="Times New Roman" w:hAnsi="Times New Roman" w:eastAsia="Times New Roman" w:cs="Times New Roman"/>
                              <w:sz w:val="19"/>
                              <w:szCs w:val="19"/>
                              <w:spacing w:val="-2"/>
                            </w:rPr>
                            <w:t>.28%</w:t>
                          </w:r>
                        </w:p>
                      </w:txbxContent>
                    </v:textbox>
                  </v:shape>
                </v:group>
              </w:pict>
            </w:r>
          </w:p>
        </w:tc>
      </w:tr>
    </w:tbl>
    <w:p>
      <w:pPr>
        <w:ind w:left="2841"/>
        <w:spacing w:before="143" w:line="194" w:lineRule="auto"/>
        <w:tabs>
          <w:tab w:val="left" w:leader="empty" w:pos="2996"/>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9"/>
        </w:rPr>
        <w:t>(</w:t>
      </w:r>
      <w:r>
        <w:rPr>
          <w:rFonts w:ascii="Microsoft YaHei" w:hAnsi="Microsoft YaHei" w:eastAsia="Microsoft YaHei" w:cs="Microsoft YaHei"/>
          <w:sz w:val="31"/>
          <w:szCs w:val="31"/>
          <w:spacing w:val="10"/>
        </w:rPr>
        <w:t>图</w:t>
      </w:r>
      <w:r>
        <w:rPr>
          <w:rFonts w:ascii="Microsoft YaHei" w:hAnsi="Microsoft YaHei" w:eastAsia="Microsoft YaHei" w:cs="Microsoft YaHei"/>
          <w:sz w:val="31"/>
          <w:szCs w:val="31"/>
          <w:spacing w:val="10"/>
        </w:rPr>
        <w:t xml:space="preserve"> </w:t>
      </w:r>
      <w:r>
        <w:rPr>
          <w:rFonts w:ascii="Times New Roman" w:hAnsi="Times New Roman" w:eastAsia="Times New Roman" w:cs="Times New Roman"/>
          <w:sz w:val="31"/>
          <w:szCs w:val="31"/>
          <w:spacing w:val="10"/>
        </w:rPr>
        <w:t>3</w:t>
      </w:r>
      <w:r>
        <w:rPr>
          <w:rFonts w:ascii="Times New Roman" w:hAnsi="Times New Roman" w:eastAsia="Times New Roman" w:cs="Times New Roman"/>
          <w:sz w:val="31"/>
          <w:szCs w:val="31"/>
          <w:spacing w:val="10"/>
        </w:rPr>
        <w:t xml:space="preserve"> </w:t>
      </w:r>
      <w:r>
        <w:rPr>
          <w:rFonts w:ascii="Microsoft YaHei" w:hAnsi="Microsoft YaHei" w:eastAsia="Microsoft YaHei" w:cs="Microsoft YaHei"/>
          <w:sz w:val="31"/>
          <w:szCs w:val="31"/>
          <w:spacing w:val="10"/>
        </w:rPr>
        <w:t>：支出决算结构图)</w:t>
      </w:r>
    </w:p>
    <w:p>
      <w:pPr>
        <w:ind w:left="661"/>
        <w:spacing w:before="95" w:line="196" w:lineRule="auto"/>
        <w:outlineLvl w:val="2"/>
        <w:rPr>
          <w:rFonts w:ascii="Microsoft YaHei" w:hAnsi="Microsoft YaHei" w:eastAsia="Microsoft YaHei" w:cs="Microsoft YaHei"/>
          <w:sz w:val="31"/>
          <w:szCs w:val="31"/>
        </w:rPr>
      </w:pPr>
      <w:bookmarkStart w:name="_bookmark8" w:id="8"/>
      <w:bookmarkEnd w:id="8"/>
      <w:r>
        <w:rPr>
          <w:rFonts w:ascii="Microsoft YaHei" w:hAnsi="Microsoft YaHei" w:eastAsia="Microsoft YaHei" w:cs="Microsoft YaHei"/>
          <w:sz w:val="31"/>
          <w:szCs w:val="31"/>
          <w:spacing w:val="6"/>
        </w:rPr>
        <w:t>四、财政</w:t>
      </w:r>
      <w:r>
        <w:rPr>
          <w:rFonts w:ascii="Microsoft YaHei" w:hAnsi="Microsoft YaHei" w:eastAsia="Microsoft YaHei" w:cs="Microsoft YaHei"/>
          <w:sz w:val="31"/>
          <w:szCs w:val="31"/>
          <w:spacing w:val="4"/>
        </w:rPr>
        <w:t>拨</w:t>
      </w:r>
      <w:r>
        <w:rPr>
          <w:rFonts w:ascii="Microsoft YaHei" w:hAnsi="Microsoft YaHei" w:eastAsia="Microsoft YaHei" w:cs="Microsoft YaHei"/>
          <w:sz w:val="31"/>
          <w:szCs w:val="31"/>
          <w:spacing w:val="3"/>
        </w:rPr>
        <w:t>款收入支出决算总体情况说明</w:t>
      </w:r>
    </w:p>
    <w:p>
      <w:pPr>
        <w:ind w:left="629"/>
        <w:spacing w:before="81" w:line="198"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6"/>
        </w:rPr>
        <w:t>202</w:t>
      </w:r>
      <w:r>
        <w:rPr>
          <w:rFonts w:ascii="Times New Roman" w:hAnsi="Times New Roman" w:eastAsia="Times New Roman" w:cs="Times New Roman"/>
          <w:sz w:val="31"/>
          <w:szCs w:val="31"/>
          <w:spacing w:val="5"/>
        </w:rPr>
        <w:t>1</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年度财政拨款收、支总计均为</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687.61</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万元。与</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2020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年</w:t>
      </w:r>
    </w:p>
    <w:p>
      <w:pPr>
        <w:sectPr>
          <w:footerReference w:type="default" r:id="rId13"/>
          <w:pgSz w:w="11907" w:h="16839"/>
          <w:pgMar w:top="1431" w:right="1526" w:bottom="1534" w:left="1540" w:header="0" w:footer="1253" w:gutter="0"/>
        </w:sectPr>
        <w:rPr/>
      </w:pPr>
    </w:p>
    <w:p>
      <w:pPr>
        <w:spacing w:line="336" w:lineRule="auto"/>
        <w:rPr>
          <w:rFonts w:ascii="Arial"/>
          <w:sz w:val="21"/>
        </w:rPr>
      </w:pPr>
      <w:r/>
    </w:p>
    <w:p>
      <w:pPr>
        <w:spacing w:line="336" w:lineRule="auto"/>
        <w:rPr>
          <w:rFonts w:ascii="Arial"/>
          <w:sz w:val="21"/>
        </w:rPr>
      </w:pPr>
      <w:r/>
    </w:p>
    <w:p>
      <w:pPr>
        <w:spacing w:before="133" w:line="23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相比，财政拨款收、</w:t>
      </w:r>
      <w:r>
        <w:rPr>
          <w:rFonts w:ascii="Microsoft YaHei" w:hAnsi="Microsoft YaHei" w:eastAsia="Microsoft YaHei" w:cs="Microsoft YaHei"/>
          <w:sz w:val="31"/>
          <w:szCs w:val="31"/>
          <w:spacing w:val="2"/>
        </w:rPr>
        <w:t>支总计各增加</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109.9</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万元，增长</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19.02%</w:t>
      </w:r>
      <w:r>
        <w:rPr>
          <w:rFonts w:ascii="Microsoft YaHei" w:hAnsi="Microsoft YaHei" w:eastAsia="Microsoft YaHei" w:cs="Microsoft YaHei"/>
          <w:sz w:val="31"/>
          <w:szCs w:val="31"/>
          <w:spacing w:val="2"/>
        </w:rPr>
        <w:t>。主</w:t>
      </w:r>
    </w:p>
    <w:p>
      <w:pPr>
        <w:ind w:left="2"/>
        <w:spacing w:before="1" w:line="16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要</w:t>
      </w:r>
      <w:r>
        <w:rPr>
          <w:rFonts w:ascii="Microsoft YaHei" w:hAnsi="Microsoft YaHei" w:eastAsia="Microsoft YaHei" w:cs="Microsoft YaHei"/>
          <w:sz w:val="31"/>
          <w:szCs w:val="31"/>
          <w:spacing w:val="6"/>
        </w:rPr>
        <w:t>变</w:t>
      </w:r>
      <w:r>
        <w:rPr>
          <w:rFonts w:ascii="Microsoft YaHei" w:hAnsi="Microsoft YaHei" w:eastAsia="Microsoft YaHei" w:cs="Microsoft YaHei"/>
          <w:sz w:val="31"/>
          <w:szCs w:val="31"/>
          <w:spacing w:val="4"/>
        </w:rPr>
        <w:t>动原因是人员经费增加。</w:t>
      </w:r>
    </w:p>
    <w:tbl>
      <w:tblPr>
        <w:tblStyle w:val="2"/>
        <w:tblW w:w="7189" w:type="dxa"/>
        <w:tblInd w:w="813"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83"/>
        <w:gridCol w:w="6706"/>
      </w:tblGrid>
      <w:tr>
        <w:trPr>
          <w:trHeight w:val="3901" w:hRule="atLeast"/>
        </w:trPr>
        <w:tc>
          <w:tcPr>
            <w:tcW w:w="483" w:type="dxa"/>
            <w:vAlign w:val="top"/>
            <w:vMerge w:val="restart"/>
            <w:tcBorders>
              <w:bottom w:val="none" w:color="000000" w:sz="2" w:space="0"/>
              <w:top w:val="single" w:color="868686" w:sz="2" w:space="0"/>
              <w:left w:val="single" w:color="868686" w:sz="4" w:space="0"/>
            </w:tcBorders>
          </w:tcPr>
          <w:p>
            <w:pPr>
              <w:ind w:left="127"/>
              <w:spacing w:before="147"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7</w:t>
            </w:r>
            <w:r>
              <w:rPr>
                <w:rFonts w:ascii="Times New Roman" w:hAnsi="Times New Roman" w:eastAsia="Times New Roman" w:cs="Times New Roman"/>
                <w:sz w:val="19"/>
                <w:szCs w:val="19"/>
                <w:spacing w:val="1"/>
              </w:rPr>
              <w:t>00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80</w:t>
            </w:r>
          </w:p>
          <w:p>
            <w:pPr>
              <w:ind w:left="128"/>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60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640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620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600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58</w:t>
            </w:r>
            <w:r>
              <w:rPr>
                <w:rFonts w:ascii="Times New Roman" w:hAnsi="Times New Roman" w:eastAsia="Times New Roman" w:cs="Times New Roman"/>
                <w:sz w:val="19"/>
                <w:szCs w:val="19"/>
              </w:rPr>
              <w:t>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560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540</w:t>
            </w:r>
          </w:p>
          <w:p>
            <w:pPr>
              <w:ind w:left="129"/>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52</w:t>
            </w:r>
            <w:r>
              <w:rPr>
                <w:rFonts w:ascii="Times New Roman" w:hAnsi="Times New Roman" w:eastAsia="Times New Roman" w:cs="Times New Roman"/>
                <w:sz w:val="19"/>
                <w:szCs w:val="19"/>
              </w:rPr>
              <w:t>0</w:t>
            </w:r>
          </w:p>
        </w:tc>
        <w:tc>
          <w:tcPr>
            <w:tcW w:w="6706" w:type="dxa"/>
            <w:vAlign w:val="top"/>
            <w:tcBorders>
              <w:top w:val="single" w:color="868686" w:sz="2" w:space="0"/>
              <w:right w:val="single" w:color="868686" w:sz="4" w:space="0"/>
            </w:tcBorders>
          </w:tcPr>
          <w:p>
            <w:pPr>
              <w:spacing w:line="190" w:lineRule="exact"/>
              <w:rPr/>
            </w:pPr>
            <w:r>
              <w:pict>
                <v:rect id="_x0000_s9" style="position:absolute;margin-left:-170.842pt;margin-top:189.968pt;mso-position-vertical-relative:top-margin-area;mso-position-horizontal-relative:right-margin-area;width:0.75pt;height:3pt;z-index:251666432;" fillcolor="#868686" filled="true" stroked="false"/>
              </w:pict>
            </w:r>
            <w:r/>
          </w:p>
          <w:tbl>
            <w:tblPr>
              <w:tblStyle w:val="2"/>
              <w:tblW w:w="6424" w:type="dxa"/>
              <w:tblInd w:w="63" w:type="dxa"/>
              <w:tblLayout w:type="fixed"/>
              <w:tblBorders>
                <w:top w:val="single" w:color="868686" w:sz="2" w:space="0"/>
                <w:left w:val="single" w:color="868686" w:sz="2" w:space="0"/>
                <w:bottom w:val="single" w:color="868686" w:sz="2" w:space="0"/>
                <w:right w:val="single" w:color="868686" w:sz="2" w:space="0"/>
                <w:insideH w:val="single" w:color="868686" w:sz="2" w:space="0"/>
                <w:insideV w:val="single" w:color="868686" w:sz="2" w:space="0"/>
              </w:tblBorders>
            </w:tblPr>
            <w:tblGrid>
              <w:gridCol w:w="6424"/>
            </w:tblGrid>
            <w:tr>
              <w:trPr>
                <w:trHeight w:val="419" w:hRule="atLeast"/>
              </w:trPr>
              <w:tc>
                <w:tcPr>
                  <w:tcW w:w="6424" w:type="dxa"/>
                  <w:vAlign w:val="top"/>
                  <w:tcBorders>
                    <w:left w:val="single" w:color="868686" w:sz="4" w:space="0"/>
                    <w:right w:val="none" w:color="000000" w:sz="2" w:space="0"/>
                  </w:tcBorders>
                </w:tcPr>
                <w:p>
                  <w:pPr>
                    <w:ind w:left="1362"/>
                    <w:spacing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2"/>
                    </w:rPr>
                    <w:t>6</w:t>
                  </w:r>
                  <w:r>
                    <w:rPr>
                      <w:rFonts w:ascii="Times New Roman" w:hAnsi="Times New Roman" w:eastAsia="Times New Roman" w:cs="Times New Roman"/>
                      <w:sz w:val="18"/>
                      <w:szCs w:val="18"/>
                      <w:spacing w:val="9"/>
                    </w:rPr>
                    <w:t>87.61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ind w:left="4552"/>
                    <w:spacing w:before="181" w:line="190" w:lineRule="auto"/>
                    <w:rPr>
                      <w:rFonts w:ascii="Times New Roman" w:hAnsi="Times New Roman" w:eastAsia="Times New Roman" w:cs="Times New Roman"/>
                      <w:sz w:val="19"/>
                      <w:szCs w:val="19"/>
                    </w:rPr>
                  </w:pPr>
                  <w:r>
                    <w:drawing>
                      <wp:anchor distT="0" distB="0" distL="0" distR="0" simplePos="0" relativeHeight="251664384" behindDoc="0" locked="0" layoutInCell="1" allowOverlap="1">
                        <wp:simplePos x="0" y="0"/>
                        <wp:positionH relativeFrom="column">
                          <wp:posOffset>635237</wp:posOffset>
                        </wp:positionH>
                        <wp:positionV relativeFrom="paragraph">
                          <wp:posOffset>-1106840</wp:posOffset>
                        </wp:positionV>
                        <wp:extent cx="2832489" cy="2116764"/>
                        <wp:effectExtent l="0" t="0" r="0" b="0"/>
                        <wp:wrapNone/>
                        <wp:docPr id="2" name="IM 2"/>
                        <wp:cNvGraphicFramePr/>
                        <a:graphic>
                          <a:graphicData uri="http://schemas.openxmlformats.org/drawingml/2006/picture">
                            <pic:pic>
                              <pic:nvPicPr>
                                <pic:cNvPr id="2" name="IM 2"/>
                                <pic:cNvPicPr/>
                              </pic:nvPicPr>
                              <pic:blipFill>
                                <a:blip r:embed="rId16"/>
                                <a:stretch>
                                  <a:fillRect/>
                                </a:stretch>
                              </pic:blipFill>
                              <pic:spPr>
                                <a:xfrm rot="0">
                                  <a:off x="0" y="0"/>
                                  <a:ext cx="2832489" cy="2116764"/>
                                </a:xfrm>
                                <a:prstGeom prst="rect">
                                  <a:avLst/>
                                </a:prstGeom>
                              </pic:spPr>
                            </pic:pic>
                          </a:graphicData>
                        </a:graphic>
                      </wp:anchor>
                    </w:drawing>
                  </w:r>
                  <w:r>
                    <w:rPr>
                      <w:rFonts w:ascii="Times New Roman" w:hAnsi="Times New Roman" w:eastAsia="Times New Roman" w:cs="Times New Roman"/>
                      <w:sz w:val="19"/>
                      <w:szCs w:val="19"/>
                      <w:spacing w:val="5"/>
                    </w:rPr>
                    <w:t>577.7</w:t>
                  </w:r>
                  <w:r>
                    <w:rPr>
                      <w:rFonts w:ascii="Times New Roman" w:hAnsi="Times New Roman" w:eastAsia="Times New Roman" w:cs="Times New Roman"/>
                      <w:sz w:val="19"/>
                      <w:szCs w:val="19"/>
                      <w:spacing w:val="3"/>
                    </w:rPr>
                    <w:t>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458" w:hRule="atLeast"/>
              </w:trPr>
              <w:tc>
                <w:tcPr>
                  <w:tcW w:w="6424" w:type="dxa"/>
                  <w:vAlign w:val="top"/>
                  <w:tcBorders>
                    <w:left w:val="single" w:color="868686" w:sz="4" w:space="0"/>
                    <w:right w:val="none" w:color="000000" w:sz="2" w:space="0"/>
                  </w:tcBorders>
                </w:tcPr>
                <w:p>
                  <w:pPr>
                    <w:rPr>
                      <w:rFonts w:ascii="Arial"/>
                      <w:sz w:val="21"/>
                    </w:rPr>
                  </w:pPr>
                  <w:r/>
                </w:p>
              </w:tc>
            </w:tr>
          </w:tbl>
          <w:p>
            <w:pPr>
              <w:spacing w:line="41" w:lineRule="exact"/>
              <w:rPr>
                <w:rFonts w:ascii="Arial"/>
                <w:sz w:val="3"/>
              </w:rPr>
            </w:pPr>
            <w:r/>
          </w:p>
        </w:tc>
      </w:tr>
      <w:tr>
        <w:trPr>
          <w:trHeight w:val="408" w:hRule="atLeast"/>
        </w:trPr>
        <w:tc>
          <w:tcPr>
            <w:tcW w:w="483" w:type="dxa"/>
            <w:vAlign w:val="top"/>
            <w:vMerge w:val="continue"/>
            <w:tcBorders>
              <w:bottom w:val="single" w:color="868686" w:sz="2" w:space="0"/>
              <w:top w:val="none" w:color="000000" w:sz="2" w:space="0"/>
              <w:left w:val="single" w:color="868686" w:sz="4" w:space="0"/>
            </w:tcBorders>
          </w:tcPr>
          <w:p>
            <w:pPr>
              <w:rPr>
                <w:rFonts w:ascii="Arial"/>
                <w:sz w:val="21"/>
              </w:rPr>
            </w:pPr>
            <w:r/>
          </w:p>
        </w:tc>
        <w:tc>
          <w:tcPr>
            <w:tcW w:w="6706" w:type="dxa"/>
            <w:vAlign w:val="top"/>
            <w:tcBorders>
              <w:bottom w:val="single" w:color="868686" w:sz="2" w:space="0"/>
              <w:right w:val="single" w:color="868686" w:sz="4" w:space="0"/>
            </w:tcBorders>
          </w:tcPr>
          <w:p>
            <w:pPr>
              <w:ind w:left="4596"/>
              <w:spacing w:before="52" w:line="224" w:lineRule="auto"/>
              <w:rPr>
                <w:rFonts w:ascii="SimSun" w:hAnsi="SimSun" w:eastAsia="SimSun" w:cs="SimSun"/>
                <w:sz w:val="19"/>
                <w:szCs w:val="19"/>
              </w:rPr>
            </w:pPr>
            <w:r>
              <w:pict>
                <v:shape id="_x0000_s10" style="position:absolute;margin-left:69.3309pt;margin-top:1.60653pt;mso-position-vertical-relative:text;mso-position-horizontal-relative:text;width:32.6pt;height:13.55pt;z-index:251665408;" filled="false" stroked="false" type="#_x0000_t202">
                  <v:fill on="false"/>
                  <v:stroke on="false"/>
                  <v:path/>
                  <v:imagedata o:title=""/>
                  <o:lock v:ext="edit" aspectratio="false"/>
                  <v:textbox inset="0mm,0mm,0mm,0mm">
                    <w:txbxContent>
                      <w:p>
                        <w:pPr>
                          <w:ind w:left="20"/>
                          <w:spacing w:before="20" w:line="224" w:lineRule="auto"/>
                          <w:rPr>
                            <w:rFonts w:ascii="SimSun" w:hAnsi="SimSun" w:eastAsia="SimSun" w:cs="SimSun"/>
                            <w:sz w:val="19"/>
                            <w:szCs w:val="19"/>
                          </w:rPr>
                        </w:pP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021</w:t>
                        </w:r>
                        <w:r>
                          <w:rPr>
                            <w:rFonts w:ascii="SimSun" w:hAnsi="SimSun" w:eastAsia="SimSun" w:cs="SimSun"/>
                            <w:sz w:val="19"/>
                            <w:szCs w:val="19"/>
                            <w:spacing w:val="8"/>
                          </w:rPr>
                          <w:t>年</w:t>
                        </w:r>
                      </w:p>
                    </w:txbxContent>
                  </v:textbox>
                </v:shape>
              </w:pict>
            </w: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020</w:t>
            </w:r>
            <w:r>
              <w:rPr>
                <w:rFonts w:ascii="SimSun" w:hAnsi="SimSun" w:eastAsia="SimSun" w:cs="SimSun"/>
                <w:sz w:val="19"/>
                <w:szCs w:val="19"/>
                <w:spacing w:val="8"/>
              </w:rPr>
              <w:t>年</w:t>
            </w:r>
          </w:p>
        </w:tc>
      </w:tr>
    </w:tbl>
    <w:p>
      <w:pPr>
        <w:ind w:left="1570"/>
        <w:spacing w:before="141" w:line="194" w:lineRule="auto"/>
        <w:tabs>
          <w:tab w:val="left" w:leader="empty" w:pos="1725"/>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9"/>
        </w:rPr>
        <w:t>(图</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4</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：财政拨款收、支决算总计变动情况</w:t>
      </w:r>
      <w:r>
        <w:rPr>
          <w:rFonts w:ascii="Microsoft YaHei" w:hAnsi="Microsoft YaHei" w:eastAsia="Microsoft YaHei" w:cs="Microsoft YaHei"/>
          <w:sz w:val="31"/>
          <w:szCs w:val="31"/>
          <w:spacing w:val="8"/>
        </w:rPr>
        <w:t>)</w:t>
      </w:r>
    </w:p>
    <w:p>
      <w:pPr>
        <w:ind w:left="643"/>
        <w:spacing w:before="105" w:line="192" w:lineRule="auto"/>
        <w:outlineLvl w:val="2"/>
        <w:rPr>
          <w:rFonts w:ascii="Microsoft YaHei" w:hAnsi="Microsoft YaHei" w:eastAsia="Microsoft YaHei" w:cs="Microsoft YaHei"/>
          <w:sz w:val="31"/>
          <w:szCs w:val="31"/>
        </w:rPr>
      </w:pPr>
      <w:bookmarkStart w:name="_bookmark9" w:id="9"/>
      <w:bookmarkEnd w:id="9"/>
      <w:r>
        <w:rPr>
          <w:rFonts w:ascii="Microsoft YaHei" w:hAnsi="Microsoft YaHei" w:eastAsia="Microsoft YaHei" w:cs="Microsoft YaHei"/>
          <w:sz w:val="31"/>
          <w:szCs w:val="31"/>
          <w:spacing w:val="8"/>
        </w:rPr>
        <w:t>五、一</w:t>
      </w:r>
      <w:r>
        <w:rPr>
          <w:rFonts w:ascii="Microsoft YaHei" w:hAnsi="Microsoft YaHei" w:eastAsia="Microsoft YaHei" w:cs="Microsoft YaHei"/>
          <w:sz w:val="31"/>
          <w:szCs w:val="31"/>
          <w:spacing w:val="5"/>
        </w:rPr>
        <w:t>般</w:t>
      </w:r>
      <w:r>
        <w:rPr>
          <w:rFonts w:ascii="Microsoft YaHei" w:hAnsi="Microsoft YaHei" w:eastAsia="Microsoft YaHei" w:cs="Microsoft YaHei"/>
          <w:sz w:val="31"/>
          <w:szCs w:val="31"/>
          <w:spacing w:val="4"/>
        </w:rPr>
        <w:t>公共预算财政拨款支出决算情况说明</w:t>
      </w:r>
    </w:p>
    <w:p>
      <w:pPr>
        <w:ind w:left="584"/>
        <w:spacing w:before="85" w:line="192" w:lineRule="auto"/>
        <w:outlineLvl w:val="3"/>
        <w:tabs>
          <w:tab w:val="left" w:leader="empty" w:pos="739"/>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5"/>
        </w:rPr>
        <w:t>(</w:t>
      </w:r>
      <w:r>
        <w:rPr>
          <w:rFonts w:ascii="Microsoft YaHei" w:hAnsi="Microsoft YaHei" w:eastAsia="Microsoft YaHei" w:cs="Microsoft YaHei"/>
          <w:sz w:val="31"/>
          <w:szCs w:val="31"/>
          <w:spacing w:val="19"/>
        </w:rPr>
        <w:t>一)一般公共预算财政拨款支出决算总体情况</w:t>
      </w:r>
    </w:p>
    <w:p>
      <w:pPr>
        <w:ind w:left="4" w:firstLine="619"/>
        <w:spacing w:before="103" w:line="24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2021</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年度一般公共预算财政拨款支</w:t>
      </w:r>
      <w:r>
        <w:rPr>
          <w:rFonts w:ascii="Microsoft YaHei" w:hAnsi="Microsoft YaHei" w:eastAsia="Microsoft YaHei" w:cs="Microsoft YaHei"/>
          <w:sz w:val="31"/>
          <w:szCs w:val="31"/>
          <w:spacing w:val="1"/>
        </w:rPr>
        <w:t>出</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687.61</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万元</w:t>
      </w:r>
      <w:r>
        <w:rPr>
          <w:rFonts w:ascii="Times New Roman" w:hAnsi="Times New Roman" w:eastAsia="Times New Roman" w:cs="Times New Roman"/>
          <w:sz w:val="31"/>
          <w:szCs w:val="31"/>
          <w:spacing w:val="1"/>
        </w:rPr>
        <w:t>,</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占本年支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出合计的</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100%</w:t>
      </w:r>
      <w:r>
        <w:rPr>
          <w:rFonts w:ascii="Microsoft YaHei" w:hAnsi="Microsoft YaHei" w:eastAsia="Microsoft YaHei" w:cs="Microsoft YaHei"/>
          <w:sz w:val="31"/>
          <w:szCs w:val="31"/>
          <w:spacing w:val="4"/>
        </w:rPr>
        <w:t>。与</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2</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2"/>
        </w:rPr>
        <w:t>20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年相比，一般公共预算财政拨款支出增</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加</w:t>
      </w:r>
      <w:r>
        <w:rPr>
          <w:rFonts w:ascii="Microsoft YaHei" w:hAnsi="Microsoft YaHei" w:eastAsia="Microsoft YaHei" w:cs="Microsoft YaHei"/>
          <w:sz w:val="31"/>
          <w:szCs w:val="31"/>
          <w:spacing w:val="5"/>
        </w:rPr>
        <w:t xml:space="preserve"> </w:t>
      </w:r>
      <w:r>
        <w:rPr>
          <w:rFonts w:ascii="Times New Roman" w:hAnsi="Times New Roman" w:eastAsia="Times New Roman" w:cs="Times New Roman"/>
          <w:sz w:val="31"/>
          <w:szCs w:val="31"/>
          <w:spacing w:val="3"/>
        </w:rPr>
        <w:t>109.9</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万元，增长</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19.02%</w:t>
      </w:r>
      <w:r>
        <w:rPr>
          <w:rFonts w:ascii="Microsoft YaHei" w:hAnsi="Microsoft YaHei" w:eastAsia="Microsoft YaHei" w:cs="Microsoft YaHei"/>
          <w:sz w:val="31"/>
          <w:szCs w:val="31"/>
          <w:spacing w:val="3"/>
        </w:rPr>
        <w:t>。主要变动原因是人员经费增加。</w:t>
      </w:r>
    </w:p>
    <w:p>
      <w:pPr>
        <w:sectPr>
          <w:footerReference w:type="default" r:id="rId15"/>
          <w:pgSz w:w="11907" w:h="16839"/>
          <w:pgMar w:top="1431" w:right="1526" w:bottom="1534" w:left="1545" w:header="0" w:footer="1256" w:gutter="0"/>
        </w:sectPr>
        <w:rPr/>
      </w:pPr>
    </w:p>
    <w:p>
      <w:pPr>
        <w:rPr/>
      </w:pPr>
      <w:r/>
    </w:p>
    <w:p>
      <w:pPr>
        <w:rPr/>
      </w:pPr>
      <w:r/>
    </w:p>
    <w:p>
      <w:pPr>
        <w:spacing w:line="183" w:lineRule="exact"/>
        <w:rPr/>
      </w:pPr>
      <w:r/>
    </w:p>
    <w:tbl>
      <w:tblPr>
        <w:tblStyle w:val="2"/>
        <w:tblW w:w="7189" w:type="dxa"/>
        <w:tblInd w:w="818" w:type="dxa"/>
        <w:tblLayout w:type="fixed"/>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Pr>
      <w:tblGrid>
        <w:gridCol w:w="483"/>
        <w:gridCol w:w="6706"/>
      </w:tblGrid>
      <w:tr>
        <w:trPr>
          <w:trHeight w:val="3901" w:hRule="atLeast"/>
        </w:trPr>
        <w:tc>
          <w:tcPr>
            <w:tcW w:w="483" w:type="dxa"/>
            <w:vAlign w:val="top"/>
            <w:vMerge w:val="restart"/>
            <w:tcBorders>
              <w:bottom w:val="none" w:color="000000" w:sz="2" w:space="0"/>
              <w:top w:val="single" w:color="868686" w:sz="2" w:space="0"/>
              <w:left w:val="single" w:color="868686" w:sz="4" w:space="0"/>
            </w:tcBorders>
          </w:tcPr>
          <w:p>
            <w:pPr>
              <w:ind w:left="127"/>
              <w:spacing w:before="147"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7</w:t>
            </w:r>
            <w:r>
              <w:rPr>
                <w:rFonts w:ascii="Times New Roman" w:hAnsi="Times New Roman" w:eastAsia="Times New Roman" w:cs="Times New Roman"/>
                <w:sz w:val="19"/>
                <w:szCs w:val="19"/>
                <w:spacing w:val="1"/>
              </w:rPr>
              <w:t>00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80</w:t>
            </w:r>
          </w:p>
          <w:p>
            <w:pPr>
              <w:ind w:left="128"/>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2"/>
              </w:rPr>
              <w:t>6</w:t>
            </w:r>
            <w:r>
              <w:rPr>
                <w:rFonts w:ascii="Times New Roman" w:hAnsi="Times New Roman" w:eastAsia="Times New Roman" w:cs="Times New Roman"/>
                <w:sz w:val="19"/>
                <w:szCs w:val="19"/>
                <w:spacing w:val="1"/>
              </w:rPr>
              <w:t>60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640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620</w:t>
            </w:r>
          </w:p>
          <w:p>
            <w:pPr>
              <w:ind w:left="128"/>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600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58</w:t>
            </w:r>
            <w:r>
              <w:rPr>
                <w:rFonts w:ascii="Times New Roman" w:hAnsi="Times New Roman" w:eastAsia="Times New Roman" w:cs="Times New Roman"/>
                <w:sz w:val="19"/>
                <w:szCs w:val="19"/>
              </w:rPr>
              <w:t>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560</w:t>
            </w:r>
          </w:p>
          <w:p>
            <w:pPr>
              <w:ind w:left="129"/>
              <w:spacing w:before="226"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540</w:t>
            </w:r>
          </w:p>
          <w:p>
            <w:pPr>
              <w:ind w:left="129"/>
              <w:spacing w:before="225" w:line="190"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1"/>
              </w:rPr>
              <w:t>52</w:t>
            </w:r>
            <w:r>
              <w:rPr>
                <w:rFonts w:ascii="Times New Roman" w:hAnsi="Times New Roman" w:eastAsia="Times New Roman" w:cs="Times New Roman"/>
                <w:sz w:val="19"/>
                <w:szCs w:val="19"/>
              </w:rPr>
              <w:t>0</w:t>
            </w:r>
          </w:p>
        </w:tc>
        <w:tc>
          <w:tcPr>
            <w:tcW w:w="6706" w:type="dxa"/>
            <w:vAlign w:val="top"/>
            <w:tcBorders>
              <w:top w:val="single" w:color="868686" w:sz="2" w:space="0"/>
              <w:right w:val="single" w:color="868686" w:sz="4" w:space="0"/>
            </w:tcBorders>
          </w:tcPr>
          <w:p>
            <w:pPr>
              <w:spacing w:line="190" w:lineRule="exact"/>
              <w:rPr/>
            </w:pPr>
            <w:r>
              <w:pict>
                <v:rect id="_x0000_s11" style="position:absolute;margin-left:-170.842pt;margin-top:189.968pt;mso-position-vertical-relative:top-margin-area;mso-position-horizontal-relative:right-margin-area;width:0.75pt;height:3pt;z-index:251668480;" fillcolor="#868686" filled="true" stroked="false"/>
              </w:pict>
            </w:r>
            <w:r/>
          </w:p>
          <w:tbl>
            <w:tblPr>
              <w:tblStyle w:val="2"/>
              <w:tblW w:w="6424" w:type="dxa"/>
              <w:tblInd w:w="63" w:type="dxa"/>
              <w:tblLayout w:type="fixed"/>
              <w:tblBorders>
                <w:top w:val="single" w:color="868686" w:sz="2" w:space="0"/>
                <w:left w:val="single" w:color="868686" w:sz="2" w:space="0"/>
                <w:bottom w:val="single" w:color="868686" w:sz="2" w:space="0"/>
                <w:right w:val="single" w:color="868686" w:sz="2" w:space="0"/>
                <w:insideH w:val="single" w:color="868686" w:sz="2" w:space="0"/>
                <w:insideV w:val="single" w:color="868686" w:sz="2" w:space="0"/>
              </w:tblBorders>
            </w:tblPr>
            <w:tblGrid>
              <w:gridCol w:w="6424"/>
            </w:tblGrid>
            <w:tr>
              <w:trPr>
                <w:trHeight w:val="419" w:hRule="atLeast"/>
              </w:trPr>
              <w:tc>
                <w:tcPr>
                  <w:tcW w:w="6424" w:type="dxa"/>
                  <w:vAlign w:val="top"/>
                  <w:tcBorders>
                    <w:left w:val="single" w:color="868686" w:sz="4" w:space="0"/>
                    <w:right w:val="none" w:color="000000" w:sz="2" w:space="0"/>
                  </w:tcBorders>
                </w:tcPr>
                <w:p>
                  <w:pPr>
                    <w:ind w:left="1362"/>
                    <w:spacing w:line="192"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12"/>
                    </w:rPr>
                    <w:t>6</w:t>
                  </w:r>
                  <w:r>
                    <w:rPr>
                      <w:rFonts w:ascii="Times New Roman" w:hAnsi="Times New Roman" w:eastAsia="Times New Roman" w:cs="Times New Roman"/>
                      <w:sz w:val="18"/>
                      <w:szCs w:val="18"/>
                      <w:spacing w:val="9"/>
                    </w:rPr>
                    <w:t>87.61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ind w:left="4552"/>
                    <w:spacing w:before="181" w:line="190" w:lineRule="auto"/>
                    <w:rPr>
                      <w:rFonts w:ascii="Times New Roman" w:hAnsi="Times New Roman" w:eastAsia="Times New Roman" w:cs="Times New Roman"/>
                      <w:sz w:val="19"/>
                      <w:szCs w:val="19"/>
                    </w:rPr>
                  </w:pPr>
                  <w:r>
                    <w:drawing>
                      <wp:anchor distT="0" distB="0" distL="0" distR="0" simplePos="0" relativeHeight="251667456" behindDoc="0" locked="0" layoutInCell="1" allowOverlap="1">
                        <wp:simplePos x="0" y="0"/>
                        <wp:positionH relativeFrom="column">
                          <wp:posOffset>635237</wp:posOffset>
                        </wp:positionH>
                        <wp:positionV relativeFrom="paragraph">
                          <wp:posOffset>-1106839</wp:posOffset>
                        </wp:positionV>
                        <wp:extent cx="2832489" cy="2116763"/>
                        <wp:effectExtent l="0" t="0" r="0" b="0"/>
                        <wp:wrapNone/>
                        <wp:docPr id="3" name="IM 3"/>
                        <wp:cNvGraphicFramePr/>
                        <a:graphic>
                          <a:graphicData uri="http://schemas.openxmlformats.org/drawingml/2006/picture">
                            <pic:pic>
                              <pic:nvPicPr>
                                <pic:cNvPr id="3" name="IM 3"/>
                                <pic:cNvPicPr/>
                              </pic:nvPicPr>
                              <pic:blipFill>
                                <a:blip r:embed="rId18"/>
                                <a:stretch>
                                  <a:fillRect/>
                                </a:stretch>
                              </pic:blipFill>
                              <pic:spPr>
                                <a:xfrm rot="0">
                                  <a:off x="0" y="0"/>
                                  <a:ext cx="2832489" cy="2116763"/>
                                </a:xfrm>
                                <a:prstGeom prst="rect">
                                  <a:avLst/>
                                </a:prstGeom>
                              </pic:spPr>
                            </pic:pic>
                          </a:graphicData>
                        </a:graphic>
                      </wp:anchor>
                    </w:drawing>
                  </w:r>
                  <w:r>
                    <w:rPr>
                      <w:rFonts w:ascii="Times New Roman" w:hAnsi="Times New Roman" w:eastAsia="Times New Roman" w:cs="Times New Roman"/>
                      <w:sz w:val="19"/>
                      <w:szCs w:val="19"/>
                      <w:spacing w:val="5"/>
                    </w:rPr>
                    <w:t>577.7</w:t>
                  </w:r>
                  <w:r>
                    <w:rPr>
                      <w:rFonts w:ascii="Times New Roman" w:hAnsi="Times New Roman" w:eastAsia="Times New Roman" w:cs="Times New Roman"/>
                      <w:sz w:val="19"/>
                      <w:szCs w:val="19"/>
                      <w:spacing w:val="3"/>
                    </w:rPr>
                    <w:t>1</w:t>
                  </w:r>
                </w:p>
              </w:tc>
            </w:tr>
            <w:tr>
              <w:trPr>
                <w:trHeight w:val="383" w:hRule="atLeast"/>
              </w:trPr>
              <w:tc>
                <w:tcPr>
                  <w:tcW w:w="6424" w:type="dxa"/>
                  <w:vAlign w:val="top"/>
                  <w:tcBorders>
                    <w:left w:val="single" w:color="868686" w:sz="4" w:space="0"/>
                    <w:right w:val="none" w:color="000000" w:sz="2" w:space="0"/>
                  </w:tcBorders>
                </w:tcPr>
                <w:p>
                  <w:pPr>
                    <w:rPr>
                      <w:rFonts w:ascii="Arial"/>
                      <w:sz w:val="21"/>
                    </w:rPr>
                  </w:pPr>
                  <w:r/>
                </w:p>
              </w:tc>
            </w:tr>
            <w:tr>
              <w:trPr>
                <w:trHeight w:val="398" w:hRule="atLeast"/>
              </w:trPr>
              <w:tc>
                <w:tcPr>
                  <w:tcW w:w="6424" w:type="dxa"/>
                  <w:vAlign w:val="top"/>
                  <w:tcBorders>
                    <w:left w:val="single" w:color="868686" w:sz="4" w:space="0"/>
                    <w:right w:val="none" w:color="000000" w:sz="2" w:space="0"/>
                  </w:tcBorders>
                </w:tcPr>
                <w:p>
                  <w:pPr>
                    <w:rPr>
                      <w:rFonts w:ascii="Arial"/>
                      <w:sz w:val="21"/>
                    </w:rPr>
                  </w:pPr>
                  <w:r/>
                </w:p>
              </w:tc>
            </w:tr>
            <w:tr>
              <w:trPr>
                <w:trHeight w:val="458" w:hRule="atLeast"/>
              </w:trPr>
              <w:tc>
                <w:tcPr>
                  <w:tcW w:w="6424" w:type="dxa"/>
                  <w:vAlign w:val="top"/>
                  <w:tcBorders>
                    <w:left w:val="single" w:color="868686" w:sz="4" w:space="0"/>
                    <w:right w:val="none" w:color="000000" w:sz="2" w:space="0"/>
                  </w:tcBorders>
                </w:tcPr>
                <w:p>
                  <w:pPr>
                    <w:rPr>
                      <w:rFonts w:ascii="Arial"/>
                      <w:sz w:val="21"/>
                    </w:rPr>
                  </w:pPr>
                  <w:r/>
                </w:p>
              </w:tc>
            </w:tr>
          </w:tbl>
          <w:p>
            <w:pPr>
              <w:spacing w:line="41" w:lineRule="exact"/>
              <w:rPr>
                <w:rFonts w:ascii="Arial"/>
                <w:sz w:val="3"/>
              </w:rPr>
            </w:pPr>
            <w:r/>
          </w:p>
        </w:tc>
      </w:tr>
      <w:tr>
        <w:trPr>
          <w:trHeight w:val="408" w:hRule="atLeast"/>
        </w:trPr>
        <w:tc>
          <w:tcPr>
            <w:tcW w:w="483" w:type="dxa"/>
            <w:vAlign w:val="top"/>
            <w:vMerge w:val="continue"/>
            <w:tcBorders>
              <w:bottom w:val="single" w:color="868686" w:sz="2" w:space="0"/>
              <w:top w:val="none" w:color="000000" w:sz="2" w:space="0"/>
              <w:left w:val="single" w:color="868686" w:sz="4" w:space="0"/>
            </w:tcBorders>
          </w:tcPr>
          <w:p>
            <w:pPr>
              <w:rPr>
                <w:rFonts w:ascii="Arial"/>
                <w:sz w:val="21"/>
              </w:rPr>
            </w:pPr>
            <w:r/>
          </w:p>
        </w:tc>
        <w:tc>
          <w:tcPr>
            <w:tcW w:w="6706" w:type="dxa"/>
            <w:vAlign w:val="top"/>
            <w:tcBorders>
              <w:bottom w:val="single" w:color="868686" w:sz="2" w:space="0"/>
              <w:right w:val="single" w:color="868686" w:sz="4" w:space="0"/>
            </w:tcBorders>
          </w:tcPr>
          <w:p>
            <w:pPr>
              <w:ind w:left="4596"/>
              <w:spacing w:before="52" w:line="224" w:lineRule="auto"/>
              <w:rPr>
                <w:rFonts w:ascii="SimSun" w:hAnsi="SimSun" w:eastAsia="SimSun" w:cs="SimSun"/>
                <w:sz w:val="19"/>
                <w:szCs w:val="19"/>
              </w:rPr>
            </w:pPr>
            <w:r>
              <w:pict>
                <v:shape id="_x0000_s12" style="position:absolute;margin-left:69.3309pt;margin-top:1.60659pt;mso-position-vertical-relative:text;mso-position-horizontal-relative:text;width:32.6pt;height:13.55pt;z-index:251669504;" filled="false" stroked="false" type="#_x0000_t202">
                  <v:fill on="false"/>
                  <v:stroke on="false"/>
                  <v:path/>
                  <v:imagedata o:title=""/>
                  <o:lock v:ext="edit" aspectratio="false"/>
                  <v:textbox inset="0mm,0mm,0mm,0mm">
                    <w:txbxContent>
                      <w:p>
                        <w:pPr>
                          <w:ind w:left="20"/>
                          <w:spacing w:before="20" w:line="224" w:lineRule="auto"/>
                          <w:rPr>
                            <w:rFonts w:ascii="SimSun" w:hAnsi="SimSun" w:eastAsia="SimSun" w:cs="SimSun"/>
                            <w:sz w:val="19"/>
                            <w:szCs w:val="19"/>
                          </w:rPr>
                        </w:pP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021</w:t>
                        </w:r>
                        <w:r>
                          <w:rPr>
                            <w:rFonts w:ascii="SimSun" w:hAnsi="SimSun" w:eastAsia="SimSun" w:cs="SimSun"/>
                            <w:sz w:val="19"/>
                            <w:szCs w:val="19"/>
                            <w:spacing w:val="8"/>
                          </w:rPr>
                          <w:t>年</w:t>
                        </w:r>
                      </w:p>
                    </w:txbxContent>
                  </v:textbox>
                </v:shape>
              </w:pict>
            </w:r>
            <w:r>
              <w:rPr>
                <w:rFonts w:ascii="Times New Roman" w:hAnsi="Times New Roman" w:eastAsia="Times New Roman" w:cs="Times New Roman"/>
                <w:sz w:val="19"/>
                <w:szCs w:val="19"/>
                <w:spacing w:val="9"/>
              </w:rPr>
              <w:t>2</w:t>
            </w:r>
            <w:r>
              <w:rPr>
                <w:rFonts w:ascii="Times New Roman" w:hAnsi="Times New Roman" w:eastAsia="Times New Roman" w:cs="Times New Roman"/>
                <w:sz w:val="19"/>
                <w:szCs w:val="19"/>
                <w:spacing w:val="8"/>
              </w:rPr>
              <w:t>020</w:t>
            </w:r>
            <w:r>
              <w:rPr>
                <w:rFonts w:ascii="SimSun" w:hAnsi="SimSun" w:eastAsia="SimSun" w:cs="SimSun"/>
                <w:sz w:val="19"/>
                <w:szCs w:val="19"/>
                <w:spacing w:val="8"/>
              </w:rPr>
              <w:t>年</w:t>
            </w:r>
          </w:p>
        </w:tc>
      </w:tr>
    </w:tbl>
    <w:p>
      <w:pPr>
        <w:ind w:left="1102"/>
        <w:spacing w:before="142" w:line="194" w:lineRule="auto"/>
        <w:tabs>
          <w:tab w:val="left" w:leader="empty" w:pos="1256"/>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16"/>
        </w:rPr>
        <w:t>(</w:t>
      </w:r>
      <w:r>
        <w:rPr>
          <w:rFonts w:ascii="Microsoft YaHei" w:hAnsi="Microsoft YaHei" w:eastAsia="Microsoft YaHei" w:cs="Microsoft YaHei"/>
          <w:sz w:val="31"/>
          <w:szCs w:val="31"/>
          <w:spacing w:val="13"/>
        </w:rPr>
        <w:t>图</w:t>
      </w:r>
      <w:r>
        <w:rPr>
          <w:rFonts w:ascii="Microsoft YaHei" w:hAnsi="Microsoft YaHei" w:eastAsia="Microsoft YaHei" w:cs="Microsoft YaHei"/>
          <w:sz w:val="31"/>
          <w:szCs w:val="31"/>
          <w:spacing w:val="8"/>
        </w:rPr>
        <w:t xml:space="preserve"> </w:t>
      </w:r>
      <w:r>
        <w:rPr>
          <w:rFonts w:ascii="Times New Roman" w:hAnsi="Times New Roman" w:eastAsia="Times New Roman" w:cs="Times New Roman"/>
          <w:sz w:val="31"/>
          <w:szCs w:val="31"/>
          <w:spacing w:val="8"/>
        </w:rPr>
        <w:t>5</w:t>
      </w:r>
      <w:r>
        <w:rPr>
          <w:rFonts w:ascii="Times New Roman" w:hAnsi="Times New Roman" w:eastAsia="Times New Roman" w:cs="Times New Roman"/>
          <w:sz w:val="31"/>
          <w:szCs w:val="31"/>
          <w:spacing w:val="8"/>
        </w:rPr>
        <w:t xml:space="preserve"> </w:t>
      </w:r>
      <w:r>
        <w:rPr>
          <w:rFonts w:ascii="Microsoft YaHei" w:hAnsi="Microsoft YaHei" w:eastAsia="Microsoft YaHei" w:cs="Microsoft YaHei"/>
          <w:sz w:val="31"/>
          <w:szCs w:val="31"/>
          <w:spacing w:val="8"/>
        </w:rPr>
        <w:t>：一般公共预算财政拨款支出决算变动情况)</w:t>
      </w:r>
    </w:p>
    <w:p>
      <w:pPr>
        <w:ind w:left="589"/>
        <w:spacing w:before="90" w:line="194" w:lineRule="auto"/>
        <w:outlineLvl w:val="3"/>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5"/>
        </w:rPr>
        <w:t>(</w:t>
      </w:r>
      <w:r>
        <w:rPr>
          <w:rFonts w:ascii="Microsoft YaHei" w:hAnsi="Microsoft YaHei" w:eastAsia="Microsoft YaHei" w:cs="Microsoft YaHei"/>
          <w:sz w:val="31"/>
          <w:szCs w:val="31"/>
          <w:spacing w:val="19"/>
        </w:rPr>
        <w:t>二)一般公共预算财政拨款支出决算结构情况</w:t>
      </w:r>
    </w:p>
    <w:p>
      <w:pPr>
        <w:ind w:left="629"/>
        <w:spacing w:before="89" w:line="561" w:lineRule="exact"/>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position w:val="17"/>
        </w:rPr>
        <w:t>2021</w:t>
      </w:r>
      <w:r>
        <w:rPr>
          <w:rFonts w:ascii="Times New Roman" w:hAnsi="Times New Roman" w:eastAsia="Times New Roman" w:cs="Times New Roman"/>
          <w:sz w:val="31"/>
          <w:szCs w:val="31"/>
          <w:spacing w:val="-1"/>
          <w:position w:val="17"/>
        </w:rPr>
        <w:t xml:space="preserve"> </w:t>
      </w:r>
      <w:r>
        <w:rPr>
          <w:rFonts w:ascii="Microsoft YaHei" w:hAnsi="Microsoft YaHei" w:eastAsia="Microsoft YaHei" w:cs="Microsoft YaHei"/>
          <w:sz w:val="31"/>
          <w:szCs w:val="31"/>
          <w:spacing w:val="-1"/>
          <w:position w:val="17"/>
        </w:rPr>
        <w:t>年度一般公共预算支出决算数为</w:t>
      </w:r>
      <w:r>
        <w:rPr>
          <w:rFonts w:ascii="Microsoft YaHei" w:hAnsi="Microsoft YaHei" w:eastAsia="Microsoft YaHei" w:cs="Microsoft YaHei"/>
          <w:sz w:val="31"/>
          <w:szCs w:val="31"/>
          <w:spacing w:val="-1"/>
          <w:position w:val="17"/>
        </w:rPr>
        <w:t xml:space="preserve"> </w:t>
      </w:r>
      <w:r>
        <w:rPr>
          <w:rFonts w:ascii="Times New Roman" w:hAnsi="Times New Roman" w:eastAsia="Times New Roman" w:cs="Times New Roman"/>
          <w:sz w:val="31"/>
          <w:szCs w:val="31"/>
          <w:position w:val="17"/>
        </w:rPr>
        <w:t>687.61</w:t>
      </w:r>
      <w:r>
        <w:rPr>
          <w:rFonts w:ascii="Times New Roman" w:hAnsi="Times New Roman" w:eastAsia="Times New Roman" w:cs="Times New Roman"/>
          <w:sz w:val="31"/>
          <w:szCs w:val="31"/>
          <w:position w:val="17"/>
        </w:rPr>
        <w:t xml:space="preserve"> </w:t>
      </w:r>
      <w:r>
        <w:rPr>
          <w:rFonts w:ascii="Microsoft YaHei" w:hAnsi="Microsoft YaHei" w:eastAsia="Microsoft YaHei" w:cs="Microsoft YaHei"/>
          <w:sz w:val="31"/>
          <w:szCs w:val="31"/>
          <w:position w:val="17"/>
        </w:rPr>
        <w:t>万元，完成预算</w:t>
      </w:r>
    </w:p>
    <w:p>
      <w:pPr>
        <w:ind w:left="28"/>
        <w:spacing w:before="1" w:line="180"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100%</w:t>
      </w:r>
      <w:r>
        <w:rPr>
          <w:rFonts w:ascii="Microsoft YaHei" w:hAnsi="Microsoft YaHei" w:eastAsia="Microsoft YaHei" w:cs="Microsoft YaHei"/>
          <w:sz w:val="31"/>
          <w:szCs w:val="31"/>
          <w:spacing w:val="2"/>
        </w:rPr>
        <w:t>。其中：</w:t>
      </w:r>
    </w:p>
    <w:p>
      <w:pPr>
        <w:ind w:left="629"/>
        <w:spacing w:before="81"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rPr>
        <w:t>2021</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年度一般公共预算支出决算数为</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rPr>
        <w:t>687.61</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rPr>
        <w:t>万元，完成预算</w:t>
      </w:r>
    </w:p>
    <w:p>
      <w:pPr>
        <w:ind w:left="28"/>
        <w:spacing w:line="170"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6"/>
        </w:rPr>
        <w:t>1</w:t>
      </w:r>
      <w:r>
        <w:rPr>
          <w:rFonts w:ascii="Times New Roman" w:hAnsi="Times New Roman" w:eastAsia="Times New Roman" w:cs="Times New Roman"/>
          <w:sz w:val="31"/>
          <w:szCs w:val="31"/>
          <w:spacing w:val="14"/>
        </w:rPr>
        <w:t>00%</w:t>
      </w:r>
      <w:r>
        <w:rPr>
          <w:rFonts w:ascii="Microsoft YaHei" w:hAnsi="Microsoft YaHei" w:eastAsia="Microsoft YaHei" w:cs="Microsoft YaHei"/>
          <w:sz w:val="31"/>
          <w:szCs w:val="31"/>
          <w:spacing w:val="14"/>
        </w:rPr>
        <w:t>。其中：教育支出(类)支出</w:t>
      </w:r>
      <w:r>
        <w:rPr>
          <w:rFonts w:ascii="Microsoft YaHei" w:hAnsi="Microsoft YaHei" w:eastAsia="Microsoft YaHei" w:cs="Microsoft YaHei"/>
          <w:sz w:val="31"/>
          <w:szCs w:val="31"/>
          <w:spacing w:val="14"/>
        </w:rPr>
        <w:t xml:space="preserve"> </w:t>
      </w:r>
      <w:r>
        <w:rPr>
          <w:rFonts w:ascii="Times New Roman" w:hAnsi="Times New Roman" w:eastAsia="Times New Roman" w:cs="Times New Roman"/>
          <w:sz w:val="31"/>
          <w:szCs w:val="31"/>
          <w:spacing w:val="14"/>
        </w:rPr>
        <w:t>687.61</w:t>
      </w:r>
      <w:r>
        <w:rPr>
          <w:rFonts w:ascii="Times New Roman" w:hAnsi="Times New Roman" w:eastAsia="Times New Roman" w:cs="Times New Roman"/>
          <w:sz w:val="31"/>
          <w:szCs w:val="31"/>
          <w:spacing w:val="14"/>
        </w:rPr>
        <w:t xml:space="preserve"> </w:t>
      </w:r>
      <w:r>
        <w:rPr>
          <w:rFonts w:ascii="Microsoft YaHei" w:hAnsi="Microsoft YaHei" w:eastAsia="Microsoft YaHei" w:cs="Microsoft YaHei"/>
          <w:sz w:val="31"/>
          <w:szCs w:val="31"/>
          <w:spacing w:val="14"/>
        </w:rPr>
        <w:t>万元，占</w:t>
      </w:r>
      <w:r>
        <w:rPr>
          <w:rFonts w:ascii="Microsoft YaHei" w:hAnsi="Microsoft YaHei" w:eastAsia="Microsoft YaHei" w:cs="Microsoft YaHei"/>
          <w:sz w:val="31"/>
          <w:szCs w:val="31"/>
          <w:spacing w:val="14"/>
        </w:rPr>
        <w:t xml:space="preserve"> </w:t>
      </w:r>
      <w:r>
        <w:rPr>
          <w:rFonts w:ascii="Times New Roman" w:hAnsi="Times New Roman" w:eastAsia="Times New Roman" w:cs="Times New Roman"/>
          <w:sz w:val="31"/>
          <w:szCs w:val="31"/>
          <w:spacing w:val="14"/>
        </w:rPr>
        <w:t>100%</w:t>
      </w:r>
      <w:r>
        <w:rPr>
          <w:rFonts w:ascii="Microsoft YaHei" w:hAnsi="Microsoft YaHei" w:eastAsia="Microsoft YaHei" w:cs="Microsoft YaHei"/>
          <w:sz w:val="31"/>
          <w:szCs w:val="31"/>
          <w:spacing w:val="14"/>
        </w:rPr>
        <w:t>。</w:t>
      </w:r>
    </w:p>
    <w:tbl>
      <w:tblPr>
        <w:tblStyle w:val="2"/>
        <w:tblW w:w="7189" w:type="dxa"/>
        <w:tblInd w:w="818" w:type="dxa"/>
        <w:tblLayout w:type="fixed"/>
        <w:tblBorders>
          <w:left w:val="single" w:color="868686" w:sz="4" w:space="0"/>
          <w:bottom w:val="single" w:color="868686" w:sz="4" w:space="0"/>
          <w:right w:val="single" w:color="868686" w:sz="4" w:space="0"/>
          <w:top w:val="single" w:color="868686" w:sz="4" w:space="0"/>
        </w:tblBorders>
      </w:tblPr>
      <w:tblGrid>
        <w:gridCol w:w="7189"/>
      </w:tblGrid>
      <w:tr>
        <w:trPr>
          <w:trHeight w:val="4299" w:hRule="atLeast"/>
        </w:trPr>
        <w:tc>
          <w:tcPr>
            <w:tcW w:w="7189" w:type="dxa"/>
            <w:vAlign w:val="top"/>
          </w:tcPr>
          <w:p>
            <w:pPr>
              <w:spacing w:line="475" w:lineRule="auto"/>
              <w:rPr>
                <w:rFonts w:ascii="Arial"/>
                <w:sz w:val="21"/>
              </w:rPr>
            </w:pPr>
            <w:r/>
          </w:p>
          <w:p>
            <w:pPr>
              <w:ind w:firstLine="1915"/>
              <w:spacing w:line="3328" w:lineRule="exact"/>
              <w:textAlignment w:val="center"/>
              <w:rPr/>
            </w:pPr>
            <w:r>
              <w:pict>
                <v:group id="_x0000_s13" style="mso-position-vertical-relative:line;mso-position-horizontal-relative:char;width:166.65pt;height:166.45pt;" filled="false" stroked="false" coordsize="3332,3328" coordorigin="0,0">
                  <v:shape id="_x0000_s14" style="position:absolute;left:0;top:0;width:3332;height:3328;" fillcolor="#4F81BD" filled="true" stroked="false" coordsize="3332,3328" coordorigin="0,0" path="m1666,1664l1666,0c746,0,0,745,0,1664c0,2583,746,3328,1666,3328c2586,3328,3332,2583,3332,1664c3332,745,2586,0,1666,0l1666,1664xe"/>
                  <v:shape id="_x0000_s15" style="position:absolute;left:-20;top:-20;width:3372;height:3405;" filled="false" stroked="false" type="#_x0000_t202">
                    <v:fill on="false"/>
                    <v:stroke on="false"/>
                    <v:path/>
                    <v:imagedata o:title=""/>
                    <o:lock v:ext="edit" aspectratio="false"/>
                    <v:textbox inset="0mm,0mm,0mm,0mm">
                      <w:txbxContent>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4" w:lineRule="auto"/>
                            <w:rPr>
                              <w:rFonts w:ascii="Arial"/>
                              <w:sz w:val="21"/>
                            </w:rPr>
                          </w:pPr>
                          <w:r/>
                        </w:p>
                        <w:p>
                          <w:pPr>
                            <w:ind w:left="1273"/>
                            <w:spacing w:before="62" w:line="287" w:lineRule="exact"/>
                            <w:rPr>
                              <w:rFonts w:ascii="Times New Roman" w:hAnsi="Times New Roman" w:eastAsia="Times New Roman" w:cs="Times New Roman"/>
                              <w:sz w:val="19"/>
                              <w:szCs w:val="19"/>
                            </w:rPr>
                          </w:pPr>
                          <w:r>
                            <w:rPr>
                              <w:rFonts w:ascii="SimSun" w:hAnsi="SimSun" w:eastAsia="SimSun" w:cs="SimSun"/>
                              <w:sz w:val="19"/>
                              <w:szCs w:val="19"/>
                              <w:spacing w:val="3"/>
                              <w:position w:val="7"/>
                            </w:rPr>
                            <w:t>教</w:t>
                          </w:r>
                          <w:r>
                            <w:rPr>
                              <w:rFonts w:ascii="SimSun" w:hAnsi="SimSun" w:eastAsia="SimSun" w:cs="SimSun"/>
                              <w:sz w:val="19"/>
                              <w:szCs w:val="19"/>
                              <w:spacing w:val="2"/>
                              <w:position w:val="7"/>
                            </w:rPr>
                            <w:t>育支出</w:t>
                          </w:r>
                          <w:r>
                            <w:rPr>
                              <w:rFonts w:ascii="Times New Roman" w:hAnsi="Times New Roman" w:eastAsia="Times New Roman" w:cs="Times New Roman"/>
                              <w:sz w:val="19"/>
                              <w:szCs w:val="19"/>
                              <w:spacing w:val="2"/>
                              <w:position w:val="7"/>
                            </w:rPr>
                            <w:t>,</w:t>
                          </w:r>
                        </w:p>
                        <w:p>
                          <w:pPr>
                            <w:ind w:left="1331"/>
                            <w:spacing w:line="233" w:lineRule="auto"/>
                            <w:rPr>
                              <w:rFonts w:ascii="Times New Roman" w:hAnsi="Times New Roman" w:eastAsia="Times New Roman" w:cs="Times New Roman"/>
                              <w:sz w:val="19"/>
                              <w:szCs w:val="19"/>
                            </w:rPr>
                          </w:pPr>
                          <w:r>
                            <w:rPr>
                              <w:rFonts w:ascii="Times New Roman" w:hAnsi="Times New Roman" w:eastAsia="Times New Roman" w:cs="Times New Roman"/>
                              <w:sz w:val="19"/>
                              <w:szCs w:val="19"/>
                              <w:spacing w:val="-4"/>
                            </w:rPr>
                            <w:t>1</w:t>
                          </w:r>
                          <w:r>
                            <w:rPr>
                              <w:rFonts w:ascii="Times New Roman" w:hAnsi="Times New Roman" w:eastAsia="Times New Roman" w:cs="Times New Roman"/>
                              <w:sz w:val="19"/>
                              <w:szCs w:val="19"/>
                              <w:spacing w:val="-2"/>
                            </w:rPr>
                            <w:t>00</w:t>
                          </w:r>
                          <w:r>
                            <w:rPr>
                              <w:rFonts w:ascii="Times New Roman" w:hAnsi="Times New Roman" w:eastAsia="Times New Roman" w:cs="Times New Roman"/>
                              <w:sz w:val="19"/>
                              <w:szCs w:val="19"/>
                              <w:spacing w:val="-2"/>
                            </w:rPr>
                            <w:t xml:space="preserve"> </w:t>
                          </w:r>
                          <w:r>
                            <w:rPr>
                              <w:rFonts w:ascii="Times New Roman" w:hAnsi="Times New Roman" w:eastAsia="Times New Roman" w:cs="Times New Roman"/>
                              <w:sz w:val="19"/>
                              <w:szCs w:val="19"/>
                              <w:spacing w:val="-2"/>
                            </w:rPr>
                            <w:t>.00%</w:t>
                          </w:r>
                        </w:p>
                      </w:txbxContent>
                    </v:textbox>
                  </v:shape>
                </v:group>
              </w:pict>
            </w:r>
          </w:p>
        </w:tc>
      </w:tr>
    </w:tbl>
    <w:p>
      <w:pPr>
        <w:ind w:left="1417"/>
        <w:spacing w:before="143" w:line="194" w:lineRule="auto"/>
        <w:tabs>
          <w:tab w:val="left" w:leader="empty" w:pos="1571"/>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9"/>
        </w:rPr>
        <w:t>(图</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6</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：一般公共预算财政拨款支出决算结构</w:t>
      </w:r>
      <w:r>
        <w:rPr>
          <w:rFonts w:ascii="Microsoft YaHei" w:hAnsi="Microsoft YaHei" w:eastAsia="Microsoft YaHei" w:cs="Microsoft YaHei"/>
          <w:sz w:val="31"/>
          <w:szCs w:val="31"/>
          <w:spacing w:val="5"/>
        </w:rPr>
        <w:t>)</w:t>
      </w:r>
    </w:p>
    <w:p>
      <w:pPr>
        <w:sectPr>
          <w:footerReference w:type="default" r:id="rId17"/>
          <w:pgSz w:w="11907" w:h="16839"/>
          <w:pgMar w:top="1431" w:right="1527" w:bottom="1534" w:left="1540" w:header="0" w:footer="1253" w:gutter="0"/>
        </w:sectPr>
        <w:rPr/>
      </w:pPr>
    </w:p>
    <w:p>
      <w:pPr>
        <w:spacing w:line="342" w:lineRule="auto"/>
        <w:rPr>
          <w:rFonts w:ascii="Arial"/>
          <w:sz w:val="21"/>
        </w:rPr>
      </w:pPr>
      <w:r/>
    </w:p>
    <w:p>
      <w:pPr>
        <w:spacing w:line="342" w:lineRule="auto"/>
        <w:rPr>
          <w:rFonts w:ascii="Arial"/>
          <w:sz w:val="21"/>
        </w:rPr>
      </w:pPr>
      <w:r/>
    </w:p>
    <w:p>
      <w:pPr>
        <w:ind w:left="586"/>
        <w:spacing w:before="133" w:line="188" w:lineRule="auto"/>
        <w:outlineLvl w:val="3"/>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0"/>
        </w:rPr>
        <w:t>(三)一般公共预算财政拨款支出决算具体情</w:t>
      </w:r>
      <w:r>
        <w:rPr>
          <w:rFonts w:ascii="Microsoft YaHei" w:hAnsi="Microsoft YaHei" w:eastAsia="Microsoft YaHei" w:cs="Microsoft YaHei"/>
          <w:sz w:val="31"/>
          <w:szCs w:val="31"/>
          <w:spacing w:val="16"/>
        </w:rPr>
        <w:t>况</w:t>
      </w:r>
    </w:p>
    <w:p>
      <w:pPr>
        <w:ind w:left="626"/>
        <w:spacing w:before="91" w:line="559" w:lineRule="exact"/>
        <w:rPr>
          <w:rFonts w:ascii="Microsoft YaHei" w:hAnsi="Microsoft YaHei" w:eastAsia="Microsoft YaHei" w:cs="Microsoft YaHei"/>
          <w:sz w:val="31"/>
          <w:szCs w:val="31"/>
        </w:rPr>
      </w:pPr>
      <w:r>
        <w:rPr>
          <w:rFonts w:ascii="Times New Roman" w:hAnsi="Times New Roman" w:eastAsia="Times New Roman" w:cs="Times New Roman"/>
          <w:sz w:val="31"/>
          <w:szCs w:val="31"/>
          <w:spacing w:val="-1"/>
          <w:position w:val="17"/>
        </w:rPr>
        <w:t>2021</w:t>
      </w:r>
      <w:r>
        <w:rPr>
          <w:rFonts w:ascii="Times New Roman" w:hAnsi="Times New Roman" w:eastAsia="Times New Roman" w:cs="Times New Roman"/>
          <w:sz w:val="31"/>
          <w:szCs w:val="31"/>
          <w:spacing w:val="-1"/>
          <w:position w:val="17"/>
        </w:rPr>
        <w:t xml:space="preserve"> </w:t>
      </w:r>
      <w:r>
        <w:rPr>
          <w:rFonts w:ascii="Microsoft YaHei" w:hAnsi="Microsoft YaHei" w:eastAsia="Microsoft YaHei" w:cs="Microsoft YaHei"/>
          <w:sz w:val="31"/>
          <w:szCs w:val="31"/>
          <w:spacing w:val="-1"/>
          <w:position w:val="17"/>
        </w:rPr>
        <w:t>年度一般公共预算支出决算数为</w:t>
      </w:r>
      <w:r>
        <w:rPr>
          <w:rFonts w:ascii="Microsoft YaHei" w:hAnsi="Microsoft YaHei" w:eastAsia="Microsoft YaHei" w:cs="Microsoft YaHei"/>
          <w:sz w:val="31"/>
          <w:szCs w:val="31"/>
          <w:spacing w:val="-1"/>
          <w:position w:val="17"/>
        </w:rPr>
        <w:t xml:space="preserve"> </w:t>
      </w:r>
      <w:r>
        <w:rPr>
          <w:rFonts w:ascii="Times New Roman" w:hAnsi="Times New Roman" w:eastAsia="Times New Roman" w:cs="Times New Roman"/>
          <w:sz w:val="31"/>
          <w:szCs w:val="31"/>
          <w:position w:val="17"/>
        </w:rPr>
        <w:t>687.61</w:t>
      </w:r>
      <w:r>
        <w:rPr>
          <w:rFonts w:ascii="Times New Roman" w:hAnsi="Times New Roman" w:eastAsia="Times New Roman" w:cs="Times New Roman"/>
          <w:sz w:val="31"/>
          <w:szCs w:val="31"/>
          <w:position w:val="17"/>
        </w:rPr>
        <w:t xml:space="preserve"> </w:t>
      </w:r>
      <w:r>
        <w:rPr>
          <w:rFonts w:ascii="Microsoft YaHei" w:hAnsi="Microsoft YaHei" w:eastAsia="Microsoft YaHei" w:cs="Microsoft YaHei"/>
          <w:sz w:val="31"/>
          <w:szCs w:val="31"/>
          <w:position w:val="17"/>
        </w:rPr>
        <w:t>万元，完成预算</w:t>
      </w:r>
    </w:p>
    <w:p>
      <w:pPr>
        <w:ind w:left="26"/>
        <w:spacing w:line="180"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100%</w:t>
      </w:r>
      <w:r>
        <w:rPr>
          <w:rFonts w:ascii="Microsoft YaHei" w:hAnsi="Microsoft YaHei" w:eastAsia="Microsoft YaHei" w:cs="Microsoft YaHei"/>
          <w:sz w:val="31"/>
          <w:szCs w:val="31"/>
          <w:spacing w:val="2"/>
        </w:rPr>
        <w:t>。其中：</w:t>
      </w:r>
    </w:p>
    <w:p>
      <w:pPr>
        <w:ind w:left="15" w:right="89" w:firstLine="642"/>
        <w:spacing w:before="78"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5"/>
        </w:rPr>
        <w:t>1</w:t>
      </w:r>
      <w:r>
        <w:rPr>
          <w:rFonts w:ascii="Times New Roman" w:hAnsi="Times New Roman" w:eastAsia="Times New Roman" w:cs="Times New Roman"/>
          <w:sz w:val="31"/>
          <w:szCs w:val="31"/>
          <w:spacing w:val="43"/>
        </w:rPr>
        <w:t>.</w:t>
      </w:r>
      <w:r>
        <w:rPr>
          <w:rFonts w:ascii="Microsoft YaHei" w:hAnsi="Microsoft YaHei" w:eastAsia="Microsoft YaHei" w:cs="Microsoft YaHei"/>
          <w:sz w:val="31"/>
          <w:szCs w:val="31"/>
          <w:spacing w:val="43"/>
        </w:rPr>
        <w:t>教育支出(类)普通教育(款)学前教育(项)</w:t>
      </w:r>
      <w:r>
        <w:rPr>
          <w:rFonts w:ascii="Microsoft YaHei" w:hAnsi="Microsoft YaHei" w:eastAsia="Microsoft YaHei" w:cs="Microsoft YaHei"/>
          <w:sz w:val="31"/>
          <w:szCs w:val="31"/>
          <w:spacing w:val="43"/>
        </w:rPr>
        <w:t xml:space="preserve"> </w:t>
      </w:r>
      <w:r>
        <w:rPr>
          <w:rFonts w:ascii="Times New Roman" w:hAnsi="Times New Roman" w:eastAsia="Times New Roman" w:cs="Times New Roman"/>
          <w:sz w:val="31"/>
          <w:szCs w:val="31"/>
          <w:spacing w:val="43"/>
        </w:rPr>
        <w:t>:</w:t>
      </w:r>
      <w:r>
        <w:rPr>
          <w:rFonts w:ascii="Microsoft YaHei" w:hAnsi="Microsoft YaHei" w:eastAsia="Microsoft YaHei" w:cs="Microsoft YaHei"/>
          <w:sz w:val="31"/>
          <w:szCs w:val="31"/>
          <w:spacing w:val="43"/>
        </w:rPr>
        <w:t>支出决算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为</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219.46</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w:t>
      </w:r>
      <w:r>
        <w:rPr>
          <w:rFonts w:ascii="Microsoft YaHei" w:hAnsi="Microsoft YaHei" w:eastAsia="Microsoft YaHei" w:cs="Microsoft YaHei"/>
          <w:sz w:val="31"/>
          <w:szCs w:val="31"/>
          <w:spacing w:val="1"/>
        </w:rPr>
        <w:t>元，完成预算</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100%</w:t>
      </w:r>
      <w:r>
        <w:rPr>
          <w:rFonts w:ascii="Microsoft YaHei" w:hAnsi="Microsoft YaHei" w:eastAsia="Microsoft YaHei" w:cs="Microsoft YaHei"/>
          <w:sz w:val="31"/>
          <w:szCs w:val="31"/>
          <w:spacing w:val="1"/>
        </w:rPr>
        <w:t>。</w:t>
      </w:r>
    </w:p>
    <w:p>
      <w:pPr>
        <w:ind w:left="23" w:right="133" w:firstLine="602"/>
        <w:spacing w:before="4"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6"/>
        </w:rPr>
        <w:t>2.</w:t>
      </w:r>
      <w:r>
        <w:rPr>
          <w:rFonts w:ascii="Microsoft YaHei" w:hAnsi="Microsoft YaHei" w:eastAsia="Microsoft YaHei" w:cs="Microsoft YaHei"/>
          <w:sz w:val="31"/>
          <w:szCs w:val="31"/>
          <w:spacing w:val="36"/>
        </w:rPr>
        <w:t>教育支出(类)教育费附加安排的支出(款)其他教育</w:t>
      </w:r>
      <w:r>
        <w:rPr>
          <w:rFonts w:ascii="Microsoft YaHei" w:hAnsi="Microsoft YaHei" w:eastAsia="Microsoft YaHei" w:cs="Microsoft YaHei"/>
          <w:sz w:val="31"/>
          <w:szCs w:val="31"/>
          <w:spacing w:val="34"/>
        </w:rPr>
        <w:t>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附加安排的支出(项)</w:t>
      </w:r>
      <w:r>
        <w:rPr>
          <w:rFonts w:ascii="Times New Roman" w:hAnsi="Times New Roman" w:eastAsia="Times New Roman" w:cs="Times New Roman"/>
          <w:sz w:val="31"/>
          <w:szCs w:val="31"/>
          <w:spacing w:val="8"/>
        </w:rPr>
        <w:t>:</w:t>
      </w:r>
      <w:r>
        <w:rPr>
          <w:rFonts w:ascii="Microsoft YaHei" w:hAnsi="Microsoft YaHei" w:eastAsia="Microsoft YaHei" w:cs="Microsoft YaHei"/>
          <w:sz w:val="31"/>
          <w:szCs w:val="31"/>
          <w:spacing w:val="8"/>
        </w:rPr>
        <w:t>支出决算为</w:t>
      </w:r>
      <w:r>
        <w:rPr>
          <w:rFonts w:ascii="Microsoft YaHei" w:hAnsi="Microsoft YaHei" w:eastAsia="Microsoft YaHei" w:cs="Microsoft YaHei"/>
          <w:sz w:val="31"/>
          <w:szCs w:val="31"/>
          <w:spacing w:val="8"/>
        </w:rPr>
        <w:t xml:space="preserve"> </w:t>
      </w:r>
      <w:r>
        <w:rPr>
          <w:rFonts w:ascii="Times New Roman" w:hAnsi="Times New Roman" w:eastAsia="Times New Roman" w:cs="Times New Roman"/>
          <w:sz w:val="31"/>
          <w:szCs w:val="31"/>
          <w:spacing w:val="8"/>
        </w:rPr>
        <w:t>15.28</w:t>
      </w:r>
      <w:r>
        <w:rPr>
          <w:rFonts w:ascii="Times New Roman" w:hAnsi="Times New Roman" w:eastAsia="Times New Roman" w:cs="Times New Roman"/>
          <w:sz w:val="31"/>
          <w:szCs w:val="31"/>
          <w:spacing w:val="8"/>
        </w:rPr>
        <w:t xml:space="preserve"> </w:t>
      </w:r>
      <w:r>
        <w:rPr>
          <w:rFonts w:ascii="Microsoft YaHei" w:hAnsi="Microsoft YaHei" w:eastAsia="Microsoft YaHei" w:cs="Microsoft YaHei"/>
          <w:sz w:val="31"/>
          <w:szCs w:val="31"/>
          <w:spacing w:val="8"/>
        </w:rPr>
        <w:t>万元，完成预算</w:t>
      </w:r>
      <w:r>
        <w:rPr>
          <w:rFonts w:ascii="Microsoft YaHei" w:hAnsi="Microsoft YaHei" w:eastAsia="Microsoft YaHei" w:cs="Microsoft YaHei"/>
          <w:sz w:val="31"/>
          <w:szCs w:val="31"/>
          <w:spacing w:val="8"/>
        </w:rPr>
        <w:t xml:space="preserve"> </w:t>
      </w:r>
      <w:r>
        <w:rPr>
          <w:rFonts w:ascii="Times New Roman" w:hAnsi="Times New Roman" w:eastAsia="Times New Roman" w:cs="Times New Roman"/>
          <w:sz w:val="31"/>
          <w:szCs w:val="31"/>
          <w:spacing w:val="8"/>
        </w:rPr>
        <w:t>100%</w:t>
      </w:r>
      <w:r>
        <w:rPr>
          <w:rFonts w:ascii="Microsoft YaHei" w:hAnsi="Microsoft YaHei" w:eastAsia="Microsoft YaHei" w:cs="Microsoft YaHei"/>
          <w:sz w:val="31"/>
          <w:szCs w:val="31"/>
          <w:spacing w:val="5"/>
        </w:rPr>
        <w:t>。</w:t>
      </w:r>
    </w:p>
    <w:p>
      <w:pPr>
        <w:ind w:left="13" w:right="88" w:firstLine="619"/>
        <w:spacing w:before="1"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2"/>
        </w:rPr>
        <w:t>3</w:t>
      </w:r>
      <w:r>
        <w:rPr>
          <w:rFonts w:ascii="Times New Roman" w:hAnsi="Times New Roman" w:eastAsia="Times New Roman" w:cs="Times New Roman"/>
          <w:sz w:val="31"/>
          <w:szCs w:val="31"/>
          <w:spacing w:val="44"/>
        </w:rPr>
        <w:t>.</w:t>
      </w:r>
      <w:r>
        <w:rPr>
          <w:rFonts w:ascii="Microsoft YaHei" w:hAnsi="Microsoft YaHei" w:eastAsia="Microsoft YaHei" w:cs="Microsoft YaHei"/>
          <w:sz w:val="31"/>
          <w:szCs w:val="31"/>
          <w:spacing w:val="44"/>
        </w:rPr>
        <w:t>教育支出(类)其他教育支出(款)其他教育支出(项)</w:t>
      </w:r>
      <w:r>
        <w:rPr>
          <w:rFonts w:ascii="Microsoft YaHei" w:hAnsi="Microsoft YaHei" w:eastAsia="Microsoft YaHei" w:cs="Microsoft YaHei"/>
          <w:sz w:val="31"/>
          <w:szCs w:val="31"/>
          <w:spacing w:val="44"/>
        </w:rPr>
        <w:t xml:space="preserve"> </w:t>
      </w:r>
      <w:r>
        <w:rPr>
          <w:rFonts w:ascii="Times New Roman" w:hAnsi="Times New Roman" w:eastAsia="Times New Roman" w:cs="Times New Roman"/>
          <w:sz w:val="31"/>
          <w:szCs w:val="31"/>
          <w:spacing w:val="44"/>
        </w:rPr>
        <w:t>:</w:t>
      </w:r>
      <w:r>
        <w:rPr>
          <w:rFonts w:ascii="Times New Roman" w:hAnsi="Times New Roman" w:eastAsia="Times New Roman" w:cs="Times New Roman"/>
          <w:sz w:val="31"/>
          <w:szCs w:val="31"/>
        </w:rPr>
        <w:t xml:space="preserve"> </w:t>
      </w:r>
      <w:bookmarkStart w:name="_bookmark10" w:id="10"/>
      <w:bookmarkEnd w:id="10"/>
      <w:r>
        <w:rPr>
          <w:rFonts w:ascii="Microsoft YaHei" w:hAnsi="Microsoft YaHei" w:eastAsia="Microsoft YaHei" w:cs="Microsoft YaHei"/>
          <w:sz w:val="31"/>
          <w:szCs w:val="31"/>
          <w:spacing w:val="4"/>
        </w:rPr>
        <w:t>支出</w:t>
      </w:r>
      <w:r>
        <w:rPr>
          <w:rFonts w:ascii="Microsoft YaHei" w:hAnsi="Microsoft YaHei" w:eastAsia="Microsoft YaHei" w:cs="Microsoft YaHei"/>
          <w:sz w:val="31"/>
          <w:szCs w:val="31"/>
          <w:spacing w:val="2"/>
        </w:rPr>
        <w:t>决算为</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452.87</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万元，完成预算</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100%</w:t>
      </w:r>
      <w:r>
        <w:rPr>
          <w:rFonts w:ascii="Microsoft YaHei" w:hAnsi="Microsoft YaHei" w:eastAsia="Microsoft YaHei" w:cs="Microsoft YaHei"/>
          <w:sz w:val="31"/>
          <w:szCs w:val="31"/>
          <w:spacing w:val="2"/>
        </w:rPr>
        <w:t>。</w:t>
      </w:r>
    </w:p>
    <w:p>
      <w:pPr>
        <w:ind w:left="639"/>
        <w:spacing w:before="2" w:line="196"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六、一般公共预算财政拨款基本支出决算情况说</w:t>
      </w:r>
      <w:r>
        <w:rPr>
          <w:rFonts w:ascii="Microsoft YaHei" w:hAnsi="Microsoft YaHei" w:eastAsia="Microsoft YaHei" w:cs="Microsoft YaHei"/>
          <w:sz w:val="31"/>
          <w:szCs w:val="31"/>
          <w:spacing w:val="3"/>
        </w:rPr>
        <w:t>明</w:t>
      </w:r>
    </w:p>
    <w:p>
      <w:pPr>
        <w:ind w:left="626"/>
        <w:spacing w:before="84" w:line="193"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8"/>
        </w:rPr>
        <w:t>20</w:t>
      </w:r>
      <w:r>
        <w:rPr>
          <w:rFonts w:ascii="Times New Roman" w:hAnsi="Times New Roman" w:eastAsia="Times New Roman" w:cs="Times New Roman"/>
          <w:sz w:val="31"/>
          <w:szCs w:val="31"/>
          <w:spacing w:val="5"/>
        </w:rPr>
        <w:t>2</w:t>
      </w:r>
      <w:r>
        <w:rPr>
          <w:rFonts w:ascii="Times New Roman" w:hAnsi="Times New Roman" w:eastAsia="Times New Roman" w:cs="Times New Roman"/>
          <w:sz w:val="31"/>
          <w:szCs w:val="31"/>
          <w:spacing w:val="4"/>
        </w:rPr>
        <w:t>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年一般公共预算财政拨款基本支出</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121.84</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其中：</w:t>
      </w:r>
    </w:p>
    <w:p>
      <w:pPr>
        <w:ind w:left="4" w:firstLine="638"/>
        <w:spacing w:before="86" w:line="23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4"/>
        </w:rPr>
        <w:t>人员</w:t>
      </w:r>
      <w:r>
        <w:rPr>
          <w:rFonts w:ascii="Microsoft YaHei" w:hAnsi="Microsoft YaHei" w:eastAsia="Microsoft YaHei" w:cs="Microsoft YaHei"/>
          <w:sz w:val="31"/>
          <w:szCs w:val="31"/>
          <w:spacing w:val="8"/>
        </w:rPr>
        <w:t>经</w:t>
      </w:r>
      <w:r>
        <w:rPr>
          <w:rFonts w:ascii="Microsoft YaHei" w:hAnsi="Microsoft YaHei" w:eastAsia="Microsoft YaHei" w:cs="Microsoft YaHei"/>
          <w:sz w:val="31"/>
          <w:szCs w:val="31"/>
          <w:spacing w:val="7"/>
        </w:rPr>
        <w:t>费</w:t>
      </w:r>
      <w:r>
        <w:rPr>
          <w:rFonts w:ascii="Microsoft YaHei" w:hAnsi="Microsoft YaHei" w:eastAsia="Microsoft YaHei" w:cs="Microsoft YaHei"/>
          <w:sz w:val="31"/>
          <w:szCs w:val="31"/>
          <w:spacing w:val="7"/>
        </w:rPr>
        <w:t xml:space="preserve"> </w:t>
      </w:r>
      <w:r>
        <w:rPr>
          <w:rFonts w:ascii="Times New Roman" w:hAnsi="Times New Roman" w:eastAsia="Times New Roman" w:cs="Times New Roman"/>
          <w:sz w:val="31"/>
          <w:szCs w:val="31"/>
          <w:spacing w:val="7"/>
        </w:rPr>
        <w:t>0</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7"/>
        </w:rPr>
        <w:t>万元，主要包括：基本工资、津贴补贴、奖金、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伙</w:t>
      </w:r>
      <w:r>
        <w:rPr>
          <w:rFonts w:ascii="Microsoft YaHei" w:hAnsi="Microsoft YaHei" w:eastAsia="Microsoft YaHei" w:cs="Microsoft YaHei"/>
          <w:sz w:val="31"/>
          <w:szCs w:val="31"/>
          <w:spacing w:val="8"/>
        </w:rPr>
        <w:t>食</w:t>
      </w:r>
      <w:r>
        <w:rPr>
          <w:rFonts w:ascii="Microsoft YaHei" w:hAnsi="Microsoft YaHei" w:eastAsia="Microsoft YaHei" w:cs="Microsoft YaHei"/>
          <w:sz w:val="31"/>
          <w:szCs w:val="31"/>
          <w:spacing w:val="5"/>
        </w:rPr>
        <w:t>补助费、绩效工资、机关事业单位基本养老保险缴费、职业</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年</w:t>
      </w:r>
      <w:r>
        <w:rPr>
          <w:rFonts w:ascii="Microsoft YaHei" w:hAnsi="Microsoft YaHei" w:eastAsia="Microsoft YaHei" w:cs="Microsoft YaHei"/>
          <w:sz w:val="31"/>
          <w:szCs w:val="31"/>
          <w:spacing w:val="8"/>
        </w:rPr>
        <w:t>金</w:t>
      </w:r>
      <w:r>
        <w:rPr>
          <w:rFonts w:ascii="Microsoft YaHei" w:hAnsi="Microsoft YaHei" w:eastAsia="Microsoft YaHei" w:cs="Microsoft YaHei"/>
          <w:sz w:val="31"/>
          <w:szCs w:val="31"/>
          <w:spacing w:val="5"/>
        </w:rPr>
        <w:t>缴费、其他社会保障缴费、其他工资福利支出、离休费、退</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休</w:t>
      </w:r>
      <w:r>
        <w:rPr>
          <w:rFonts w:ascii="Microsoft YaHei" w:hAnsi="Microsoft YaHei" w:eastAsia="Microsoft YaHei" w:cs="Microsoft YaHei"/>
          <w:sz w:val="31"/>
          <w:szCs w:val="31"/>
          <w:spacing w:val="5"/>
        </w:rPr>
        <w:t>费、抚恤金、生活补助、医疗费补助、奖励金、住房公积金、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其他</w:t>
      </w:r>
      <w:r>
        <w:rPr>
          <w:rFonts w:ascii="Microsoft YaHei" w:hAnsi="Microsoft YaHei" w:eastAsia="Microsoft YaHei" w:cs="Microsoft YaHei"/>
          <w:sz w:val="31"/>
          <w:szCs w:val="31"/>
          <w:spacing w:val="4"/>
        </w:rPr>
        <w:t>对个人和家庭的补助支出等。</w:t>
      </w:r>
    </w:p>
    <w:p>
      <w:pPr>
        <w:ind w:right="92" w:firstLine="636"/>
        <w:spacing w:before="1" w:line="235"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6"/>
        </w:rPr>
        <w:t>公</w:t>
      </w:r>
      <w:r>
        <w:rPr>
          <w:rFonts w:ascii="Microsoft YaHei" w:hAnsi="Microsoft YaHei" w:eastAsia="Microsoft YaHei" w:cs="Microsoft YaHei"/>
          <w:sz w:val="31"/>
          <w:szCs w:val="31"/>
          <w:spacing w:val="-10"/>
        </w:rPr>
        <w:t>用</w:t>
      </w:r>
      <w:r>
        <w:rPr>
          <w:rFonts w:ascii="Microsoft YaHei" w:hAnsi="Microsoft YaHei" w:eastAsia="Microsoft YaHei" w:cs="Microsoft YaHei"/>
          <w:sz w:val="31"/>
          <w:szCs w:val="31"/>
          <w:spacing w:val="-8"/>
        </w:rPr>
        <w:t>经费</w:t>
      </w:r>
      <w:r>
        <w:rPr>
          <w:rFonts w:ascii="Microsoft YaHei" w:hAnsi="Microsoft YaHei" w:eastAsia="Microsoft YaHei" w:cs="Microsoft YaHei"/>
          <w:sz w:val="31"/>
          <w:szCs w:val="31"/>
          <w:spacing w:val="-8"/>
        </w:rPr>
        <w:t xml:space="preserve"> </w:t>
      </w:r>
      <w:r>
        <w:rPr>
          <w:rFonts w:ascii="Times New Roman" w:hAnsi="Times New Roman" w:eastAsia="Times New Roman" w:cs="Times New Roman"/>
          <w:sz w:val="31"/>
          <w:szCs w:val="31"/>
          <w:spacing w:val="-8"/>
        </w:rPr>
        <w:t>121.84</w:t>
      </w:r>
      <w:r>
        <w:rPr>
          <w:rFonts w:ascii="Times New Roman" w:hAnsi="Times New Roman" w:eastAsia="Times New Roman" w:cs="Times New Roman"/>
          <w:sz w:val="31"/>
          <w:szCs w:val="31"/>
          <w:spacing w:val="-8"/>
        </w:rPr>
        <w:t xml:space="preserve"> </w:t>
      </w:r>
      <w:r>
        <w:rPr>
          <w:rFonts w:ascii="Microsoft YaHei" w:hAnsi="Microsoft YaHei" w:eastAsia="Microsoft YaHei" w:cs="Microsoft YaHei"/>
          <w:sz w:val="31"/>
          <w:szCs w:val="31"/>
          <w:spacing w:val="-8"/>
        </w:rPr>
        <w:t>万元，主要包括：办公费、印刷费、咨询费、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手</w:t>
      </w:r>
      <w:r>
        <w:rPr>
          <w:rFonts w:ascii="Microsoft YaHei" w:hAnsi="Microsoft YaHei" w:eastAsia="Microsoft YaHei" w:cs="Microsoft YaHei"/>
          <w:sz w:val="31"/>
          <w:szCs w:val="31"/>
          <w:spacing w:val="8"/>
        </w:rPr>
        <w:t>续</w:t>
      </w:r>
      <w:r>
        <w:rPr>
          <w:rFonts w:ascii="Microsoft YaHei" w:hAnsi="Microsoft YaHei" w:eastAsia="Microsoft YaHei" w:cs="Microsoft YaHei"/>
          <w:sz w:val="31"/>
          <w:szCs w:val="31"/>
          <w:spacing w:val="5"/>
        </w:rPr>
        <w:t>费、水费、电费、邮电费、取暖费、物业管理费、差旅费、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3"/>
        </w:rPr>
        <w:t>因公出国(境)费用、维修(护)费、租赁费、会议费、培训费、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公务</w:t>
      </w:r>
      <w:r>
        <w:rPr>
          <w:rFonts w:ascii="Microsoft YaHei" w:hAnsi="Microsoft YaHei" w:eastAsia="Microsoft YaHei" w:cs="Microsoft YaHei"/>
          <w:sz w:val="31"/>
          <w:szCs w:val="31"/>
          <w:spacing w:val="7"/>
        </w:rPr>
        <w:t>接</w:t>
      </w:r>
      <w:r>
        <w:rPr>
          <w:rFonts w:ascii="Microsoft YaHei" w:hAnsi="Microsoft YaHei" w:eastAsia="Microsoft YaHei" w:cs="Microsoft YaHei"/>
          <w:sz w:val="31"/>
          <w:szCs w:val="31"/>
          <w:spacing w:val="5"/>
        </w:rPr>
        <w:t>待费、劳务费、委托业务费、工会经费、福利费、公务用</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车运行</w:t>
      </w:r>
      <w:r>
        <w:rPr>
          <w:rFonts w:ascii="Microsoft YaHei" w:hAnsi="Microsoft YaHei" w:eastAsia="Microsoft YaHei" w:cs="Microsoft YaHei"/>
          <w:sz w:val="31"/>
          <w:szCs w:val="31"/>
          <w:spacing w:val="6"/>
        </w:rPr>
        <w:t>维</w:t>
      </w:r>
      <w:r>
        <w:rPr>
          <w:rFonts w:ascii="Microsoft YaHei" w:hAnsi="Microsoft YaHei" w:eastAsia="Microsoft YaHei" w:cs="Microsoft YaHei"/>
          <w:sz w:val="31"/>
          <w:szCs w:val="31"/>
          <w:spacing w:val="5"/>
        </w:rPr>
        <w:t>护费、其他交通费用、税金及附加费用、其他商品和服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务支</w:t>
      </w:r>
      <w:r>
        <w:rPr>
          <w:rFonts w:ascii="Microsoft YaHei" w:hAnsi="Microsoft YaHei" w:eastAsia="Microsoft YaHei" w:cs="Microsoft YaHei"/>
          <w:sz w:val="31"/>
          <w:szCs w:val="31"/>
          <w:spacing w:val="7"/>
        </w:rPr>
        <w:t>出</w:t>
      </w:r>
      <w:r>
        <w:rPr>
          <w:rFonts w:ascii="Microsoft YaHei" w:hAnsi="Microsoft YaHei" w:eastAsia="Microsoft YaHei" w:cs="Microsoft YaHei"/>
          <w:sz w:val="31"/>
          <w:szCs w:val="31"/>
          <w:spacing w:val="5"/>
        </w:rPr>
        <w:t>、办公设备购置、专用设备购置、信息网络及软件购置更</w:t>
      </w:r>
      <w:r>
        <w:rPr>
          <w:rFonts w:ascii="Microsoft YaHei" w:hAnsi="Microsoft YaHei" w:eastAsia="Microsoft YaHei" w:cs="Microsoft YaHei"/>
          <w:sz w:val="31"/>
          <w:szCs w:val="31"/>
        </w:rPr>
        <w:t xml:space="preserve"> </w:t>
      </w:r>
      <w:bookmarkStart w:name="_bookmark11" w:id="11"/>
      <w:bookmarkEnd w:id="11"/>
      <w:r>
        <w:rPr>
          <w:rFonts w:ascii="Microsoft YaHei" w:hAnsi="Microsoft YaHei" w:eastAsia="Microsoft YaHei" w:cs="Microsoft YaHei"/>
          <w:sz w:val="31"/>
          <w:szCs w:val="31"/>
          <w:spacing w:val="8"/>
        </w:rPr>
        <w:t>新</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4"/>
        </w:rPr>
        <w:t>其他资本性支出等。</w:t>
      </w:r>
    </w:p>
    <w:p>
      <w:pPr>
        <w:ind w:left="643"/>
        <w:spacing w:before="2" w:line="194"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七</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三公</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经费财政拨款支出决算情况说明</w:t>
      </w:r>
    </w:p>
    <w:p>
      <w:pPr>
        <w:sectPr>
          <w:footerReference w:type="default" r:id="rId19"/>
          <w:pgSz w:w="11907" w:h="16839"/>
          <w:pgMar w:top="1431" w:right="1435" w:bottom="1534" w:left="1542" w:header="0" w:footer="1256" w:gutter="0"/>
        </w:sectPr>
        <w:rPr/>
      </w:pPr>
    </w:p>
    <w:p>
      <w:pPr>
        <w:spacing w:line="337" w:lineRule="auto"/>
        <w:rPr>
          <w:rFonts w:ascii="Arial"/>
          <w:sz w:val="21"/>
        </w:rPr>
      </w:pPr>
      <w:r/>
    </w:p>
    <w:p>
      <w:pPr>
        <w:spacing w:line="338" w:lineRule="auto"/>
        <w:rPr>
          <w:rFonts w:ascii="Arial"/>
          <w:sz w:val="21"/>
        </w:rPr>
      </w:pPr>
      <w:r/>
    </w:p>
    <w:p>
      <w:pPr>
        <w:ind w:left="589"/>
        <w:spacing w:before="133" w:line="192" w:lineRule="auto"/>
        <w:outlineLvl w:val="3"/>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6"/>
        </w:rPr>
        <w:t>(</w:t>
      </w:r>
      <w:r>
        <w:rPr>
          <w:rFonts w:ascii="Microsoft YaHei" w:hAnsi="Microsoft YaHei" w:eastAsia="Microsoft YaHei" w:cs="Microsoft YaHei"/>
          <w:sz w:val="31"/>
          <w:szCs w:val="31"/>
          <w:spacing w:val="16"/>
        </w:rPr>
        <w:t>一</w:t>
      </w:r>
      <w:r>
        <w:rPr>
          <w:rFonts w:ascii="Microsoft YaHei" w:hAnsi="Microsoft YaHei" w:eastAsia="Microsoft YaHei" w:cs="Microsoft YaHei"/>
          <w:sz w:val="31"/>
          <w:szCs w:val="31"/>
          <w:spacing w:val="13"/>
        </w:rPr>
        <w:t>)</w:t>
      </w:r>
      <w:r>
        <w:rPr>
          <w:rFonts w:ascii="Microsoft YaHei" w:hAnsi="Microsoft YaHei" w:eastAsia="Microsoft YaHei" w:cs="Microsoft YaHei"/>
          <w:sz w:val="31"/>
          <w:szCs w:val="31"/>
          <w:spacing w:val="13"/>
        </w:rPr>
        <w:t xml:space="preserve"> </w:t>
      </w:r>
      <w:r>
        <w:rPr>
          <w:rFonts w:ascii="Times New Roman" w:hAnsi="Times New Roman" w:eastAsia="Times New Roman" w:cs="Times New Roman"/>
          <w:sz w:val="31"/>
          <w:szCs w:val="31"/>
          <w:spacing w:val="13"/>
        </w:rPr>
        <w:t>“</w:t>
      </w:r>
      <w:r>
        <w:rPr>
          <w:rFonts w:ascii="Microsoft YaHei" w:hAnsi="Microsoft YaHei" w:eastAsia="Microsoft YaHei" w:cs="Microsoft YaHei"/>
          <w:sz w:val="31"/>
          <w:szCs w:val="31"/>
          <w:spacing w:val="13"/>
        </w:rPr>
        <w:t>三公</w:t>
      </w:r>
      <w:r>
        <w:rPr>
          <w:rFonts w:ascii="Times New Roman" w:hAnsi="Times New Roman" w:eastAsia="Times New Roman" w:cs="Times New Roman"/>
          <w:sz w:val="31"/>
          <w:szCs w:val="31"/>
          <w:spacing w:val="13"/>
        </w:rPr>
        <w:t>”</w:t>
      </w:r>
      <w:r>
        <w:rPr>
          <w:rFonts w:ascii="Microsoft YaHei" w:hAnsi="Microsoft YaHei" w:eastAsia="Microsoft YaHei" w:cs="Microsoft YaHei"/>
          <w:sz w:val="31"/>
          <w:szCs w:val="31"/>
          <w:spacing w:val="13"/>
        </w:rPr>
        <w:t>经费财政拨款支出决算总体情况说明</w:t>
      </w:r>
    </w:p>
    <w:p>
      <w:pPr>
        <w:ind w:left="629"/>
        <w:spacing w:before="99" w:line="19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6"/>
        </w:rPr>
        <w:t>0</w:t>
      </w: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年无</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三公</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经费财政拨款预算数。</w:t>
      </w:r>
    </w:p>
    <w:p>
      <w:pPr>
        <w:ind w:left="589"/>
        <w:spacing w:before="88" w:line="190" w:lineRule="auto"/>
        <w:outlineLvl w:val="3"/>
        <w:tabs>
          <w:tab w:val="left" w:leader="empty" w:pos="744"/>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26"/>
        </w:rPr>
        <w:t>(</w:t>
      </w:r>
      <w:r>
        <w:rPr>
          <w:rFonts w:ascii="Microsoft YaHei" w:hAnsi="Microsoft YaHei" w:eastAsia="Microsoft YaHei" w:cs="Microsoft YaHei"/>
          <w:sz w:val="31"/>
          <w:szCs w:val="31"/>
          <w:spacing w:val="16"/>
        </w:rPr>
        <w:t>二</w:t>
      </w:r>
      <w:r>
        <w:rPr>
          <w:rFonts w:ascii="Microsoft YaHei" w:hAnsi="Microsoft YaHei" w:eastAsia="Microsoft YaHei" w:cs="Microsoft YaHei"/>
          <w:sz w:val="31"/>
          <w:szCs w:val="31"/>
          <w:spacing w:val="13"/>
        </w:rPr>
        <w:t>)</w:t>
      </w:r>
      <w:r>
        <w:rPr>
          <w:rFonts w:ascii="Microsoft YaHei" w:hAnsi="Microsoft YaHei" w:eastAsia="Microsoft YaHei" w:cs="Microsoft YaHei"/>
          <w:sz w:val="31"/>
          <w:szCs w:val="31"/>
          <w:spacing w:val="13"/>
        </w:rPr>
        <w:t xml:space="preserve"> </w:t>
      </w:r>
      <w:r>
        <w:rPr>
          <w:rFonts w:ascii="Times New Roman" w:hAnsi="Times New Roman" w:eastAsia="Times New Roman" w:cs="Times New Roman"/>
          <w:sz w:val="31"/>
          <w:szCs w:val="31"/>
          <w:spacing w:val="13"/>
        </w:rPr>
        <w:t>“</w:t>
      </w:r>
      <w:r>
        <w:rPr>
          <w:rFonts w:ascii="Microsoft YaHei" w:hAnsi="Microsoft YaHei" w:eastAsia="Microsoft YaHei" w:cs="Microsoft YaHei"/>
          <w:sz w:val="31"/>
          <w:szCs w:val="31"/>
          <w:spacing w:val="13"/>
        </w:rPr>
        <w:t>三公</w:t>
      </w:r>
      <w:r>
        <w:rPr>
          <w:rFonts w:ascii="Times New Roman" w:hAnsi="Times New Roman" w:eastAsia="Times New Roman" w:cs="Times New Roman"/>
          <w:sz w:val="31"/>
          <w:szCs w:val="31"/>
          <w:spacing w:val="13"/>
        </w:rPr>
        <w:t>”</w:t>
      </w:r>
      <w:r>
        <w:rPr>
          <w:rFonts w:ascii="Microsoft YaHei" w:hAnsi="Microsoft YaHei" w:eastAsia="Microsoft YaHei" w:cs="Microsoft YaHei"/>
          <w:sz w:val="31"/>
          <w:szCs w:val="31"/>
          <w:spacing w:val="13"/>
        </w:rPr>
        <w:t>经费财政拨款支出决算具体情况说明</w:t>
      </w:r>
    </w:p>
    <w:p>
      <w:pPr>
        <w:ind w:left="11" w:right="33" w:firstLine="617"/>
        <w:spacing w:before="90"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4"/>
        </w:rPr>
        <w:t>2</w:t>
      </w:r>
      <w:r>
        <w:rPr>
          <w:rFonts w:ascii="Times New Roman" w:hAnsi="Times New Roman" w:eastAsia="Times New Roman" w:cs="Times New Roman"/>
          <w:sz w:val="31"/>
          <w:szCs w:val="31"/>
          <w:spacing w:val="17"/>
        </w:rPr>
        <w:t>021</w:t>
      </w:r>
      <w:r>
        <w:rPr>
          <w:rFonts w:ascii="Times New Roman" w:hAnsi="Times New Roman" w:eastAsia="Times New Roman" w:cs="Times New Roman"/>
          <w:sz w:val="31"/>
          <w:szCs w:val="31"/>
          <w:spacing w:val="17"/>
        </w:rPr>
        <w:t xml:space="preserve"> </w:t>
      </w:r>
      <w:r>
        <w:rPr>
          <w:rFonts w:ascii="Microsoft YaHei" w:hAnsi="Microsoft YaHei" w:eastAsia="Microsoft YaHei" w:cs="Microsoft YaHei"/>
          <w:sz w:val="31"/>
          <w:szCs w:val="31"/>
          <w:spacing w:val="17"/>
        </w:rPr>
        <w:t>年</w:t>
      </w:r>
      <w:r>
        <w:rPr>
          <w:rFonts w:ascii="Times New Roman" w:hAnsi="Times New Roman" w:eastAsia="Times New Roman" w:cs="Times New Roman"/>
          <w:sz w:val="31"/>
          <w:szCs w:val="31"/>
          <w:spacing w:val="17"/>
        </w:rPr>
        <w:t>“</w:t>
      </w:r>
      <w:r>
        <w:rPr>
          <w:rFonts w:ascii="Microsoft YaHei" w:hAnsi="Microsoft YaHei" w:eastAsia="Microsoft YaHei" w:cs="Microsoft YaHei"/>
          <w:sz w:val="31"/>
          <w:szCs w:val="31"/>
          <w:spacing w:val="17"/>
        </w:rPr>
        <w:t>三公</w:t>
      </w:r>
      <w:r>
        <w:rPr>
          <w:rFonts w:ascii="Times New Roman" w:hAnsi="Times New Roman" w:eastAsia="Times New Roman" w:cs="Times New Roman"/>
          <w:sz w:val="31"/>
          <w:szCs w:val="31"/>
          <w:spacing w:val="17"/>
        </w:rPr>
        <w:t>”</w:t>
      </w:r>
      <w:r>
        <w:rPr>
          <w:rFonts w:ascii="Microsoft YaHei" w:hAnsi="Microsoft YaHei" w:eastAsia="Microsoft YaHei" w:cs="Microsoft YaHei"/>
          <w:sz w:val="31"/>
          <w:szCs w:val="31"/>
          <w:spacing w:val="17"/>
        </w:rPr>
        <w:t>经费财政拨款支出决算中，因公出国(境)费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支出决算</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万元，占</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；公务用车购置及运行维护费支出决算</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1"/>
        </w:rPr>
        <w:t>万元，</w:t>
      </w:r>
      <w:r>
        <w:rPr>
          <w:rFonts w:ascii="Microsoft YaHei" w:hAnsi="Microsoft YaHei" w:eastAsia="Microsoft YaHei" w:cs="Microsoft YaHei"/>
          <w:sz w:val="31"/>
          <w:szCs w:val="31"/>
        </w:rPr>
        <w:t>占</w:t>
      </w:r>
      <w:r>
        <w:rPr>
          <w:rFonts w:ascii="Microsoft YaHei" w:hAnsi="Microsoft YaHei" w:eastAsia="Microsoft YaHei" w:cs="Microsoft YaHei"/>
          <w:sz w:val="31"/>
          <w:szCs w:val="31"/>
        </w:rPr>
        <w:t xml:space="preserve"> </w:t>
      </w:r>
      <w:r>
        <w:rPr>
          <w:rFonts w:ascii="Times New Roman" w:hAnsi="Times New Roman" w:eastAsia="Times New Roman" w:cs="Times New Roman"/>
          <w:sz w:val="31"/>
          <w:szCs w:val="31"/>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rPr>
        <w:t>；公务接待费支出决算</w:t>
      </w:r>
      <w:r>
        <w:rPr>
          <w:rFonts w:ascii="Microsoft YaHei" w:hAnsi="Microsoft YaHei" w:eastAsia="Microsoft YaHei" w:cs="Microsoft YaHei"/>
          <w:sz w:val="31"/>
          <w:szCs w:val="31"/>
        </w:rPr>
        <w:t xml:space="preserve"> </w:t>
      </w:r>
      <w:r>
        <w:rPr>
          <w:rFonts w:ascii="Times New Roman" w:hAnsi="Times New Roman" w:eastAsia="Times New Roman" w:cs="Times New Roman"/>
          <w:sz w:val="31"/>
          <w:szCs w:val="31"/>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rPr>
        <w:t>万元，占</w:t>
      </w:r>
      <w:r>
        <w:rPr>
          <w:rFonts w:ascii="Microsoft YaHei" w:hAnsi="Microsoft YaHei" w:eastAsia="Microsoft YaHei" w:cs="Microsoft YaHei"/>
          <w:sz w:val="31"/>
          <w:szCs w:val="31"/>
        </w:rPr>
        <w:t xml:space="preserve"> </w:t>
      </w:r>
      <w:r>
        <w:rPr>
          <w:rFonts w:ascii="Times New Roman" w:hAnsi="Times New Roman" w:eastAsia="Times New Roman" w:cs="Times New Roman"/>
          <w:sz w:val="31"/>
          <w:szCs w:val="31"/>
        </w:rPr>
        <w:t>0%</w:t>
      </w:r>
      <w:r>
        <w:rPr>
          <w:rFonts w:ascii="Microsoft YaHei" w:hAnsi="Microsoft YaHei" w:eastAsia="Microsoft YaHei" w:cs="Microsoft YaHei"/>
          <w:sz w:val="31"/>
          <w:szCs w:val="31"/>
        </w:rPr>
        <w:t>。</w:t>
      </w:r>
    </w:p>
    <w:p>
      <w:pPr>
        <w:ind w:left="3" w:firstLine="656"/>
        <w:spacing w:before="6"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2"/>
        </w:rPr>
        <w:t>1</w:t>
      </w:r>
      <w:r>
        <w:rPr>
          <w:rFonts w:ascii="Times New Roman" w:hAnsi="Times New Roman" w:eastAsia="Times New Roman" w:cs="Times New Roman"/>
          <w:sz w:val="31"/>
          <w:szCs w:val="31"/>
          <w:spacing w:val="20"/>
        </w:rPr>
        <w:t>.</w:t>
      </w:r>
      <w:r>
        <w:rPr>
          <w:rFonts w:ascii="Microsoft YaHei" w:hAnsi="Microsoft YaHei" w:eastAsia="Microsoft YaHei" w:cs="Microsoft YaHei"/>
          <w:sz w:val="31"/>
          <w:szCs w:val="31"/>
          <w:spacing w:val="16"/>
        </w:rPr>
        <w:t>因公出国(境)经费预算为</w:t>
      </w:r>
      <w:r>
        <w:rPr>
          <w:rFonts w:ascii="Microsoft YaHei" w:hAnsi="Microsoft YaHei" w:eastAsia="Microsoft YaHei" w:cs="Microsoft YaHei"/>
          <w:sz w:val="31"/>
          <w:szCs w:val="31"/>
          <w:spacing w:val="16"/>
        </w:rPr>
        <w:t xml:space="preserve"> </w:t>
      </w:r>
      <w:r>
        <w:rPr>
          <w:rFonts w:ascii="Times New Roman" w:hAnsi="Times New Roman" w:eastAsia="Times New Roman" w:cs="Times New Roman"/>
          <w:sz w:val="31"/>
          <w:szCs w:val="31"/>
          <w:spacing w:val="16"/>
        </w:rPr>
        <w:t>0</w:t>
      </w:r>
      <w:r>
        <w:rPr>
          <w:rFonts w:ascii="Times New Roman" w:hAnsi="Times New Roman" w:eastAsia="Times New Roman" w:cs="Times New Roman"/>
          <w:sz w:val="31"/>
          <w:szCs w:val="31"/>
          <w:spacing w:val="16"/>
        </w:rPr>
        <w:t xml:space="preserve"> </w:t>
      </w:r>
      <w:r>
        <w:rPr>
          <w:rFonts w:ascii="Microsoft YaHei" w:hAnsi="Microsoft YaHei" w:eastAsia="Microsoft YaHei" w:cs="Microsoft YaHei"/>
          <w:sz w:val="31"/>
          <w:szCs w:val="31"/>
          <w:spacing w:val="16"/>
        </w:rPr>
        <w:t>万元，支出决算为</w:t>
      </w:r>
      <w:r>
        <w:rPr>
          <w:rFonts w:ascii="Microsoft YaHei" w:hAnsi="Microsoft YaHei" w:eastAsia="Microsoft YaHei" w:cs="Microsoft YaHei"/>
          <w:sz w:val="31"/>
          <w:szCs w:val="31"/>
          <w:spacing w:val="16"/>
        </w:rPr>
        <w:t xml:space="preserve"> </w:t>
      </w:r>
      <w:r>
        <w:rPr>
          <w:rFonts w:ascii="Times New Roman" w:hAnsi="Times New Roman" w:eastAsia="Times New Roman" w:cs="Times New Roman"/>
          <w:sz w:val="31"/>
          <w:szCs w:val="31"/>
          <w:spacing w:val="16"/>
        </w:rPr>
        <w:t>0</w:t>
      </w:r>
      <w:r>
        <w:rPr>
          <w:rFonts w:ascii="Times New Roman" w:hAnsi="Times New Roman" w:eastAsia="Times New Roman" w:cs="Times New Roman"/>
          <w:sz w:val="31"/>
          <w:szCs w:val="31"/>
          <w:spacing w:val="16"/>
        </w:rPr>
        <w:t xml:space="preserve"> </w:t>
      </w:r>
      <w:r>
        <w:rPr>
          <w:rFonts w:ascii="Microsoft YaHei" w:hAnsi="Microsoft YaHei" w:eastAsia="Microsoft YaHei" w:cs="Microsoft YaHei"/>
          <w:sz w:val="31"/>
          <w:szCs w:val="31"/>
          <w:spacing w:val="16"/>
        </w:rPr>
        <w:t>万元，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完成预算的</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100%</w:t>
      </w:r>
      <w:r>
        <w:rPr>
          <w:rFonts w:ascii="Microsoft YaHei" w:hAnsi="Microsoft YaHei" w:eastAsia="Microsoft YaHei" w:cs="Microsoft YaHei"/>
          <w:sz w:val="31"/>
          <w:szCs w:val="31"/>
          <w:spacing w:val="-2"/>
        </w:rPr>
        <w:t>。决算数与预算数持平。全年安排因公出国</w:t>
      </w:r>
      <w:r>
        <w:rPr>
          <w:rFonts w:ascii="Microsoft YaHei" w:hAnsi="Microsoft YaHei" w:eastAsia="Microsoft YaHei" w:cs="Microsoft YaHei"/>
          <w:sz w:val="31"/>
          <w:szCs w:val="31"/>
          <w:spacing w:val="-1"/>
        </w:rPr>
        <w:t>(</w:t>
      </w:r>
      <w:r>
        <w:rPr>
          <w:rFonts w:ascii="Microsoft YaHei" w:hAnsi="Microsoft YaHei" w:eastAsia="Microsoft YaHei" w:cs="Microsoft YaHei"/>
          <w:sz w:val="31"/>
          <w:szCs w:val="31"/>
        </w:rPr>
        <w:t>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2"/>
        </w:rPr>
        <w:t>团组</w:t>
      </w:r>
      <w:r>
        <w:rPr>
          <w:rFonts w:ascii="Microsoft YaHei" w:hAnsi="Microsoft YaHei" w:eastAsia="Microsoft YaHei" w:cs="Microsoft YaHei"/>
          <w:sz w:val="31"/>
          <w:szCs w:val="31"/>
          <w:spacing w:val="22"/>
        </w:rPr>
        <w:t xml:space="preserve"> </w:t>
      </w:r>
      <w:r>
        <w:rPr>
          <w:rFonts w:ascii="Times New Roman" w:hAnsi="Times New Roman" w:eastAsia="Times New Roman" w:cs="Times New Roman"/>
          <w:sz w:val="31"/>
          <w:szCs w:val="31"/>
          <w:spacing w:val="22"/>
        </w:rPr>
        <w:t>0</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22"/>
        </w:rPr>
        <w:t>次，出国(境)</w:t>
      </w:r>
      <w:r>
        <w:rPr>
          <w:rFonts w:ascii="Microsoft YaHei" w:hAnsi="Microsoft YaHei" w:eastAsia="Microsoft YaHei" w:cs="Microsoft YaHei"/>
          <w:sz w:val="31"/>
          <w:szCs w:val="31"/>
          <w:spacing w:val="22"/>
        </w:rPr>
        <w:t xml:space="preserve"> </w:t>
      </w:r>
      <w:r>
        <w:rPr>
          <w:rFonts w:ascii="Times New Roman" w:hAnsi="Times New Roman" w:eastAsia="Times New Roman" w:cs="Times New Roman"/>
          <w:sz w:val="31"/>
          <w:szCs w:val="31"/>
          <w:spacing w:val="22"/>
        </w:rPr>
        <w:t>0</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22"/>
        </w:rPr>
        <w:t>人。因公出国(境)支出决算与</w:t>
      </w:r>
      <w:r>
        <w:rPr>
          <w:rFonts w:ascii="Microsoft YaHei" w:hAnsi="Microsoft YaHei" w:eastAsia="Microsoft YaHei" w:cs="Microsoft YaHei"/>
          <w:sz w:val="31"/>
          <w:szCs w:val="31"/>
          <w:spacing w:val="22"/>
        </w:rPr>
        <w:t xml:space="preserve"> </w:t>
      </w:r>
      <w:r>
        <w:rPr>
          <w:rFonts w:ascii="Times New Roman" w:hAnsi="Times New Roman" w:eastAsia="Times New Roman" w:cs="Times New Roman"/>
          <w:sz w:val="31"/>
          <w:szCs w:val="31"/>
          <w:spacing w:val="22"/>
        </w:rPr>
        <w:t>2020</w:t>
      </w:r>
      <w:r>
        <w:rPr>
          <w:rFonts w:ascii="Times New Roman" w:hAnsi="Times New Roman" w:eastAsia="Times New Roman" w:cs="Times New Roman"/>
          <w:sz w:val="31"/>
          <w:szCs w:val="31"/>
          <w:spacing w:val="22"/>
        </w:rPr>
        <w:t xml:space="preserve"> </w:t>
      </w:r>
      <w:r>
        <w:rPr>
          <w:rFonts w:ascii="Microsoft YaHei" w:hAnsi="Microsoft YaHei" w:eastAsia="Microsoft YaHei" w:cs="Microsoft YaHei"/>
          <w:sz w:val="31"/>
          <w:szCs w:val="31"/>
          <w:spacing w:val="16"/>
        </w:rPr>
        <w:t>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持</w:t>
      </w:r>
      <w:r>
        <w:rPr>
          <w:rFonts w:ascii="Microsoft YaHei" w:hAnsi="Microsoft YaHei" w:eastAsia="Microsoft YaHei" w:cs="Microsoft YaHei"/>
          <w:sz w:val="31"/>
          <w:szCs w:val="31"/>
          <w:spacing w:val="-7"/>
        </w:rPr>
        <w:t>平。</w:t>
      </w:r>
    </w:p>
    <w:p>
      <w:pPr>
        <w:ind w:left="2" w:right="162" w:firstLine="626"/>
        <w:spacing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w:t>
      </w:r>
      <w:r>
        <w:rPr>
          <w:rFonts w:ascii="Microsoft YaHei" w:hAnsi="Microsoft YaHei" w:eastAsia="Microsoft YaHei" w:cs="Microsoft YaHei"/>
          <w:sz w:val="31"/>
          <w:szCs w:val="31"/>
          <w:spacing w:val="4"/>
        </w:rPr>
        <w:t>公务用车购置及运行维护费预算为</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万元，支出决算为</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8"/>
        </w:rPr>
        <w:t>万元，完成</w:t>
      </w:r>
      <w:r>
        <w:rPr>
          <w:rFonts w:ascii="Microsoft YaHei" w:hAnsi="Microsoft YaHei" w:eastAsia="Microsoft YaHei" w:cs="Microsoft YaHei"/>
          <w:sz w:val="31"/>
          <w:szCs w:val="31"/>
          <w:spacing w:val="5"/>
        </w:rPr>
        <w:t>预</w:t>
      </w:r>
      <w:r>
        <w:rPr>
          <w:rFonts w:ascii="Microsoft YaHei" w:hAnsi="Microsoft YaHei" w:eastAsia="Microsoft YaHei" w:cs="Microsoft YaHei"/>
          <w:sz w:val="31"/>
          <w:szCs w:val="31"/>
          <w:spacing w:val="4"/>
        </w:rPr>
        <w:t>算的</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100%</w:t>
      </w:r>
      <w:r>
        <w:rPr>
          <w:rFonts w:ascii="Microsoft YaHei" w:hAnsi="Microsoft YaHei" w:eastAsia="Microsoft YaHei" w:cs="Microsoft YaHei"/>
          <w:sz w:val="31"/>
          <w:szCs w:val="31"/>
          <w:spacing w:val="4"/>
        </w:rPr>
        <w:t>。决算数与预算数持平。公务用车购置</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及运行维</w:t>
      </w:r>
      <w:r>
        <w:rPr>
          <w:rFonts w:ascii="Microsoft YaHei" w:hAnsi="Microsoft YaHei" w:eastAsia="Microsoft YaHei" w:cs="Microsoft YaHei"/>
          <w:sz w:val="31"/>
          <w:szCs w:val="31"/>
          <w:spacing w:val="3"/>
        </w:rPr>
        <w:t>护费支出决算与</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2020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年持平。</w:t>
      </w:r>
    </w:p>
    <w:p>
      <w:pPr>
        <w:ind w:left="2" w:right="28" w:firstLine="639"/>
        <w:spacing w:before="7" w:line="234"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其中</w:t>
      </w:r>
      <w:r>
        <w:rPr>
          <w:rFonts w:ascii="Microsoft YaHei" w:hAnsi="Microsoft YaHei" w:eastAsia="Microsoft YaHei" w:cs="Microsoft YaHei"/>
          <w:sz w:val="31"/>
          <w:szCs w:val="31"/>
          <w:spacing w:val="4"/>
        </w:rPr>
        <w:t>：公务用车购置支出</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万元。全年按规定更新购置公务</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辆，金额</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万元，其中：轿车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辆、金额</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w:t>
      </w:r>
      <w:r>
        <w:rPr>
          <w:rFonts w:ascii="Microsoft YaHei" w:hAnsi="Microsoft YaHei" w:eastAsia="Microsoft YaHei" w:cs="Microsoft YaHei"/>
          <w:sz w:val="31"/>
          <w:szCs w:val="31"/>
          <w:spacing w:val="2"/>
        </w:rPr>
        <w:t>越</w:t>
      </w:r>
      <w:r>
        <w:rPr>
          <w:rFonts w:ascii="Microsoft YaHei" w:hAnsi="Microsoft YaHei" w:eastAsia="Microsoft YaHei" w:cs="Microsoft YaHei"/>
          <w:sz w:val="31"/>
          <w:szCs w:val="31"/>
        </w:rPr>
        <w:t>野车</w:t>
      </w:r>
      <w:r>
        <w:rPr>
          <w:rFonts w:ascii="Microsoft YaHei" w:hAnsi="Microsoft YaHei" w:eastAsia="Microsoft YaHei" w:cs="Microsoft YaHei"/>
          <w:sz w:val="31"/>
          <w:szCs w:val="31"/>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辆、金额</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万元，载客汽车</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辆、金额</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万元。截至</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2021</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年</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12</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6"/>
        </w:rPr>
        <w:t>月底，</w:t>
      </w:r>
      <w:r>
        <w:rPr>
          <w:rFonts w:ascii="Microsoft YaHei" w:hAnsi="Microsoft YaHei" w:eastAsia="Microsoft YaHei" w:cs="Microsoft YaHei"/>
          <w:sz w:val="31"/>
          <w:szCs w:val="31"/>
          <w:spacing w:val="5"/>
        </w:rPr>
        <w:t>单</w:t>
      </w:r>
      <w:r>
        <w:rPr>
          <w:rFonts w:ascii="Microsoft YaHei" w:hAnsi="Microsoft YaHei" w:eastAsia="Microsoft YaHei" w:cs="Microsoft YaHei"/>
          <w:sz w:val="31"/>
          <w:szCs w:val="31"/>
          <w:spacing w:val="3"/>
        </w:rPr>
        <w:t>位共有公务用车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辆，其中：轿车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辆、越野</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辆、载</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
        </w:rPr>
        <w:t>客汽</w:t>
      </w:r>
      <w:r>
        <w:rPr>
          <w:rFonts w:ascii="Microsoft YaHei" w:hAnsi="Microsoft YaHei" w:eastAsia="Microsoft YaHei" w:cs="Microsoft YaHei"/>
          <w:sz w:val="31"/>
          <w:szCs w:val="31"/>
          <w:spacing w:val="-1"/>
        </w:rPr>
        <w:t>车</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辆。</w:t>
      </w:r>
    </w:p>
    <w:p>
      <w:pPr>
        <w:ind w:left="638"/>
        <w:spacing w:before="1" w:line="196"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公务用车运行维护费支出</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万</w:t>
      </w:r>
      <w:r>
        <w:rPr>
          <w:rFonts w:ascii="Microsoft YaHei" w:hAnsi="Microsoft YaHei" w:eastAsia="Microsoft YaHei" w:cs="Microsoft YaHei"/>
          <w:sz w:val="31"/>
          <w:szCs w:val="31"/>
          <w:spacing w:val="1"/>
        </w:rPr>
        <w:t>元</w:t>
      </w:r>
      <w:r>
        <w:rPr>
          <w:rFonts w:ascii="Microsoft YaHei" w:hAnsi="Microsoft YaHei" w:eastAsia="Microsoft YaHei" w:cs="Microsoft YaHei"/>
          <w:sz w:val="31"/>
          <w:szCs w:val="31"/>
        </w:rPr>
        <w:t>。</w:t>
      </w:r>
    </w:p>
    <w:p>
      <w:pPr>
        <w:ind w:left="7" w:right="29" w:firstLine="628"/>
        <w:spacing w:before="79" w:line="23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6"/>
        </w:rPr>
        <w:t>3.</w:t>
      </w:r>
      <w:r>
        <w:rPr>
          <w:rFonts w:ascii="Microsoft YaHei" w:hAnsi="Microsoft YaHei" w:eastAsia="Microsoft YaHei" w:cs="Microsoft YaHei"/>
          <w:sz w:val="31"/>
          <w:szCs w:val="31"/>
          <w:spacing w:val="6"/>
        </w:rPr>
        <w:t>公务接待</w:t>
      </w:r>
      <w:r>
        <w:rPr>
          <w:rFonts w:ascii="Microsoft YaHei" w:hAnsi="Microsoft YaHei" w:eastAsia="Microsoft YaHei" w:cs="Microsoft YaHei"/>
          <w:sz w:val="31"/>
          <w:szCs w:val="31"/>
          <w:spacing w:val="5"/>
        </w:rPr>
        <w:t>费</w:t>
      </w:r>
      <w:r>
        <w:rPr>
          <w:rFonts w:ascii="Microsoft YaHei" w:hAnsi="Microsoft YaHei" w:eastAsia="Microsoft YaHei" w:cs="Microsoft YaHei"/>
          <w:sz w:val="31"/>
          <w:szCs w:val="31"/>
          <w:spacing w:val="3"/>
        </w:rPr>
        <w:t>支出预算为</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万元，支出决算为</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万元，完成</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预算的</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100%</w:t>
      </w:r>
      <w:r>
        <w:rPr>
          <w:rFonts w:ascii="Microsoft YaHei" w:hAnsi="Microsoft YaHei" w:eastAsia="Microsoft YaHei" w:cs="Microsoft YaHei"/>
          <w:sz w:val="31"/>
          <w:szCs w:val="31"/>
          <w:spacing w:val="-4"/>
        </w:rPr>
        <w:t>。决算数与预算数持平。公务接待费支出决算与</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202</w:t>
      </w:r>
      <w:r>
        <w:rPr>
          <w:rFonts w:ascii="Times New Roman" w:hAnsi="Times New Roman" w:eastAsia="Times New Roman" w:cs="Times New Roman"/>
          <w:sz w:val="31"/>
          <w:szCs w:val="31"/>
        </w:rPr>
        <w:t>0</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9"/>
        </w:rPr>
        <w:t>年</w:t>
      </w:r>
      <w:r>
        <w:rPr>
          <w:rFonts w:ascii="Microsoft YaHei" w:hAnsi="Microsoft YaHei" w:eastAsia="Microsoft YaHei" w:cs="Microsoft YaHei"/>
          <w:sz w:val="31"/>
          <w:szCs w:val="31"/>
          <w:spacing w:val="5"/>
        </w:rPr>
        <w:t>持平。其中：</w:t>
      </w:r>
    </w:p>
    <w:p>
      <w:pPr>
        <w:ind w:left="661"/>
        <w:spacing w:before="1" w:line="19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2"/>
        </w:rPr>
        <w:t>国</w:t>
      </w:r>
      <w:r>
        <w:rPr>
          <w:rFonts w:ascii="Microsoft YaHei" w:hAnsi="Microsoft YaHei" w:eastAsia="Microsoft YaHei" w:cs="Microsoft YaHei"/>
          <w:sz w:val="31"/>
          <w:szCs w:val="31"/>
          <w:spacing w:val="1"/>
        </w:rPr>
        <w:t>内公务接待支出</w:t>
      </w:r>
      <w:r>
        <w:rPr>
          <w:rFonts w:ascii="Microsoft YaHei" w:hAnsi="Microsoft YaHei" w:eastAsia="Microsoft YaHei" w:cs="Microsoft YaHei"/>
          <w:sz w:val="31"/>
          <w:szCs w:val="31"/>
          <w:spacing w:val="1"/>
        </w:rPr>
        <w:t xml:space="preserve"> </w:t>
      </w:r>
      <w:r>
        <w:rPr>
          <w:rFonts w:ascii="Times New Roman" w:hAnsi="Times New Roman" w:eastAsia="Times New Roman" w:cs="Times New Roman"/>
          <w:sz w:val="31"/>
          <w:szCs w:val="31"/>
          <w:spacing w:val="1"/>
        </w:rPr>
        <w:t>0</w:t>
      </w:r>
      <w:r>
        <w:rPr>
          <w:rFonts w:ascii="Times New Roman" w:hAnsi="Times New Roman" w:eastAsia="Times New Roman" w:cs="Times New Roman"/>
          <w:sz w:val="31"/>
          <w:szCs w:val="31"/>
          <w:spacing w:val="1"/>
        </w:rPr>
        <w:t xml:space="preserve"> </w:t>
      </w:r>
      <w:r>
        <w:rPr>
          <w:rFonts w:ascii="Microsoft YaHei" w:hAnsi="Microsoft YaHei" w:eastAsia="Microsoft YaHei" w:cs="Microsoft YaHei"/>
          <w:sz w:val="31"/>
          <w:szCs w:val="31"/>
          <w:spacing w:val="1"/>
        </w:rPr>
        <w:t>万元。</w:t>
      </w:r>
    </w:p>
    <w:p>
      <w:pPr>
        <w:ind w:left="629"/>
        <w:spacing w:before="87" w:line="19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8"/>
        </w:rPr>
        <w:t>2</w:t>
      </w:r>
      <w:r>
        <w:rPr>
          <w:rFonts w:ascii="Times New Roman" w:hAnsi="Times New Roman" w:eastAsia="Times New Roman" w:cs="Times New Roman"/>
          <w:sz w:val="31"/>
          <w:szCs w:val="31"/>
          <w:spacing w:val="7"/>
        </w:rPr>
        <w:t>0</w:t>
      </w: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年本部门无外事接待支出。</w:t>
      </w:r>
    </w:p>
    <w:p>
      <w:pPr>
        <w:sectPr>
          <w:footerReference w:type="default" r:id="rId20"/>
          <w:pgSz w:w="11907" w:h="16839"/>
          <w:pgMar w:top="1431" w:right="1493" w:bottom="1534" w:left="1540" w:header="0" w:footer="1256" w:gutter="0"/>
        </w:sectPr>
        <w:rPr/>
      </w:pPr>
    </w:p>
    <w:p>
      <w:pPr>
        <w:spacing w:line="333" w:lineRule="auto"/>
        <w:rPr>
          <w:rFonts w:ascii="Arial"/>
          <w:sz w:val="21"/>
        </w:rPr>
      </w:pPr>
      <w:r/>
    </w:p>
    <w:p>
      <w:pPr>
        <w:spacing w:line="334" w:lineRule="auto"/>
        <w:rPr>
          <w:rFonts w:ascii="Arial"/>
          <w:sz w:val="21"/>
        </w:rPr>
      </w:pPr>
      <w:r/>
    </w:p>
    <w:p>
      <w:pPr>
        <w:ind w:left="633"/>
        <w:spacing w:before="133" w:line="200" w:lineRule="auto"/>
        <w:outlineLvl w:val="2"/>
        <w:rPr>
          <w:rFonts w:ascii="Microsoft YaHei" w:hAnsi="Microsoft YaHei" w:eastAsia="Microsoft YaHei" w:cs="Microsoft YaHei"/>
          <w:sz w:val="31"/>
          <w:szCs w:val="31"/>
        </w:rPr>
      </w:pPr>
      <w:bookmarkStart w:name="_bookmark12" w:id="12"/>
      <w:bookmarkEnd w:id="12"/>
      <w:r>
        <w:rPr>
          <w:rFonts w:ascii="Microsoft YaHei" w:hAnsi="Microsoft YaHei" w:eastAsia="Microsoft YaHei" w:cs="Microsoft YaHei"/>
          <w:sz w:val="31"/>
          <w:szCs w:val="31"/>
          <w:spacing w:val="8"/>
        </w:rPr>
        <w:t>八</w:t>
      </w:r>
      <w:r>
        <w:rPr>
          <w:rFonts w:ascii="Microsoft YaHei" w:hAnsi="Microsoft YaHei" w:eastAsia="Microsoft YaHei" w:cs="Microsoft YaHei"/>
          <w:sz w:val="31"/>
          <w:szCs w:val="31"/>
          <w:spacing w:val="5"/>
        </w:rPr>
        <w:t>、政府性基金预算支出决算情况说明</w:t>
      </w:r>
    </w:p>
    <w:p>
      <w:pPr>
        <w:ind w:left="626"/>
        <w:spacing w:before="77" w:line="200" w:lineRule="auto"/>
        <w:rPr>
          <w:rFonts w:ascii="Microsoft YaHei" w:hAnsi="Microsoft YaHei" w:eastAsia="Microsoft YaHei" w:cs="Microsoft YaHei"/>
          <w:sz w:val="31"/>
          <w:szCs w:val="31"/>
        </w:rPr>
      </w:pPr>
      <w:bookmarkStart w:name="_bookmark13" w:id="13"/>
      <w:bookmarkEnd w:id="13"/>
      <w:r>
        <w:rPr>
          <w:rFonts w:ascii="Times New Roman" w:hAnsi="Times New Roman" w:eastAsia="Times New Roman" w:cs="Times New Roman"/>
          <w:sz w:val="31"/>
          <w:szCs w:val="31"/>
          <w:spacing w:val="8"/>
        </w:rPr>
        <w:t>2021</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4"/>
        </w:rPr>
        <w:t>年本部门无政府性基金预算财政拨款支出。</w:t>
      </w:r>
    </w:p>
    <w:p>
      <w:pPr>
        <w:ind w:left="644"/>
        <w:spacing w:before="84" w:line="196"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九、</w:t>
      </w:r>
      <w:r>
        <w:rPr>
          <w:rFonts w:ascii="Microsoft YaHei" w:hAnsi="Microsoft YaHei" w:eastAsia="Microsoft YaHei" w:cs="Microsoft YaHei"/>
          <w:sz w:val="31"/>
          <w:szCs w:val="31"/>
          <w:spacing w:val="5"/>
        </w:rPr>
        <w:t>国</w:t>
      </w:r>
      <w:r>
        <w:rPr>
          <w:rFonts w:ascii="Microsoft YaHei" w:hAnsi="Microsoft YaHei" w:eastAsia="Microsoft YaHei" w:cs="Microsoft YaHei"/>
          <w:sz w:val="31"/>
          <w:szCs w:val="31"/>
          <w:spacing w:val="4"/>
        </w:rPr>
        <w:t>有资本经营预算支出决算情况说明</w:t>
      </w:r>
    </w:p>
    <w:p>
      <w:pPr>
        <w:ind w:left="626"/>
        <w:spacing w:before="88" w:line="19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8"/>
        </w:rPr>
        <w:t>2021</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4"/>
        </w:rPr>
        <w:t>年本部门无国有资本经营预算财政拨款支出。</w:t>
      </w:r>
    </w:p>
    <w:p>
      <w:pPr>
        <w:ind w:left="653"/>
        <w:spacing w:before="104" w:line="188" w:lineRule="auto"/>
        <w:outlineLvl w:val="2"/>
        <w:rPr>
          <w:rFonts w:ascii="Microsoft YaHei" w:hAnsi="Microsoft YaHei" w:eastAsia="Microsoft YaHei" w:cs="Microsoft YaHei"/>
          <w:sz w:val="31"/>
          <w:szCs w:val="31"/>
        </w:rPr>
      </w:pPr>
      <w:bookmarkStart w:name="_bookmark14" w:id="14"/>
      <w:bookmarkEnd w:id="14"/>
      <w:r>
        <w:rPr>
          <w:rFonts w:ascii="Microsoft YaHei" w:hAnsi="Microsoft YaHei" w:eastAsia="Microsoft YaHei" w:cs="Microsoft YaHei"/>
          <w:sz w:val="31"/>
          <w:szCs w:val="31"/>
          <w:spacing w:val="6"/>
        </w:rPr>
        <w:t>十</w:t>
      </w:r>
      <w:r>
        <w:rPr>
          <w:rFonts w:ascii="Microsoft YaHei" w:hAnsi="Microsoft YaHei" w:eastAsia="Microsoft YaHei" w:cs="Microsoft YaHei"/>
          <w:sz w:val="31"/>
          <w:szCs w:val="31"/>
          <w:spacing w:val="3"/>
        </w:rPr>
        <w:t>、预算绩效管理情况说明</w:t>
      </w:r>
    </w:p>
    <w:p>
      <w:pPr>
        <w:ind w:left="626"/>
        <w:spacing w:before="86" w:line="195" w:lineRule="auto"/>
        <w:rPr>
          <w:rFonts w:ascii="Microsoft YaHei" w:hAnsi="Microsoft YaHei" w:eastAsia="Microsoft YaHei" w:cs="Microsoft YaHei"/>
          <w:sz w:val="31"/>
          <w:szCs w:val="31"/>
        </w:rPr>
      </w:pPr>
      <w:bookmarkStart w:name="_bookmark15" w:id="15"/>
      <w:bookmarkEnd w:id="15"/>
      <w:r>
        <w:rPr>
          <w:rFonts w:ascii="Times New Roman" w:hAnsi="Times New Roman" w:eastAsia="Times New Roman" w:cs="Times New Roman"/>
          <w:sz w:val="31"/>
          <w:szCs w:val="31"/>
          <w:spacing w:val="8"/>
        </w:rPr>
        <w:t>20</w:t>
      </w:r>
      <w:r>
        <w:rPr>
          <w:rFonts w:ascii="Times New Roman" w:hAnsi="Times New Roman" w:eastAsia="Times New Roman" w:cs="Times New Roman"/>
          <w:sz w:val="31"/>
          <w:szCs w:val="31"/>
          <w:spacing w:val="4"/>
        </w:rPr>
        <w:t>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年本部门未开展绩效管理工作。</w:t>
      </w:r>
    </w:p>
    <w:p>
      <w:pPr>
        <w:ind w:left="653"/>
        <w:spacing w:before="83" w:line="197"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十一</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3"/>
        </w:rPr>
        <w:t>其他重要事项的情况说明</w:t>
      </w:r>
    </w:p>
    <w:p>
      <w:pPr>
        <w:ind w:left="586"/>
        <w:spacing w:before="91" w:line="190" w:lineRule="auto"/>
        <w:outlineLvl w:val="3"/>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5"/>
        </w:rPr>
        <w:t>(</w:t>
      </w:r>
      <w:r>
        <w:rPr>
          <w:rFonts w:ascii="Microsoft YaHei" w:hAnsi="Microsoft YaHei" w:eastAsia="Microsoft YaHei" w:cs="Microsoft YaHei"/>
          <w:sz w:val="31"/>
          <w:szCs w:val="31"/>
          <w:spacing w:val="28"/>
        </w:rPr>
        <w:t>一)机关运行经费支出情况</w:t>
      </w:r>
    </w:p>
    <w:p>
      <w:pPr>
        <w:ind w:left="10" w:firstLine="616"/>
        <w:spacing w:before="96" w:line="242"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2"/>
        </w:rPr>
        <w:t>2021</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年度成都市温江区南城幼儿园机关运行经费支出</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rPr>
        <w:t>万元</w:t>
      </w:r>
      <w:r>
        <w:rPr>
          <w:rFonts w:ascii="Times New Roman" w:hAnsi="Times New Roman" w:eastAsia="Times New Roman" w:cs="Times New Roman"/>
          <w:sz w:val="31"/>
          <w:szCs w:val="31"/>
        </w:rPr>
        <w:t>,</w:t>
      </w:r>
      <w:r>
        <w:rPr>
          <w:rFonts w:ascii="Times New Roman" w:hAnsi="Times New Roman" w:eastAsia="Times New Roman" w:cs="Times New Roman"/>
          <w:sz w:val="31"/>
          <w:szCs w:val="31"/>
        </w:rPr>
        <w:t xml:space="preserve"> </w:t>
      </w:r>
      <w:r>
        <w:rPr>
          <w:rFonts w:ascii="Microsoft YaHei" w:hAnsi="Microsoft YaHei" w:eastAsia="Microsoft YaHei" w:cs="Microsoft YaHei"/>
          <w:sz w:val="31"/>
          <w:szCs w:val="31"/>
          <w:spacing w:val="2"/>
        </w:rPr>
        <w:t>与</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2020</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年决</w:t>
      </w:r>
      <w:r>
        <w:rPr>
          <w:rFonts w:ascii="Microsoft YaHei" w:hAnsi="Microsoft YaHei" w:eastAsia="Microsoft YaHei" w:cs="Microsoft YaHei"/>
          <w:sz w:val="31"/>
          <w:szCs w:val="31"/>
          <w:spacing w:val="1"/>
        </w:rPr>
        <w:t>算数持平。</w:t>
      </w:r>
    </w:p>
    <w:p>
      <w:pPr>
        <w:ind w:left="586"/>
        <w:spacing w:before="2" w:line="176" w:lineRule="auto"/>
        <w:outlineLvl w:val="3"/>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8"/>
        </w:rPr>
        <w:t>(</w:t>
      </w:r>
      <w:r>
        <w:rPr>
          <w:rFonts w:ascii="Microsoft YaHei" w:hAnsi="Microsoft YaHei" w:eastAsia="Microsoft YaHei" w:cs="Microsoft YaHei"/>
          <w:sz w:val="31"/>
          <w:szCs w:val="31"/>
          <w:spacing w:val="32"/>
        </w:rPr>
        <w:t>二)政府采购支出情况</w:t>
      </w:r>
    </w:p>
    <w:p>
      <w:pPr>
        <w:ind w:right="75" w:firstLine="625"/>
        <w:spacing w:before="93" w:line="23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6"/>
        </w:rPr>
        <w:t>2</w:t>
      </w:r>
      <w:r>
        <w:rPr>
          <w:rFonts w:ascii="Times New Roman" w:hAnsi="Times New Roman" w:eastAsia="Times New Roman" w:cs="Times New Roman"/>
          <w:sz w:val="31"/>
          <w:szCs w:val="31"/>
          <w:spacing w:val="4"/>
        </w:rPr>
        <w:t>021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w:t>
      </w:r>
      <w:r>
        <w:rPr>
          <w:rFonts w:ascii="Times New Roman" w:hAnsi="Times New Roman" w:eastAsia="Times New Roman" w:cs="Times New Roman"/>
          <w:sz w:val="31"/>
          <w:szCs w:val="31"/>
          <w:spacing w:val="4"/>
        </w:rPr>
        <w:t>,</w:t>
      </w:r>
      <w:r>
        <w:rPr>
          <w:rFonts w:ascii="Microsoft YaHei" w:hAnsi="Microsoft YaHei" w:eastAsia="Microsoft YaHei" w:cs="Microsoft YaHei"/>
          <w:sz w:val="31"/>
          <w:szCs w:val="31"/>
          <w:spacing w:val="4"/>
        </w:rPr>
        <w:t>成都市温江区南城幼儿园政府采购支出总额</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6.79</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1"/>
        </w:rPr>
        <w:t>元</w:t>
      </w:r>
      <w:r>
        <w:rPr>
          <w:rFonts w:ascii="Times New Roman" w:hAnsi="Times New Roman" w:eastAsia="Times New Roman" w:cs="Times New Roman"/>
          <w:sz w:val="31"/>
          <w:szCs w:val="31"/>
          <w:spacing w:val="-7"/>
        </w:rPr>
        <w:t>,</w:t>
      </w:r>
      <w:r>
        <w:rPr>
          <w:rFonts w:ascii="Microsoft YaHei" w:hAnsi="Microsoft YaHei" w:eastAsia="Microsoft YaHei" w:cs="Microsoft YaHei"/>
          <w:sz w:val="31"/>
          <w:szCs w:val="31"/>
          <w:spacing w:val="-7"/>
        </w:rPr>
        <w:t>其中：政府采购货物支出</w:t>
      </w:r>
      <w:r>
        <w:rPr>
          <w:rFonts w:ascii="Microsoft YaHei" w:hAnsi="Microsoft YaHei" w:eastAsia="Microsoft YaHei" w:cs="Microsoft YaHei"/>
          <w:sz w:val="31"/>
          <w:szCs w:val="31"/>
          <w:spacing w:val="-7"/>
        </w:rPr>
        <w:t xml:space="preserve"> </w:t>
      </w:r>
      <w:r>
        <w:rPr>
          <w:rFonts w:ascii="Times New Roman" w:hAnsi="Times New Roman" w:eastAsia="Times New Roman" w:cs="Times New Roman"/>
          <w:sz w:val="31"/>
          <w:szCs w:val="31"/>
          <w:spacing w:val="-7"/>
        </w:rPr>
        <w:t>6.79</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7"/>
        </w:rPr>
        <w:t>万元、政府采购工程支出</w:t>
      </w:r>
      <w:r>
        <w:rPr>
          <w:rFonts w:ascii="Times New Roman" w:hAnsi="Times New Roman" w:eastAsia="Times New Roman" w:cs="Times New Roman"/>
          <w:sz w:val="31"/>
          <w:szCs w:val="31"/>
          <w:spacing w:val="-7"/>
        </w:rPr>
        <w:t>0</w:t>
      </w:r>
      <w:r>
        <w:rPr>
          <w:rFonts w:ascii="Times New Roman" w:hAnsi="Times New Roman" w:eastAsia="Times New Roman" w:cs="Times New Roman"/>
          <w:sz w:val="31"/>
          <w:szCs w:val="31"/>
          <w:spacing w:val="-7"/>
        </w:rPr>
        <w:t xml:space="preserve"> </w:t>
      </w:r>
      <w:r>
        <w:rPr>
          <w:rFonts w:ascii="Microsoft YaHei" w:hAnsi="Microsoft YaHei" w:eastAsia="Microsoft YaHei" w:cs="Microsoft YaHei"/>
          <w:sz w:val="31"/>
          <w:szCs w:val="31"/>
          <w:spacing w:val="-7"/>
        </w:rPr>
        <w:t>万元、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政府采购服务支出</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万元。授予中小企业合同金额</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6.79</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万元</w:t>
      </w:r>
      <w:r>
        <w:rPr>
          <w:rFonts w:ascii="Times New Roman" w:hAnsi="Times New Roman" w:eastAsia="Times New Roman" w:cs="Times New Roman"/>
          <w:sz w:val="31"/>
          <w:szCs w:val="31"/>
          <w:spacing w:val="-3"/>
        </w:rPr>
        <w:t>,</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1"/>
        </w:rPr>
        <w:t>占</w:t>
      </w:r>
      <w:r>
        <w:rPr>
          <w:rFonts w:ascii="Microsoft YaHei" w:hAnsi="Microsoft YaHei" w:eastAsia="Microsoft YaHei" w:cs="Microsoft YaHei"/>
          <w:sz w:val="31"/>
          <w:szCs w:val="31"/>
        </w:rPr>
        <w:t>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府</w:t>
      </w:r>
      <w:r>
        <w:rPr>
          <w:rFonts w:ascii="Microsoft YaHei" w:hAnsi="Microsoft YaHei" w:eastAsia="Microsoft YaHei" w:cs="Microsoft YaHei"/>
          <w:sz w:val="31"/>
          <w:szCs w:val="31"/>
          <w:spacing w:val="6"/>
        </w:rPr>
        <w:t>采</w:t>
      </w:r>
      <w:r>
        <w:rPr>
          <w:rFonts w:ascii="Microsoft YaHei" w:hAnsi="Microsoft YaHei" w:eastAsia="Microsoft YaHei" w:cs="Microsoft YaHei"/>
          <w:sz w:val="31"/>
          <w:szCs w:val="31"/>
          <w:spacing w:val="4"/>
        </w:rPr>
        <w:t>购支出总额的</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100%,</w:t>
      </w:r>
      <w:r>
        <w:rPr>
          <w:rFonts w:ascii="Microsoft YaHei" w:hAnsi="Microsoft YaHei" w:eastAsia="Microsoft YaHei" w:cs="Microsoft YaHei"/>
          <w:sz w:val="31"/>
          <w:szCs w:val="31"/>
          <w:spacing w:val="4"/>
        </w:rPr>
        <w:t>其中：授予小微企业合同金额</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0</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万元，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占</w:t>
      </w:r>
      <w:r>
        <w:rPr>
          <w:rFonts w:ascii="Microsoft YaHei" w:hAnsi="Microsoft YaHei" w:eastAsia="Microsoft YaHei" w:cs="Microsoft YaHei"/>
          <w:sz w:val="31"/>
          <w:szCs w:val="31"/>
          <w:spacing w:val="5"/>
        </w:rPr>
        <w:t>政</w:t>
      </w:r>
      <w:r>
        <w:rPr>
          <w:rFonts w:ascii="Microsoft YaHei" w:hAnsi="Microsoft YaHei" w:eastAsia="Microsoft YaHei" w:cs="Microsoft YaHei"/>
          <w:sz w:val="31"/>
          <w:szCs w:val="31"/>
          <w:spacing w:val="3"/>
        </w:rPr>
        <w:t>府采购支出总额的</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Microsoft YaHei" w:hAnsi="Microsoft YaHei" w:eastAsia="Microsoft YaHei" w:cs="Microsoft YaHei"/>
          <w:sz w:val="31"/>
          <w:szCs w:val="31"/>
          <w:spacing w:val="3"/>
        </w:rPr>
        <w:t>。</w:t>
      </w:r>
    </w:p>
    <w:p>
      <w:pPr>
        <w:ind w:left="586"/>
        <w:spacing w:before="2" w:line="185" w:lineRule="auto"/>
        <w:outlineLvl w:val="3"/>
        <w:tabs>
          <w:tab w:val="left" w:leader="empty" w:pos="740"/>
        </w:tabs>
        <w:rPr>
          <w:rFonts w:ascii="Microsoft YaHei" w:hAnsi="Microsoft YaHei" w:eastAsia="Microsoft YaHei" w:cs="Microsoft YaHei"/>
          <w:sz w:val="31"/>
          <w:szCs w:val="31"/>
        </w:rPr>
      </w:pPr>
      <w:r>
        <w:rPr>
          <w:rFonts w:ascii="Microsoft YaHei" w:hAnsi="Microsoft YaHei" w:eastAsia="Microsoft YaHei" w:cs="Microsoft YaHei"/>
          <w:sz w:val="31"/>
          <w:szCs w:val="31"/>
        </w:rPr>
        <w:tab/>
      </w:r>
      <w:r>
        <w:rPr>
          <w:rFonts w:ascii="Microsoft YaHei" w:hAnsi="Microsoft YaHei" w:eastAsia="Microsoft YaHei" w:cs="Microsoft YaHei"/>
          <w:sz w:val="31"/>
          <w:szCs w:val="31"/>
          <w:spacing w:val="35"/>
        </w:rPr>
        <w:t>(</w:t>
      </w:r>
      <w:r>
        <w:rPr>
          <w:rFonts w:ascii="Microsoft YaHei" w:hAnsi="Microsoft YaHei" w:eastAsia="Microsoft YaHei" w:cs="Microsoft YaHei"/>
          <w:sz w:val="31"/>
          <w:szCs w:val="31"/>
          <w:spacing w:val="28"/>
        </w:rPr>
        <w:t>三)国有资产占有使用情况</w:t>
      </w:r>
    </w:p>
    <w:p>
      <w:pPr>
        <w:ind w:right="75" w:firstLine="637"/>
        <w:spacing w:before="91"/>
        <w:rPr>
          <w:rFonts w:ascii="Microsoft YaHei" w:hAnsi="Microsoft YaHei" w:eastAsia="Microsoft YaHei" w:cs="Microsoft YaHei"/>
          <w:sz w:val="31"/>
          <w:szCs w:val="31"/>
        </w:rPr>
      </w:pPr>
      <w:r>
        <w:rPr>
          <w:rFonts w:ascii="Microsoft YaHei" w:hAnsi="Microsoft YaHei" w:eastAsia="Microsoft YaHei" w:cs="Microsoft YaHei"/>
          <w:sz w:val="31"/>
          <w:szCs w:val="31"/>
          <w:spacing w:val="4"/>
        </w:rPr>
        <w:t>截至</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2021</w:t>
      </w:r>
      <w:r>
        <w:rPr>
          <w:rFonts w:ascii="Times New Roman" w:hAnsi="Times New Roman" w:eastAsia="Times New Roman" w:cs="Times New Roman"/>
          <w:sz w:val="31"/>
          <w:szCs w:val="31"/>
          <w:spacing w:val="4"/>
        </w:rPr>
        <w:t xml:space="preserve"> </w:t>
      </w:r>
      <w:r>
        <w:rPr>
          <w:rFonts w:ascii="Microsoft YaHei" w:hAnsi="Microsoft YaHei" w:eastAsia="Microsoft YaHei" w:cs="Microsoft YaHei"/>
          <w:sz w:val="31"/>
          <w:szCs w:val="31"/>
          <w:spacing w:val="4"/>
        </w:rPr>
        <w:t>年</w:t>
      </w:r>
      <w:r>
        <w:rPr>
          <w:rFonts w:ascii="Microsoft YaHei" w:hAnsi="Microsoft YaHei" w:eastAsia="Microsoft YaHei" w:cs="Microsoft YaHei"/>
          <w:sz w:val="31"/>
          <w:szCs w:val="31"/>
          <w:spacing w:val="4"/>
        </w:rPr>
        <w:t xml:space="preserve"> </w:t>
      </w:r>
      <w:r>
        <w:rPr>
          <w:rFonts w:ascii="Times New Roman" w:hAnsi="Times New Roman" w:eastAsia="Times New Roman" w:cs="Times New Roman"/>
          <w:sz w:val="31"/>
          <w:szCs w:val="31"/>
          <w:spacing w:val="4"/>
        </w:rPr>
        <w:t>1</w:t>
      </w:r>
      <w:r>
        <w:rPr>
          <w:rFonts w:ascii="Times New Roman" w:hAnsi="Times New Roman" w:eastAsia="Times New Roman" w:cs="Times New Roman"/>
          <w:sz w:val="31"/>
          <w:szCs w:val="31"/>
          <w:spacing w:val="3"/>
        </w:rPr>
        <w:t>2</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月</w:t>
      </w:r>
      <w:r>
        <w:rPr>
          <w:rFonts w:ascii="Microsoft YaHei" w:hAnsi="Microsoft YaHei" w:eastAsia="Microsoft YaHei" w:cs="Microsoft YaHei"/>
          <w:sz w:val="31"/>
          <w:szCs w:val="31"/>
          <w:spacing w:val="2"/>
        </w:rPr>
        <w:t xml:space="preserve"> </w:t>
      </w:r>
      <w:r>
        <w:rPr>
          <w:rFonts w:ascii="Times New Roman" w:hAnsi="Times New Roman" w:eastAsia="Times New Roman" w:cs="Times New Roman"/>
          <w:sz w:val="31"/>
          <w:szCs w:val="31"/>
          <w:spacing w:val="2"/>
        </w:rPr>
        <w:t>31</w:t>
      </w:r>
      <w:r>
        <w:rPr>
          <w:rFonts w:ascii="Times New Roman" w:hAnsi="Times New Roman" w:eastAsia="Times New Roman" w:cs="Times New Roman"/>
          <w:sz w:val="31"/>
          <w:szCs w:val="31"/>
          <w:spacing w:val="2"/>
        </w:rPr>
        <w:t xml:space="preserve"> </w:t>
      </w:r>
      <w:r>
        <w:rPr>
          <w:rFonts w:ascii="Microsoft YaHei" w:hAnsi="Microsoft YaHei" w:eastAsia="Microsoft YaHei" w:cs="Microsoft YaHei"/>
          <w:sz w:val="31"/>
          <w:szCs w:val="31"/>
          <w:spacing w:val="2"/>
        </w:rPr>
        <w:t>日，成都市温江区南城幼儿园共有车</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7"/>
        </w:rPr>
        <w:t>辆</w:t>
      </w:r>
      <w:r>
        <w:rPr>
          <w:rFonts w:ascii="Microsoft YaHei" w:hAnsi="Microsoft YaHei" w:eastAsia="Microsoft YaHei" w:cs="Microsoft YaHei"/>
          <w:sz w:val="31"/>
          <w:szCs w:val="31"/>
          <w:spacing w:val="17"/>
        </w:rPr>
        <w:t xml:space="preserve"> </w:t>
      </w:r>
      <w:r>
        <w:rPr>
          <w:rFonts w:ascii="Times New Roman" w:hAnsi="Times New Roman" w:eastAsia="Times New Roman" w:cs="Times New Roman"/>
          <w:sz w:val="31"/>
          <w:szCs w:val="31"/>
          <w:spacing w:val="17"/>
        </w:rPr>
        <w:t>0</w:t>
      </w:r>
      <w:r>
        <w:rPr>
          <w:rFonts w:ascii="Times New Roman" w:hAnsi="Times New Roman" w:eastAsia="Times New Roman" w:cs="Times New Roman"/>
          <w:sz w:val="31"/>
          <w:szCs w:val="31"/>
          <w:spacing w:val="17"/>
        </w:rPr>
        <w:t xml:space="preserve"> </w:t>
      </w:r>
      <w:r>
        <w:rPr>
          <w:rFonts w:ascii="Microsoft YaHei" w:hAnsi="Microsoft YaHei" w:eastAsia="Microsoft YaHei" w:cs="Microsoft YaHei"/>
          <w:sz w:val="31"/>
          <w:szCs w:val="31"/>
          <w:spacing w:val="17"/>
        </w:rPr>
        <w:t>辆，其中：副部(省)级及以上领导用车</w:t>
      </w:r>
      <w:r>
        <w:rPr>
          <w:rFonts w:ascii="Microsoft YaHei" w:hAnsi="Microsoft YaHei" w:eastAsia="Microsoft YaHei" w:cs="Microsoft YaHei"/>
          <w:sz w:val="31"/>
          <w:szCs w:val="31"/>
          <w:spacing w:val="17"/>
        </w:rPr>
        <w:t xml:space="preserve"> </w:t>
      </w:r>
      <w:r>
        <w:rPr>
          <w:rFonts w:ascii="Times New Roman" w:hAnsi="Times New Roman" w:eastAsia="Times New Roman" w:cs="Times New Roman"/>
          <w:sz w:val="31"/>
          <w:szCs w:val="31"/>
          <w:spacing w:val="17"/>
        </w:rPr>
        <w:t>0</w:t>
      </w:r>
      <w:r>
        <w:rPr>
          <w:rFonts w:ascii="Times New Roman" w:hAnsi="Times New Roman" w:eastAsia="Times New Roman" w:cs="Times New Roman"/>
          <w:sz w:val="31"/>
          <w:szCs w:val="31"/>
          <w:spacing w:val="17"/>
        </w:rPr>
        <w:t xml:space="preserve"> </w:t>
      </w:r>
      <w:r>
        <w:rPr>
          <w:rFonts w:ascii="Microsoft YaHei" w:hAnsi="Microsoft YaHei" w:eastAsia="Microsoft YaHei" w:cs="Microsoft YaHei"/>
          <w:sz w:val="31"/>
          <w:szCs w:val="31"/>
          <w:spacing w:val="17"/>
        </w:rPr>
        <w:t>辆、主要领导</w:t>
      </w:r>
      <w:r>
        <w:rPr>
          <w:rFonts w:ascii="Microsoft YaHei" w:hAnsi="Microsoft YaHei" w:eastAsia="Microsoft YaHei" w:cs="Microsoft YaHei"/>
          <w:sz w:val="31"/>
          <w:szCs w:val="31"/>
          <w:spacing w:val="13"/>
        </w:rPr>
        <w:t>干</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部用车</w:t>
      </w:r>
      <w:r>
        <w:rPr>
          <w:rFonts w:ascii="Microsoft YaHei" w:hAnsi="Microsoft YaHei" w:eastAsia="Microsoft YaHei" w:cs="Microsoft YaHei"/>
          <w:sz w:val="31"/>
          <w:szCs w:val="31"/>
          <w:spacing w:val="5"/>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辆、机要通信用车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辆、应急保障用车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辆、执法执勤</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6"/>
        </w:rPr>
        <w:t>用车</w:t>
      </w:r>
      <w:r>
        <w:rPr>
          <w:rFonts w:ascii="Microsoft YaHei" w:hAnsi="Microsoft YaHei" w:eastAsia="Microsoft YaHei" w:cs="Microsoft YaHei"/>
          <w:sz w:val="31"/>
          <w:szCs w:val="31"/>
          <w:spacing w:val="6"/>
        </w:rPr>
        <w:t xml:space="preserve"> </w:t>
      </w:r>
      <w:r>
        <w:rPr>
          <w:rFonts w:ascii="Times New Roman" w:hAnsi="Times New Roman" w:eastAsia="Times New Roman" w:cs="Times New Roman"/>
          <w:sz w:val="31"/>
          <w:szCs w:val="31"/>
          <w:spacing w:val="5"/>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辆、特种专业技术用车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辆、离退休干部用车</w:t>
      </w:r>
      <w:r>
        <w:rPr>
          <w:rFonts w:ascii="Microsoft YaHei" w:hAnsi="Microsoft YaHei" w:eastAsia="Microsoft YaHei" w:cs="Microsoft YaHei"/>
          <w:sz w:val="31"/>
          <w:szCs w:val="31"/>
          <w:spacing w:val="3"/>
        </w:rPr>
        <w:t xml:space="preserve"> </w:t>
      </w:r>
      <w:r>
        <w:rPr>
          <w:rFonts w:ascii="Times New Roman" w:hAnsi="Times New Roman" w:eastAsia="Times New Roman" w:cs="Times New Roman"/>
          <w:sz w:val="31"/>
          <w:szCs w:val="31"/>
          <w:spacing w:val="3"/>
        </w:rPr>
        <w:t>0</w:t>
      </w:r>
      <w:r>
        <w:rPr>
          <w:rFonts w:ascii="Times New Roman" w:hAnsi="Times New Roman" w:eastAsia="Times New Roman" w:cs="Times New Roman"/>
          <w:sz w:val="31"/>
          <w:szCs w:val="31"/>
          <w:spacing w:val="3"/>
        </w:rPr>
        <w:t xml:space="preserve"> </w:t>
      </w:r>
      <w:r>
        <w:rPr>
          <w:rFonts w:ascii="Microsoft YaHei" w:hAnsi="Microsoft YaHei" w:eastAsia="Microsoft YaHei" w:cs="Microsoft YaHei"/>
          <w:sz w:val="31"/>
          <w:szCs w:val="31"/>
          <w:spacing w:val="3"/>
        </w:rPr>
        <w:t>辆、其他</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8"/>
        </w:rPr>
        <w:t>用车</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辆。单价</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50</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万元以上通用设备</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0</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台(套)，单价</w:t>
      </w:r>
      <w:r>
        <w:rPr>
          <w:rFonts w:ascii="Microsoft YaHei" w:hAnsi="Microsoft YaHei" w:eastAsia="Microsoft YaHei" w:cs="Microsoft YaHei"/>
          <w:sz w:val="31"/>
          <w:szCs w:val="31"/>
          <w:spacing w:val="9"/>
        </w:rPr>
        <w:t xml:space="preserve"> </w:t>
      </w:r>
      <w:r>
        <w:rPr>
          <w:rFonts w:ascii="Times New Roman" w:hAnsi="Times New Roman" w:eastAsia="Times New Roman" w:cs="Times New Roman"/>
          <w:sz w:val="31"/>
          <w:szCs w:val="31"/>
          <w:spacing w:val="9"/>
        </w:rPr>
        <w:t>100</w:t>
      </w:r>
      <w:r>
        <w:rPr>
          <w:rFonts w:ascii="Times New Roman" w:hAnsi="Times New Roman" w:eastAsia="Times New Roman" w:cs="Times New Roman"/>
          <w:sz w:val="31"/>
          <w:szCs w:val="31"/>
          <w:spacing w:val="9"/>
        </w:rPr>
        <w:t xml:space="preserve"> </w:t>
      </w:r>
      <w:r>
        <w:rPr>
          <w:rFonts w:ascii="Microsoft YaHei" w:hAnsi="Microsoft YaHei" w:eastAsia="Microsoft YaHei" w:cs="Microsoft YaHei"/>
          <w:sz w:val="31"/>
          <w:szCs w:val="31"/>
          <w:spacing w:val="9"/>
        </w:rPr>
        <w:t>万元</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1"/>
        </w:rPr>
        <w:t>以</w:t>
      </w:r>
      <w:r>
        <w:rPr>
          <w:rFonts w:ascii="Microsoft YaHei" w:hAnsi="Microsoft YaHei" w:eastAsia="Microsoft YaHei" w:cs="Microsoft YaHei"/>
          <w:sz w:val="31"/>
          <w:szCs w:val="31"/>
          <w:spacing w:val="30"/>
        </w:rPr>
        <w:t>上专用设备</w:t>
      </w:r>
      <w:r>
        <w:rPr>
          <w:rFonts w:ascii="Microsoft YaHei" w:hAnsi="Microsoft YaHei" w:eastAsia="Microsoft YaHei" w:cs="Microsoft YaHei"/>
          <w:sz w:val="31"/>
          <w:szCs w:val="31"/>
          <w:spacing w:val="30"/>
        </w:rPr>
        <w:t xml:space="preserve"> </w:t>
      </w:r>
      <w:r>
        <w:rPr>
          <w:rFonts w:ascii="Times New Roman" w:hAnsi="Times New Roman" w:eastAsia="Times New Roman" w:cs="Times New Roman"/>
          <w:sz w:val="31"/>
          <w:szCs w:val="31"/>
          <w:spacing w:val="30"/>
        </w:rPr>
        <w:t>0</w:t>
      </w:r>
      <w:r>
        <w:rPr>
          <w:rFonts w:ascii="Times New Roman" w:hAnsi="Times New Roman" w:eastAsia="Times New Roman" w:cs="Times New Roman"/>
          <w:sz w:val="31"/>
          <w:szCs w:val="31"/>
          <w:spacing w:val="30"/>
        </w:rPr>
        <w:t xml:space="preserve"> </w:t>
      </w:r>
      <w:r>
        <w:rPr>
          <w:rFonts w:ascii="Microsoft YaHei" w:hAnsi="Microsoft YaHei" w:eastAsia="Microsoft YaHei" w:cs="Microsoft YaHei"/>
          <w:sz w:val="31"/>
          <w:szCs w:val="31"/>
          <w:spacing w:val="30"/>
        </w:rPr>
        <w:t>台(套)。</w:t>
      </w:r>
    </w:p>
    <w:p>
      <w:pPr>
        <w:sectPr>
          <w:footerReference w:type="default" r:id="rId21"/>
          <w:pgSz w:w="11907" w:h="16839"/>
          <w:pgMar w:top="1431" w:right="1449" w:bottom="1534" w:left="1542" w:header="0" w:footer="1256" w:gutter="0"/>
        </w:sectPr>
        <w:rPr/>
      </w:pPr>
    </w:p>
    <w:p>
      <w:pPr>
        <w:spacing w:line="338" w:lineRule="auto"/>
        <w:rPr>
          <w:rFonts w:ascii="Arial"/>
          <w:sz w:val="21"/>
        </w:rPr>
      </w:pPr>
      <w:r/>
    </w:p>
    <w:p>
      <w:pPr>
        <w:spacing w:line="339" w:lineRule="auto"/>
        <w:rPr>
          <w:rFonts w:ascii="Arial"/>
          <w:sz w:val="21"/>
        </w:rPr>
      </w:pPr>
      <w:r/>
    </w:p>
    <w:p>
      <w:pPr>
        <w:ind w:left="3090"/>
        <w:spacing w:before="133" w:line="196" w:lineRule="auto"/>
        <w:outlineLvl w:val="1"/>
        <w:rPr>
          <w:rFonts w:ascii="Microsoft YaHei" w:hAnsi="Microsoft YaHei" w:eastAsia="Microsoft YaHei" w:cs="Microsoft YaHei"/>
          <w:sz w:val="31"/>
          <w:szCs w:val="31"/>
        </w:rPr>
      </w:pPr>
      <w:bookmarkStart w:name="_bookmark16" w:id="16"/>
      <w:bookmarkEnd w:id="16"/>
      <w:r>
        <w:rPr>
          <w:rFonts w:ascii="Microsoft YaHei" w:hAnsi="Microsoft YaHei" w:eastAsia="Microsoft YaHei" w:cs="Microsoft YaHei"/>
          <w:sz w:val="31"/>
          <w:szCs w:val="31"/>
          <w:spacing w:val="16"/>
        </w:rPr>
        <w:t>第</w:t>
      </w:r>
      <w:r>
        <w:rPr>
          <w:rFonts w:ascii="Microsoft YaHei" w:hAnsi="Microsoft YaHei" w:eastAsia="Microsoft YaHei" w:cs="Microsoft YaHei"/>
          <w:sz w:val="31"/>
          <w:szCs w:val="31"/>
          <w:spacing w:val="10"/>
        </w:rPr>
        <w:t>三部分</w:t>
      </w:r>
      <w:r>
        <w:rPr>
          <w:rFonts w:ascii="Microsoft YaHei" w:hAnsi="Microsoft YaHei" w:eastAsia="Microsoft YaHei" w:cs="Microsoft YaHei"/>
          <w:sz w:val="31"/>
          <w:szCs w:val="31"/>
          <w:spacing w:val="10"/>
        </w:rPr>
        <w:t xml:space="preserve"> </w:t>
      </w:r>
      <w:r>
        <w:rPr>
          <w:rFonts w:ascii="Microsoft YaHei" w:hAnsi="Microsoft YaHei" w:eastAsia="Microsoft YaHei" w:cs="Microsoft YaHei"/>
          <w:sz w:val="31"/>
          <w:szCs w:val="31"/>
          <w:spacing w:val="10"/>
        </w:rPr>
        <w:t>名词解释</w:t>
      </w:r>
    </w:p>
    <w:p>
      <w:pPr>
        <w:spacing w:line="463" w:lineRule="auto"/>
        <w:rPr>
          <w:rFonts w:ascii="Arial"/>
          <w:sz w:val="21"/>
        </w:rPr>
      </w:pPr>
      <w:r/>
    </w:p>
    <w:p>
      <w:pPr>
        <w:ind w:left="8" w:right="81" w:firstLine="651"/>
        <w:spacing w:before="133"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8"/>
        </w:rPr>
        <w:t>1</w:t>
      </w:r>
      <w:r>
        <w:rPr>
          <w:rFonts w:ascii="Times New Roman" w:hAnsi="Times New Roman" w:eastAsia="Times New Roman" w:cs="Times New Roman"/>
          <w:sz w:val="31"/>
          <w:szCs w:val="31"/>
          <w:spacing w:val="5"/>
        </w:rPr>
        <w:t>.</w:t>
      </w:r>
      <w:r>
        <w:rPr>
          <w:rFonts w:ascii="Microsoft YaHei" w:hAnsi="Microsoft YaHei" w:eastAsia="Microsoft YaHei" w:cs="Microsoft YaHei"/>
          <w:sz w:val="31"/>
          <w:szCs w:val="31"/>
          <w:spacing w:val="4"/>
        </w:rPr>
        <w:t>财政拨款收入：指单位从同级财政部门取得的财政预算资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3"/>
        </w:rPr>
        <w:t>金</w:t>
      </w:r>
      <w:r>
        <w:rPr>
          <w:rFonts w:ascii="Microsoft YaHei" w:hAnsi="Microsoft YaHei" w:eastAsia="Microsoft YaHei" w:cs="Microsoft YaHei"/>
          <w:sz w:val="31"/>
          <w:szCs w:val="31"/>
          <w:spacing w:val="-11"/>
        </w:rPr>
        <w:t>。</w:t>
      </w:r>
    </w:p>
    <w:p>
      <w:pPr>
        <w:ind w:left="23" w:right="81" w:firstLine="605"/>
        <w:spacing w:before="2"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0"/>
        </w:rPr>
        <w:t>2</w:t>
      </w:r>
      <w:r>
        <w:rPr>
          <w:rFonts w:ascii="Times New Roman" w:hAnsi="Times New Roman" w:eastAsia="Times New Roman" w:cs="Times New Roman"/>
          <w:sz w:val="31"/>
          <w:szCs w:val="31"/>
          <w:spacing w:val="9"/>
        </w:rPr>
        <w:t>.</w:t>
      </w:r>
      <w:r>
        <w:rPr>
          <w:rFonts w:ascii="Microsoft YaHei" w:hAnsi="Microsoft YaHei" w:eastAsia="Microsoft YaHei" w:cs="Microsoft YaHei"/>
          <w:sz w:val="31"/>
          <w:szCs w:val="31"/>
          <w:spacing w:val="5"/>
        </w:rPr>
        <w:t>事业收入：指事业单位开展专业业务活动及辅助活动取得</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的</w:t>
      </w:r>
      <w:r>
        <w:rPr>
          <w:rFonts w:ascii="Microsoft YaHei" w:hAnsi="Microsoft YaHei" w:eastAsia="Microsoft YaHei" w:cs="Microsoft YaHei"/>
          <w:sz w:val="31"/>
          <w:szCs w:val="31"/>
          <w:spacing w:val="-2"/>
        </w:rPr>
        <w:t>收入。</w:t>
      </w:r>
    </w:p>
    <w:p>
      <w:pPr>
        <w:ind w:left="635"/>
        <w:spacing w:line="19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3.</w:t>
      </w:r>
      <w:r>
        <w:rPr>
          <w:rFonts w:ascii="Microsoft YaHei" w:hAnsi="Microsoft YaHei" w:eastAsia="Microsoft YaHei" w:cs="Microsoft YaHei"/>
          <w:sz w:val="31"/>
          <w:szCs w:val="31"/>
          <w:spacing w:val="5"/>
        </w:rPr>
        <w:t>其他收入：指单位取得的除上述收入以外的各项收入</w:t>
      </w:r>
      <w:r>
        <w:rPr>
          <w:rFonts w:ascii="Microsoft YaHei" w:hAnsi="Microsoft YaHei" w:eastAsia="Microsoft YaHei" w:cs="Microsoft YaHei"/>
          <w:sz w:val="31"/>
          <w:szCs w:val="31"/>
          <w:spacing w:val="2"/>
        </w:rPr>
        <w:t>。</w:t>
      </w:r>
    </w:p>
    <w:p>
      <w:pPr>
        <w:ind w:left="3" w:right="2" w:firstLine="624"/>
        <w:spacing w:before="76"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0"/>
        </w:rPr>
        <w:t>4.</w:t>
      </w:r>
      <w:r>
        <w:rPr>
          <w:rFonts w:ascii="Microsoft YaHei" w:hAnsi="Microsoft YaHei" w:eastAsia="Microsoft YaHei" w:cs="Microsoft YaHei"/>
          <w:sz w:val="31"/>
          <w:szCs w:val="31"/>
          <w:spacing w:val="6"/>
        </w:rPr>
        <w:t>用</w:t>
      </w:r>
      <w:r>
        <w:rPr>
          <w:rFonts w:ascii="Microsoft YaHei" w:hAnsi="Microsoft YaHei" w:eastAsia="Microsoft YaHei" w:cs="Microsoft YaHei"/>
          <w:sz w:val="31"/>
          <w:szCs w:val="31"/>
          <w:spacing w:val="5"/>
        </w:rPr>
        <w:t>事业基金弥补收支差额：指事业单位在当年的财政拨款</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收入</w:t>
      </w:r>
      <w:r>
        <w:rPr>
          <w:rFonts w:ascii="Microsoft YaHei" w:hAnsi="Microsoft YaHei" w:eastAsia="Microsoft YaHei" w:cs="Microsoft YaHei"/>
          <w:sz w:val="31"/>
          <w:szCs w:val="31"/>
          <w:spacing w:val="6"/>
        </w:rPr>
        <w:t>、</w:t>
      </w:r>
      <w:r>
        <w:rPr>
          <w:rFonts w:ascii="Microsoft YaHei" w:hAnsi="Microsoft YaHei" w:eastAsia="Microsoft YaHei" w:cs="Microsoft YaHei"/>
          <w:sz w:val="31"/>
          <w:szCs w:val="31"/>
          <w:spacing w:val="5"/>
        </w:rPr>
        <w:t>事业收入、经营收入、其他收入不足以安排当年支出的情</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3"/>
        </w:rPr>
        <w:t>况下，使用以前年度积累的事业基金(事业单位当年收支相抵</w:t>
      </w:r>
      <w:r>
        <w:rPr>
          <w:rFonts w:ascii="Microsoft YaHei" w:hAnsi="Microsoft YaHei" w:eastAsia="Microsoft YaHei" w:cs="Microsoft YaHei"/>
          <w:sz w:val="31"/>
          <w:szCs w:val="31"/>
          <w:spacing w:val="7"/>
        </w:rPr>
        <w:t>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3"/>
        </w:rPr>
        <w:t>按国家规定提取、用于弥补以后年度收支差额的基金)弥补本</w:t>
      </w:r>
      <w:r>
        <w:rPr>
          <w:rFonts w:ascii="Microsoft YaHei" w:hAnsi="Microsoft YaHei" w:eastAsia="Microsoft YaHei" w:cs="Microsoft YaHei"/>
          <w:sz w:val="31"/>
          <w:szCs w:val="31"/>
          <w:spacing w:val="7"/>
        </w:rPr>
        <w:t>年</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度收支缺口的资金。</w:t>
      </w:r>
    </w:p>
    <w:p>
      <w:pPr>
        <w:ind w:left="3" w:right="81" w:firstLine="634"/>
        <w:spacing w:before="1"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
        </w:rPr>
        <w:t>5.</w:t>
      </w:r>
      <w:r>
        <w:rPr>
          <w:rFonts w:ascii="Microsoft YaHei" w:hAnsi="Microsoft YaHei" w:eastAsia="Microsoft YaHei" w:cs="Microsoft YaHei"/>
          <w:sz w:val="31"/>
          <w:szCs w:val="31"/>
          <w:spacing w:val="5"/>
        </w:rPr>
        <w:t>年初结转和结余：指以前年度尚未完成、结转到本年按有</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关</w:t>
      </w:r>
      <w:r>
        <w:rPr>
          <w:rFonts w:ascii="Microsoft YaHei" w:hAnsi="Microsoft YaHei" w:eastAsia="Microsoft YaHei" w:cs="Microsoft YaHei"/>
          <w:sz w:val="31"/>
          <w:szCs w:val="31"/>
          <w:spacing w:val="6"/>
        </w:rPr>
        <w:t>规</w:t>
      </w:r>
      <w:r>
        <w:rPr>
          <w:rFonts w:ascii="Microsoft YaHei" w:hAnsi="Microsoft YaHei" w:eastAsia="Microsoft YaHei" w:cs="Microsoft YaHei"/>
          <w:sz w:val="31"/>
          <w:szCs w:val="31"/>
          <w:spacing w:val="4"/>
        </w:rPr>
        <w:t>定继续使用的资金。</w:t>
      </w:r>
    </w:p>
    <w:p>
      <w:pPr>
        <w:ind w:left="4" w:right="81" w:firstLine="631"/>
        <w:spacing w:before="4"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7"/>
        </w:rPr>
        <w:t>6</w:t>
      </w:r>
      <w:r>
        <w:rPr>
          <w:rFonts w:ascii="Times New Roman" w:hAnsi="Times New Roman" w:eastAsia="Times New Roman" w:cs="Times New Roman"/>
          <w:sz w:val="31"/>
          <w:szCs w:val="31"/>
          <w:spacing w:val="5"/>
        </w:rPr>
        <w:t>.</w:t>
      </w:r>
      <w:r>
        <w:rPr>
          <w:rFonts w:ascii="Microsoft YaHei" w:hAnsi="Microsoft YaHei" w:eastAsia="Microsoft YaHei" w:cs="Microsoft YaHei"/>
          <w:sz w:val="31"/>
          <w:szCs w:val="31"/>
          <w:spacing w:val="5"/>
        </w:rPr>
        <w:t>结余分配：指事业单位按照事业单位会计制度的规定从非</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财政补助结余中分配的事业基金和职工福利基金等。</w:t>
      </w:r>
    </w:p>
    <w:p>
      <w:pPr>
        <w:ind w:left="18" w:right="160" w:firstLine="615"/>
        <w:spacing w:before="1"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0"/>
        </w:rPr>
        <w:t>7</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5"/>
        </w:rPr>
        <w:t>年末结转和结余：指单位按有关规定结转到下年或以后</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
        </w:rPr>
        <w:t>年度继续使用的资金</w:t>
      </w:r>
      <w:r>
        <w:rPr>
          <w:rFonts w:ascii="Microsoft YaHei" w:hAnsi="Microsoft YaHei" w:eastAsia="Microsoft YaHei" w:cs="Microsoft YaHei"/>
          <w:sz w:val="31"/>
          <w:szCs w:val="31"/>
          <w:spacing w:val="1"/>
        </w:rPr>
        <w:t>。</w:t>
      </w:r>
    </w:p>
    <w:p>
      <w:pPr>
        <w:ind w:left="2" w:firstLine="639"/>
        <w:spacing w:before="6"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1"/>
        </w:rPr>
        <w:t>8.</w:t>
      </w:r>
      <w:r>
        <w:rPr>
          <w:rFonts w:ascii="Microsoft YaHei" w:hAnsi="Microsoft YaHei" w:eastAsia="Microsoft YaHei" w:cs="Microsoft YaHei"/>
          <w:sz w:val="31"/>
          <w:szCs w:val="31"/>
          <w:spacing w:val="31"/>
        </w:rPr>
        <w:t>社会保障和就业(</w:t>
      </w:r>
      <w:r>
        <w:rPr>
          <w:rFonts w:ascii="Microsoft YaHei" w:hAnsi="Microsoft YaHei" w:eastAsia="Microsoft YaHei" w:cs="Microsoft YaHei"/>
          <w:sz w:val="31"/>
          <w:szCs w:val="31"/>
          <w:spacing w:val="31"/>
        </w:rPr>
        <w:t xml:space="preserve"> </w:t>
      </w:r>
      <w:r>
        <w:rPr>
          <w:rFonts w:ascii="Microsoft YaHei" w:hAnsi="Microsoft YaHei" w:eastAsia="Microsoft YaHei" w:cs="Microsoft YaHei"/>
          <w:sz w:val="31"/>
          <w:szCs w:val="31"/>
          <w:spacing w:val="31"/>
        </w:rPr>
        <w:t>类)行政事业单位离退休(款)机关</w:t>
      </w:r>
      <w:r>
        <w:rPr>
          <w:rFonts w:ascii="Microsoft YaHei" w:hAnsi="Microsoft YaHei" w:eastAsia="Microsoft YaHei" w:cs="Microsoft YaHei"/>
          <w:sz w:val="31"/>
          <w:szCs w:val="31"/>
          <w:spacing w:val="30"/>
        </w:rPr>
        <w:t>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业单位基本养老保险缴费支出(项)：反映机关事业单位实施养</w:t>
      </w:r>
      <w:r>
        <w:rPr>
          <w:rFonts w:ascii="Microsoft YaHei" w:hAnsi="Microsoft YaHei" w:eastAsia="Microsoft YaHei" w:cs="Microsoft YaHei"/>
          <w:sz w:val="31"/>
          <w:szCs w:val="31"/>
          <w:spacing w:val="6"/>
        </w:rPr>
        <w:t>老</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保</w:t>
      </w:r>
      <w:r>
        <w:rPr>
          <w:rFonts w:ascii="Microsoft YaHei" w:hAnsi="Microsoft YaHei" w:eastAsia="Microsoft YaHei" w:cs="Microsoft YaHei"/>
          <w:sz w:val="31"/>
          <w:szCs w:val="31"/>
          <w:spacing w:val="5"/>
        </w:rPr>
        <w:t>险制度由单位实际缴纳的基本养老保险费支出。</w:t>
      </w:r>
    </w:p>
    <w:p>
      <w:pPr>
        <w:ind w:left="12" w:right="2" w:firstLine="622"/>
        <w:spacing w:line="24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4"/>
        </w:rPr>
        <w:t>9</w:t>
      </w:r>
      <w:r>
        <w:rPr>
          <w:rFonts w:ascii="Times New Roman" w:hAnsi="Times New Roman" w:eastAsia="Times New Roman" w:cs="Times New Roman"/>
          <w:sz w:val="31"/>
          <w:szCs w:val="31"/>
          <w:spacing w:val="35"/>
        </w:rPr>
        <w:t>.</w:t>
      </w:r>
      <w:r>
        <w:rPr>
          <w:rFonts w:ascii="Microsoft YaHei" w:hAnsi="Microsoft YaHei" w:eastAsia="Microsoft YaHei" w:cs="Microsoft YaHei"/>
          <w:sz w:val="31"/>
          <w:szCs w:val="31"/>
          <w:spacing w:val="35"/>
        </w:rPr>
        <w:t>社会保障和就业(类)行政事业单位离退休(款)机关事</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6"/>
        </w:rPr>
        <w:t>业</w:t>
      </w:r>
      <w:r>
        <w:rPr>
          <w:rFonts w:ascii="Microsoft YaHei" w:hAnsi="Microsoft YaHei" w:eastAsia="Microsoft YaHei" w:cs="Microsoft YaHei"/>
          <w:sz w:val="31"/>
          <w:szCs w:val="31"/>
          <w:spacing w:val="13"/>
        </w:rPr>
        <w:t>单</w:t>
      </w:r>
      <w:r>
        <w:rPr>
          <w:rFonts w:ascii="Microsoft YaHei" w:hAnsi="Microsoft YaHei" w:eastAsia="Microsoft YaHei" w:cs="Microsoft YaHei"/>
          <w:sz w:val="31"/>
          <w:szCs w:val="31"/>
          <w:spacing w:val="8"/>
        </w:rPr>
        <w:t>位职业年金缴费支出(项)：反映机关事业单位实施养老保险</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制</w:t>
      </w:r>
      <w:r>
        <w:rPr>
          <w:rFonts w:ascii="Microsoft YaHei" w:hAnsi="Microsoft YaHei" w:eastAsia="Microsoft YaHei" w:cs="Microsoft YaHei"/>
          <w:sz w:val="31"/>
          <w:szCs w:val="31"/>
          <w:spacing w:val="6"/>
        </w:rPr>
        <w:t>度</w:t>
      </w:r>
      <w:r>
        <w:rPr>
          <w:rFonts w:ascii="Microsoft YaHei" w:hAnsi="Microsoft YaHei" w:eastAsia="Microsoft YaHei" w:cs="Microsoft YaHei"/>
          <w:sz w:val="31"/>
          <w:szCs w:val="31"/>
          <w:spacing w:val="4"/>
        </w:rPr>
        <w:t>由单位实际缴纳的职业年金支出。</w:t>
      </w:r>
    </w:p>
    <w:p>
      <w:pPr>
        <w:sectPr>
          <w:footerReference w:type="default" r:id="rId22"/>
          <w:pgSz w:w="11907" w:h="16839"/>
          <w:pgMar w:top="1431" w:right="1528" w:bottom="1534" w:left="1540" w:header="0" w:footer="1256" w:gutter="0"/>
        </w:sectPr>
        <w:rPr/>
      </w:pPr>
    </w:p>
    <w:p>
      <w:pPr>
        <w:spacing w:line="336" w:lineRule="auto"/>
        <w:rPr>
          <w:rFonts w:ascii="Arial"/>
          <w:sz w:val="21"/>
        </w:rPr>
      </w:pPr>
      <w:r/>
    </w:p>
    <w:p>
      <w:pPr>
        <w:spacing w:line="337" w:lineRule="auto"/>
        <w:rPr>
          <w:rFonts w:ascii="Arial"/>
          <w:sz w:val="21"/>
        </w:rPr>
      </w:pPr>
      <w:r/>
    </w:p>
    <w:p>
      <w:pPr>
        <w:ind w:right="110" w:firstLine="662"/>
        <w:spacing w:before="133"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1"/>
        </w:rPr>
        <w:t>10.</w:t>
      </w:r>
      <w:r>
        <w:rPr>
          <w:rFonts w:ascii="Microsoft YaHei" w:hAnsi="Microsoft YaHei" w:eastAsia="Microsoft YaHei" w:cs="Microsoft YaHei"/>
          <w:sz w:val="31"/>
          <w:szCs w:val="31"/>
          <w:spacing w:val="31"/>
        </w:rPr>
        <w:t>卫生健康支出(类)行政事业单位医疗(款)事业单位</w:t>
      </w:r>
      <w:r>
        <w:rPr>
          <w:rFonts w:ascii="Microsoft YaHei" w:hAnsi="Microsoft YaHei" w:eastAsia="Microsoft YaHei" w:cs="Microsoft YaHei"/>
          <w:sz w:val="31"/>
          <w:szCs w:val="31"/>
          <w:spacing w:val="29"/>
        </w:rPr>
        <w:t>医</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9"/>
        </w:rPr>
        <w:t>疗(项)：指财政部门安排的事业单位基本医疗保险缴费经费，未</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参加医</w:t>
      </w:r>
      <w:r>
        <w:rPr>
          <w:rFonts w:ascii="Microsoft YaHei" w:hAnsi="Microsoft YaHei" w:eastAsia="Microsoft YaHei" w:cs="Microsoft YaHei"/>
          <w:sz w:val="31"/>
          <w:szCs w:val="31"/>
          <w:spacing w:val="8"/>
        </w:rPr>
        <w:t>疗</w:t>
      </w:r>
      <w:r>
        <w:rPr>
          <w:rFonts w:ascii="Microsoft YaHei" w:hAnsi="Microsoft YaHei" w:eastAsia="Microsoft YaHei" w:cs="Microsoft YaHei"/>
          <w:sz w:val="31"/>
          <w:szCs w:val="31"/>
          <w:spacing w:val="5"/>
        </w:rPr>
        <w:t>保险的事业单位的公费医疗经费，按国家规定享受离休</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人员待遇的医疗经费</w:t>
      </w:r>
      <w:r>
        <w:rPr>
          <w:rFonts w:ascii="Microsoft YaHei" w:hAnsi="Microsoft YaHei" w:eastAsia="Microsoft YaHei" w:cs="Microsoft YaHei"/>
          <w:sz w:val="31"/>
          <w:szCs w:val="31"/>
          <w:spacing w:val="4"/>
        </w:rPr>
        <w:t>。</w:t>
      </w:r>
    </w:p>
    <w:p>
      <w:pPr>
        <w:ind w:left="10" w:right="97" w:firstLine="651"/>
        <w:spacing w:before="4" w:line="242"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4"/>
        </w:rPr>
        <w:t>1</w:t>
      </w:r>
      <w:r>
        <w:rPr>
          <w:rFonts w:ascii="Times New Roman" w:hAnsi="Times New Roman" w:eastAsia="Times New Roman" w:cs="Times New Roman"/>
          <w:sz w:val="31"/>
          <w:szCs w:val="31"/>
          <w:spacing w:val="22"/>
        </w:rPr>
        <w:t>1.</w:t>
      </w:r>
      <w:r>
        <w:rPr>
          <w:rFonts w:ascii="Microsoft YaHei" w:hAnsi="Microsoft YaHei" w:eastAsia="Microsoft YaHei" w:cs="Microsoft YaHei"/>
          <w:sz w:val="31"/>
          <w:szCs w:val="31"/>
          <w:spacing w:val="22"/>
        </w:rPr>
        <w:t>住房保障支出(类)住房改革支出(款)住房公积金(项)：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指</w:t>
      </w:r>
      <w:r>
        <w:rPr>
          <w:rFonts w:ascii="Microsoft YaHei" w:hAnsi="Microsoft YaHei" w:eastAsia="Microsoft YaHei" w:cs="Microsoft YaHei"/>
          <w:sz w:val="31"/>
          <w:szCs w:val="31"/>
          <w:spacing w:val="7"/>
        </w:rPr>
        <w:t>行</w:t>
      </w:r>
      <w:r>
        <w:rPr>
          <w:rFonts w:ascii="Microsoft YaHei" w:hAnsi="Microsoft YaHei" w:eastAsia="Microsoft YaHei" w:cs="Microsoft YaHei"/>
          <w:sz w:val="31"/>
          <w:szCs w:val="31"/>
          <w:spacing w:val="5"/>
        </w:rPr>
        <w:t>政事业单位按人力资源和社会保障部、财政部规定的基本工</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资和津贴补贴以及规定比例为职工缴纳的住房公积金</w:t>
      </w:r>
      <w:r>
        <w:rPr>
          <w:rFonts w:ascii="Microsoft YaHei" w:hAnsi="Microsoft YaHei" w:eastAsia="Microsoft YaHei" w:cs="Microsoft YaHei"/>
          <w:sz w:val="31"/>
          <w:szCs w:val="31"/>
          <w:spacing w:val="3"/>
        </w:rPr>
        <w:t>。</w:t>
      </w:r>
    </w:p>
    <w:p>
      <w:pPr>
        <w:ind w:left="13" w:right="79" w:firstLine="649"/>
        <w:spacing w:before="4"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6"/>
        </w:rPr>
        <w:t>1</w:t>
      </w:r>
      <w:r>
        <w:rPr>
          <w:rFonts w:ascii="Times New Roman" w:hAnsi="Times New Roman" w:eastAsia="Times New Roman" w:cs="Times New Roman"/>
          <w:sz w:val="31"/>
          <w:szCs w:val="31"/>
          <w:spacing w:val="38"/>
        </w:rPr>
        <w:t>2.</w:t>
      </w:r>
      <w:r>
        <w:rPr>
          <w:rFonts w:ascii="Microsoft YaHei" w:hAnsi="Microsoft YaHei" w:eastAsia="Microsoft YaHei" w:cs="Microsoft YaHei"/>
          <w:sz w:val="31"/>
          <w:szCs w:val="31"/>
          <w:spacing w:val="38"/>
        </w:rPr>
        <w:t>教育支出(类)教育管理事务(款)行政运行(教育管理</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5"/>
        </w:rPr>
        <w:t>事</w:t>
      </w:r>
      <w:r>
        <w:rPr>
          <w:rFonts w:ascii="Microsoft YaHei" w:hAnsi="Microsoft YaHei" w:eastAsia="Microsoft YaHei" w:cs="Microsoft YaHei"/>
          <w:sz w:val="31"/>
          <w:szCs w:val="31"/>
          <w:spacing w:val="25"/>
        </w:rPr>
        <w:t>务)(项)：反映行政单位(包括实行公务员管理的事业单位)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的</w:t>
      </w:r>
      <w:r>
        <w:rPr>
          <w:rFonts w:ascii="Microsoft YaHei" w:hAnsi="Microsoft YaHei" w:eastAsia="Microsoft YaHei" w:cs="Microsoft YaHei"/>
          <w:sz w:val="31"/>
          <w:szCs w:val="31"/>
          <w:spacing w:val="2"/>
        </w:rPr>
        <w:t>基本支出。</w:t>
      </w:r>
    </w:p>
    <w:p>
      <w:pPr>
        <w:ind w:left="40" w:firstLine="622"/>
        <w:spacing w:before="4" w:line="260"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1"/>
        </w:rPr>
        <w:t>13.</w:t>
      </w:r>
      <w:r>
        <w:rPr>
          <w:rFonts w:ascii="Microsoft YaHei" w:hAnsi="Microsoft YaHei" w:eastAsia="Microsoft YaHei" w:cs="Microsoft YaHei"/>
          <w:sz w:val="31"/>
          <w:szCs w:val="31"/>
          <w:spacing w:val="31"/>
        </w:rPr>
        <w:t>教育支出(类)教育管理事务(款)其他教育管理事务</w:t>
      </w:r>
      <w:r>
        <w:rPr>
          <w:rFonts w:ascii="Microsoft YaHei" w:hAnsi="Microsoft YaHei" w:eastAsia="Microsoft YaHei" w:cs="Microsoft YaHei"/>
          <w:sz w:val="31"/>
          <w:szCs w:val="31"/>
          <w:spacing w:val="29"/>
        </w:rPr>
        <w:t>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
        </w:rPr>
        <w:t>出(项)：反映除上述项目以外其他用于教育管理事务</w:t>
      </w:r>
      <w:r>
        <w:rPr>
          <w:rFonts w:ascii="Microsoft YaHei" w:hAnsi="Microsoft YaHei" w:eastAsia="Microsoft YaHei" w:cs="Microsoft YaHei"/>
          <w:sz w:val="31"/>
          <w:szCs w:val="31"/>
        </w:rPr>
        <w:t>方面的支出。</w:t>
      </w:r>
    </w:p>
    <w:p>
      <w:pPr>
        <w:ind w:left="13" w:right="124" w:firstLine="649"/>
        <w:spacing w:before="4"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0"/>
        </w:rPr>
        <w:t>1</w:t>
      </w:r>
      <w:r>
        <w:rPr>
          <w:rFonts w:ascii="Times New Roman" w:hAnsi="Times New Roman" w:eastAsia="Times New Roman" w:cs="Times New Roman"/>
          <w:sz w:val="31"/>
          <w:szCs w:val="31"/>
          <w:spacing w:val="45"/>
        </w:rPr>
        <w:t>4.</w:t>
      </w:r>
      <w:r>
        <w:rPr>
          <w:rFonts w:ascii="Microsoft YaHei" w:hAnsi="Microsoft YaHei" w:eastAsia="Microsoft YaHei" w:cs="Microsoft YaHei"/>
          <w:sz w:val="31"/>
          <w:szCs w:val="31"/>
          <w:spacing w:val="45"/>
        </w:rPr>
        <w:t>教育支出(类)普通教育(款)学前教育(项)：反映各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4"/>
        </w:rPr>
        <w:t>部门举办的学前教育支出</w:t>
      </w:r>
      <w:r>
        <w:rPr>
          <w:rFonts w:ascii="Microsoft YaHei" w:hAnsi="Microsoft YaHei" w:eastAsia="Microsoft YaHei" w:cs="Microsoft YaHei"/>
          <w:sz w:val="31"/>
          <w:szCs w:val="31"/>
          <w:spacing w:val="3"/>
        </w:rPr>
        <w:t>。</w:t>
      </w:r>
    </w:p>
    <w:p>
      <w:pPr>
        <w:ind w:left="13" w:right="113" w:firstLine="649"/>
        <w:spacing w:before="4"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8"/>
        </w:rPr>
        <w:t>1</w:t>
      </w:r>
      <w:r>
        <w:rPr>
          <w:rFonts w:ascii="Times New Roman" w:hAnsi="Times New Roman" w:eastAsia="Times New Roman" w:cs="Times New Roman"/>
          <w:sz w:val="31"/>
          <w:szCs w:val="31"/>
          <w:spacing w:val="40"/>
        </w:rPr>
        <w:t>5.</w:t>
      </w:r>
      <w:r>
        <w:rPr>
          <w:rFonts w:ascii="Microsoft YaHei" w:hAnsi="Microsoft YaHei" w:eastAsia="Microsoft YaHei" w:cs="Microsoft YaHei"/>
          <w:sz w:val="31"/>
          <w:szCs w:val="31"/>
          <w:spacing w:val="40"/>
        </w:rPr>
        <w:t>教育支出(类)普通教育(款)小学教育(</w:t>
      </w:r>
      <w:r>
        <w:rPr>
          <w:rFonts w:ascii="Microsoft YaHei" w:hAnsi="Microsoft YaHei" w:eastAsia="Microsoft YaHei" w:cs="Microsoft YaHei"/>
          <w:sz w:val="31"/>
          <w:szCs w:val="31"/>
          <w:spacing w:val="40"/>
        </w:rPr>
        <w:t xml:space="preserve"> </w:t>
      </w:r>
      <w:r>
        <w:rPr>
          <w:rFonts w:ascii="Microsoft YaHei" w:hAnsi="Microsoft YaHei" w:eastAsia="Microsoft YaHei" w:cs="Microsoft YaHei"/>
          <w:sz w:val="31"/>
          <w:szCs w:val="31"/>
          <w:spacing w:val="40"/>
        </w:rPr>
        <w:t>项)：反映各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部</w:t>
      </w:r>
      <w:r>
        <w:rPr>
          <w:rFonts w:ascii="Microsoft YaHei" w:hAnsi="Microsoft YaHei" w:eastAsia="Microsoft YaHei" w:cs="Microsoft YaHei"/>
          <w:sz w:val="31"/>
          <w:szCs w:val="31"/>
          <w:spacing w:val="5"/>
        </w:rPr>
        <w:t>门举办的小学教育支出。政府各部门对社会中介组织等举办的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小学的资助，如各类捐赠、补贴等，也在本科目中反映</w:t>
      </w:r>
      <w:r>
        <w:rPr>
          <w:rFonts w:ascii="Microsoft YaHei" w:hAnsi="Microsoft YaHei" w:eastAsia="Microsoft YaHei" w:cs="Microsoft YaHei"/>
          <w:sz w:val="31"/>
          <w:szCs w:val="31"/>
          <w:spacing w:val="3"/>
        </w:rPr>
        <w:t>。</w:t>
      </w:r>
    </w:p>
    <w:p>
      <w:pPr>
        <w:ind w:left="4" w:right="113" w:firstLine="658"/>
        <w:spacing w:before="6"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3"/>
        </w:rPr>
        <w:t>1</w:t>
      </w:r>
      <w:r>
        <w:rPr>
          <w:rFonts w:ascii="Times New Roman" w:hAnsi="Times New Roman" w:eastAsia="Times New Roman" w:cs="Times New Roman"/>
          <w:sz w:val="31"/>
          <w:szCs w:val="31"/>
          <w:spacing w:val="45"/>
        </w:rPr>
        <w:t>6.</w:t>
      </w:r>
      <w:r>
        <w:rPr>
          <w:rFonts w:ascii="Microsoft YaHei" w:hAnsi="Microsoft YaHei" w:eastAsia="Microsoft YaHei" w:cs="Microsoft YaHei"/>
          <w:sz w:val="31"/>
          <w:szCs w:val="31"/>
          <w:spacing w:val="45"/>
        </w:rPr>
        <w:t>教育支出(类)普通教育(款)初中教育(项)：反映各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部门</w:t>
      </w:r>
      <w:r>
        <w:rPr>
          <w:rFonts w:ascii="Microsoft YaHei" w:hAnsi="Microsoft YaHei" w:eastAsia="Microsoft YaHei" w:cs="Microsoft YaHei"/>
          <w:sz w:val="31"/>
          <w:szCs w:val="31"/>
          <w:spacing w:val="8"/>
        </w:rPr>
        <w:t>举</w:t>
      </w:r>
      <w:r>
        <w:rPr>
          <w:rFonts w:ascii="Microsoft YaHei" w:hAnsi="Microsoft YaHei" w:eastAsia="Microsoft YaHei" w:cs="Microsoft YaHei"/>
          <w:sz w:val="31"/>
          <w:szCs w:val="31"/>
          <w:spacing w:val="5"/>
        </w:rPr>
        <w:t>办的初中教育支出。政府各部门对社会中介组织等举办的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初</w:t>
      </w:r>
      <w:r>
        <w:rPr>
          <w:rFonts w:ascii="Microsoft YaHei" w:hAnsi="Microsoft YaHei" w:eastAsia="Microsoft YaHei" w:cs="Microsoft YaHei"/>
          <w:sz w:val="31"/>
          <w:szCs w:val="31"/>
          <w:spacing w:val="6"/>
        </w:rPr>
        <w:t>中</w:t>
      </w:r>
      <w:r>
        <w:rPr>
          <w:rFonts w:ascii="Microsoft YaHei" w:hAnsi="Microsoft YaHei" w:eastAsia="Microsoft YaHei" w:cs="Microsoft YaHei"/>
          <w:sz w:val="31"/>
          <w:szCs w:val="31"/>
          <w:spacing w:val="5"/>
        </w:rPr>
        <w:t>教育的资助，如捐赠、补贴等，也在本科目中反映。</w:t>
      </w:r>
    </w:p>
    <w:p>
      <w:pPr>
        <w:ind w:left="13" w:right="113" w:firstLine="649"/>
        <w:spacing w:before="3" w:line="277"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3"/>
        </w:rPr>
        <w:t>1</w:t>
      </w:r>
      <w:r>
        <w:rPr>
          <w:rFonts w:ascii="Times New Roman" w:hAnsi="Times New Roman" w:eastAsia="Times New Roman" w:cs="Times New Roman"/>
          <w:sz w:val="31"/>
          <w:szCs w:val="31"/>
          <w:spacing w:val="45"/>
        </w:rPr>
        <w:t>7.</w:t>
      </w:r>
      <w:r>
        <w:rPr>
          <w:rFonts w:ascii="Microsoft YaHei" w:hAnsi="Microsoft YaHei" w:eastAsia="Microsoft YaHei" w:cs="Microsoft YaHei"/>
          <w:sz w:val="31"/>
          <w:szCs w:val="31"/>
          <w:spacing w:val="45"/>
        </w:rPr>
        <w:t>教育支出(类)普通教育(款)高中教育(项)：反映各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部</w:t>
      </w:r>
      <w:r>
        <w:rPr>
          <w:rFonts w:ascii="Microsoft YaHei" w:hAnsi="Microsoft YaHei" w:eastAsia="Microsoft YaHei" w:cs="Microsoft YaHei"/>
          <w:sz w:val="31"/>
          <w:szCs w:val="31"/>
          <w:spacing w:val="5"/>
        </w:rPr>
        <w:t>门举办的高级中学教育支出。政府各部门对社会中介组织等举</w:t>
      </w:r>
    </w:p>
    <w:p>
      <w:pPr>
        <w:sectPr>
          <w:footerReference w:type="default" r:id="rId23"/>
          <w:pgSz w:w="11907" w:h="16839"/>
          <w:pgMar w:top="1431" w:right="1417" w:bottom="1534" w:left="1537" w:header="0" w:footer="1256" w:gutter="0"/>
        </w:sectPr>
        <w:rPr/>
      </w:pPr>
    </w:p>
    <w:p>
      <w:pPr>
        <w:rPr>
          <w:rFonts w:ascii="Arial"/>
          <w:sz w:val="21"/>
        </w:rPr>
      </w:pPr>
      <w:r/>
    </w:p>
    <w:p>
      <w:pPr>
        <w:rPr>
          <w:rFonts w:ascii="Arial"/>
          <w:sz w:val="21"/>
        </w:rPr>
      </w:pPr>
      <w:r/>
    </w:p>
    <w:p>
      <w:pPr>
        <w:rPr>
          <w:rFonts w:ascii="Arial"/>
          <w:sz w:val="21"/>
        </w:rPr>
      </w:pPr>
      <w:r/>
    </w:p>
    <w:p>
      <w:pPr>
        <w:ind w:left="11"/>
        <w:spacing w:before="133"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5"/>
        </w:rPr>
        <w:t>办的高级中学的资助，如捐赠、补贴等，也在本科目中反映</w:t>
      </w:r>
      <w:r>
        <w:rPr>
          <w:rFonts w:ascii="Microsoft YaHei" w:hAnsi="Microsoft YaHei" w:eastAsia="Microsoft YaHei" w:cs="Microsoft YaHei"/>
          <w:sz w:val="31"/>
          <w:szCs w:val="31"/>
          <w:spacing w:val="2"/>
        </w:rPr>
        <w:t>。</w:t>
      </w:r>
    </w:p>
    <w:p>
      <w:pPr>
        <w:ind w:left="19" w:right="15" w:firstLine="640"/>
        <w:spacing w:before="140" w:line="262"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1"/>
        </w:rPr>
        <w:t>1</w:t>
      </w:r>
      <w:r>
        <w:rPr>
          <w:rFonts w:ascii="Times New Roman" w:hAnsi="Times New Roman" w:eastAsia="Times New Roman" w:cs="Times New Roman"/>
          <w:sz w:val="31"/>
          <w:szCs w:val="31"/>
          <w:spacing w:val="45"/>
        </w:rPr>
        <w:t>8.</w:t>
      </w:r>
      <w:r>
        <w:rPr>
          <w:rFonts w:ascii="Microsoft YaHei" w:hAnsi="Microsoft YaHei" w:eastAsia="Microsoft YaHei" w:cs="Microsoft YaHei"/>
          <w:sz w:val="31"/>
          <w:szCs w:val="31"/>
          <w:spacing w:val="45"/>
        </w:rPr>
        <w:t>教育支出(类)职业教育(款)中等职业教育(项)：反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5"/>
        </w:rPr>
        <w:t>映</w:t>
      </w:r>
      <w:r>
        <w:rPr>
          <w:rFonts w:ascii="Microsoft YaHei" w:hAnsi="Microsoft YaHei" w:eastAsia="Microsoft YaHei" w:cs="Microsoft YaHei"/>
          <w:sz w:val="31"/>
          <w:szCs w:val="31"/>
          <w:spacing w:val="19"/>
        </w:rPr>
        <w:t>各部门(不含人力资源社会保障部门)举办的中等职业学校支</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5"/>
        </w:rPr>
        <w:t>出</w:t>
      </w:r>
      <w:r>
        <w:rPr>
          <w:rFonts w:ascii="Microsoft YaHei" w:hAnsi="Microsoft YaHei" w:eastAsia="Microsoft YaHei" w:cs="Microsoft YaHei"/>
          <w:sz w:val="31"/>
          <w:szCs w:val="31"/>
          <w:spacing w:val="-14"/>
        </w:rPr>
        <w:t>。</w:t>
      </w:r>
    </w:p>
    <w:p>
      <w:pPr>
        <w:ind w:left="7" w:right="2" w:firstLine="652"/>
        <w:spacing w:before="2"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4"/>
        </w:rPr>
        <w:t>19.</w:t>
      </w:r>
      <w:r>
        <w:rPr>
          <w:rFonts w:ascii="Microsoft YaHei" w:hAnsi="Microsoft YaHei" w:eastAsia="Microsoft YaHei" w:cs="Microsoft YaHei"/>
          <w:sz w:val="31"/>
          <w:szCs w:val="31"/>
          <w:spacing w:val="34"/>
        </w:rPr>
        <w:t>教育支出(类)职业教育(款)其他职业教育支出(项)</w:t>
      </w:r>
      <w:r>
        <w:rPr>
          <w:rFonts w:ascii="Microsoft YaHei" w:hAnsi="Microsoft YaHei" w:eastAsia="Microsoft YaHei" w:cs="Microsoft YaHei"/>
          <w:sz w:val="31"/>
          <w:szCs w:val="31"/>
          <w:spacing w:val="28"/>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反映除上述项目以外其他用于职业教育方面的支出</w:t>
      </w:r>
      <w:r>
        <w:rPr>
          <w:rFonts w:ascii="Microsoft YaHei" w:hAnsi="Microsoft YaHei" w:eastAsia="Microsoft YaHei" w:cs="Microsoft YaHei"/>
          <w:sz w:val="31"/>
          <w:szCs w:val="31"/>
          <w:spacing w:val="2"/>
        </w:rPr>
        <w:t>。</w:t>
      </w:r>
    </w:p>
    <w:p>
      <w:pPr>
        <w:ind w:left="7" w:right="2" w:firstLine="621"/>
        <w:spacing w:before="2"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5"/>
        </w:rPr>
        <w:t>20.</w:t>
      </w:r>
      <w:r>
        <w:rPr>
          <w:rFonts w:ascii="Microsoft YaHei" w:hAnsi="Microsoft YaHei" w:eastAsia="Microsoft YaHei" w:cs="Microsoft YaHei"/>
          <w:sz w:val="31"/>
          <w:szCs w:val="31"/>
          <w:spacing w:val="35"/>
        </w:rPr>
        <w:t>教育支出(类)成人教育(款)其他成人教育支出(项)</w:t>
      </w:r>
      <w:r>
        <w:rPr>
          <w:rFonts w:ascii="Microsoft YaHei" w:hAnsi="Microsoft YaHei" w:eastAsia="Microsoft YaHei" w:cs="Microsoft YaHei"/>
          <w:sz w:val="31"/>
          <w:szCs w:val="31"/>
          <w:spacing w:val="3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反映</w:t>
      </w:r>
      <w:r>
        <w:rPr>
          <w:rFonts w:ascii="Microsoft YaHei" w:hAnsi="Microsoft YaHei" w:eastAsia="Microsoft YaHei" w:cs="Microsoft YaHei"/>
          <w:sz w:val="31"/>
          <w:szCs w:val="31"/>
          <w:spacing w:val="4"/>
        </w:rPr>
        <w:t>其他用于成人教育方面的支出。</w:t>
      </w:r>
    </w:p>
    <w:p>
      <w:pPr>
        <w:ind w:left="2" w:right="15" w:firstLine="626"/>
        <w:spacing w:before="5"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3"/>
        </w:rPr>
        <w:t>2</w:t>
      </w:r>
      <w:r>
        <w:rPr>
          <w:rFonts w:ascii="Times New Roman" w:hAnsi="Times New Roman" w:eastAsia="Times New Roman" w:cs="Times New Roman"/>
          <w:sz w:val="31"/>
          <w:szCs w:val="31"/>
          <w:spacing w:val="46"/>
        </w:rPr>
        <w:t>1.</w:t>
      </w:r>
      <w:r>
        <w:rPr>
          <w:rFonts w:ascii="Microsoft YaHei" w:hAnsi="Microsoft YaHei" w:eastAsia="Microsoft YaHei" w:cs="Microsoft YaHei"/>
          <w:sz w:val="31"/>
          <w:szCs w:val="31"/>
          <w:spacing w:val="46"/>
        </w:rPr>
        <w:t>教育支出(类)特殊教育(款)特殊学校教育(项)：反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映各</w:t>
      </w:r>
      <w:r>
        <w:rPr>
          <w:rFonts w:ascii="Microsoft YaHei" w:hAnsi="Microsoft YaHei" w:eastAsia="Microsoft YaHei" w:cs="Microsoft YaHei"/>
          <w:sz w:val="31"/>
          <w:szCs w:val="31"/>
          <w:spacing w:val="7"/>
        </w:rPr>
        <w:t>部</w:t>
      </w:r>
      <w:r>
        <w:rPr>
          <w:rFonts w:ascii="Microsoft YaHei" w:hAnsi="Microsoft YaHei" w:eastAsia="Microsoft YaHei" w:cs="Microsoft YaHei"/>
          <w:sz w:val="31"/>
          <w:szCs w:val="31"/>
          <w:spacing w:val="5"/>
        </w:rPr>
        <w:t>门举办盲童学校、聋哑学校、智力落后儿童学校、其他生</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理</w:t>
      </w:r>
      <w:r>
        <w:rPr>
          <w:rFonts w:ascii="Microsoft YaHei" w:hAnsi="Microsoft YaHei" w:eastAsia="Microsoft YaHei" w:cs="Microsoft YaHei"/>
          <w:sz w:val="31"/>
          <w:szCs w:val="31"/>
          <w:spacing w:val="7"/>
        </w:rPr>
        <w:t>缺</w:t>
      </w:r>
      <w:r>
        <w:rPr>
          <w:rFonts w:ascii="Microsoft YaHei" w:hAnsi="Microsoft YaHei" w:eastAsia="Microsoft YaHei" w:cs="Microsoft YaHei"/>
          <w:sz w:val="31"/>
          <w:szCs w:val="31"/>
          <w:spacing w:val="4"/>
        </w:rPr>
        <w:t>陷儿童学校的支出。</w:t>
      </w:r>
    </w:p>
    <w:p>
      <w:pPr>
        <w:ind w:left="7" w:right="2" w:firstLine="621"/>
        <w:spacing w:before="3"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5"/>
        </w:rPr>
        <w:t>22.</w:t>
      </w:r>
      <w:r>
        <w:rPr>
          <w:rFonts w:ascii="Microsoft YaHei" w:hAnsi="Microsoft YaHei" w:eastAsia="Microsoft YaHei" w:cs="Microsoft YaHei"/>
          <w:sz w:val="31"/>
          <w:szCs w:val="31"/>
          <w:spacing w:val="35"/>
        </w:rPr>
        <w:t>教育支出(类)特殊教育(款)其他特殊教育支出(项)</w:t>
      </w:r>
      <w:r>
        <w:rPr>
          <w:rFonts w:ascii="Microsoft YaHei" w:hAnsi="Microsoft YaHei" w:eastAsia="Microsoft YaHei" w:cs="Microsoft YaHei"/>
          <w:sz w:val="31"/>
          <w:szCs w:val="31"/>
          <w:spacing w:val="31"/>
        </w:rPr>
        <w:t>：</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反映</w:t>
      </w:r>
      <w:r>
        <w:rPr>
          <w:rFonts w:ascii="Microsoft YaHei" w:hAnsi="Microsoft YaHei" w:eastAsia="Microsoft YaHei" w:cs="Microsoft YaHei"/>
          <w:sz w:val="31"/>
          <w:szCs w:val="31"/>
          <w:spacing w:val="4"/>
        </w:rPr>
        <w:t>其他用于特殊教育方面的支出。</w:t>
      </w:r>
    </w:p>
    <w:p>
      <w:pPr>
        <w:ind w:right="23" w:firstLine="628"/>
        <w:spacing w:before="3"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57"/>
        </w:rPr>
        <w:t>2</w:t>
      </w:r>
      <w:r>
        <w:rPr>
          <w:rFonts w:ascii="Times New Roman" w:hAnsi="Times New Roman" w:eastAsia="Times New Roman" w:cs="Times New Roman"/>
          <w:sz w:val="31"/>
          <w:szCs w:val="31"/>
          <w:spacing w:val="46"/>
        </w:rPr>
        <w:t>3.</w:t>
      </w:r>
      <w:r>
        <w:rPr>
          <w:rFonts w:ascii="Microsoft YaHei" w:hAnsi="Microsoft YaHei" w:eastAsia="Microsoft YaHei" w:cs="Microsoft YaHei"/>
          <w:sz w:val="31"/>
          <w:szCs w:val="31"/>
          <w:spacing w:val="46"/>
        </w:rPr>
        <w:t>教育支出(类)进修及培训(款)教师进修(项)：反映</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教师</w:t>
      </w:r>
      <w:r>
        <w:rPr>
          <w:rFonts w:ascii="Microsoft YaHei" w:hAnsi="Microsoft YaHei" w:eastAsia="Microsoft YaHei" w:cs="Microsoft YaHei"/>
          <w:sz w:val="31"/>
          <w:szCs w:val="31"/>
          <w:spacing w:val="5"/>
        </w:rPr>
        <w:t>进</w:t>
      </w:r>
      <w:r>
        <w:rPr>
          <w:rFonts w:ascii="Microsoft YaHei" w:hAnsi="Microsoft YaHei" w:eastAsia="Microsoft YaHei" w:cs="Microsoft YaHei"/>
          <w:sz w:val="31"/>
          <w:szCs w:val="31"/>
          <w:spacing w:val="4"/>
        </w:rPr>
        <w:t>修、师资培训支出。</w:t>
      </w:r>
    </w:p>
    <w:p>
      <w:pPr>
        <w:ind w:left="26" w:right="13" w:firstLine="602"/>
        <w:spacing w:before="3" w:line="261"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33"/>
        </w:rPr>
        <w:t>2</w:t>
      </w:r>
      <w:r>
        <w:rPr>
          <w:rFonts w:ascii="Times New Roman" w:hAnsi="Times New Roman" w:eastAsia="Times New Roman" w:cs="Times New Roman"/>
          <w:sz w:val="31"/>
          <w:szCs w:val="31"/>
          <w:spacing w:val="32"/>
        </w:rPr>
        <w:t>4.</w:t>
      </w:r>
      <w:r>
        <w:rPr>
          <w:rFonts w:ascii="Microsoft YaHei" w:hAnsi="Microsoft YaHei" w:eastAsia="Microsoft YaHei" w:cs="Microsoft YaHei"/>
          <w:sz w:val="31"/>
          <w:szCs w:val="31"/>
          <w:spacing w:val="32"/>
        </w:rPr>
        <w:t>教育支出(类)教育费附加安排的支出(款)其他教育费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8"/>
        </w:rPr>
        <w:t>附</w:t>
      </w:r>
      <w:r>
        <w:rPr>
          <w:rFonts w:ascii="Microsoft YaHei" w:hAnsi="Microsoft YaHei" w:eastAsia="Microsoft YaHei" w:cs="Microsoft YaHei"/>
          <w:sz w:val="31"/>
          <w:szCs w:val="31"/>
          <w:spacing w:val="18"/>
        </w:rPr>
        <w:t>加</w:t>
      </w:r>
      <w:r>
        <w:rPr>
          <w:rFonts w:ascii="Microsoft YaHei" w:hAnsi="Microsoft YaHei" w:eastAsia="Microsoft YaHei" w:cs="Microsoft YaHei"/>
          <w:sz w:val="31"/>
          <w:szCs w:val="31"/>
          <w:spacing w:val="14"/>
        </w:rPr>
        <w:t>安排的支出(项)：反映其他用于教育附加支出。</w:t>
      </w:r>
    </w:p>
    <w:p>
      <w:pPr>
        <w:ind w:left="629"/>
        <w:spacing w:line="581" w:lineRule="exact"/>
        <w:rPr>
          <w:rFonts w:ascii="Microsoft YaHei" w:hAnsi="Microsoft YaHei" w:eastAsia="Microsoft YaHei" w:cs="Microsoft YaHei"/>
          <w:sz w:val="31"/>
          <w:szCs w:val="31"/>
        </w:rPr>
      </w:pPr>
      <w:r>
        <w:rPr>
          <w:rFonts w:ascii="Times New Roman" w:hAnsi="Times New Roman" w:eastAsia="Times New Roman" w:cs="Times New Roman"/>
          <w:sz w:val="31"/>
          <w:szCs w:val="31"/>
          <w:spacing w:val="35"/>
          <w:position w:val="19"/>
        </w:rPr>
        <w:t>25.</w:t>
      </w:r>
      <w:r>
        <w:rPr>
          <w:rFonts w:ascii="Microsoft YaHei" w:hAnsi="Microsoft YaHei" w:eastAsia="Microsoft YaHei" w:cs="Microsoft YaHei"/>
          <w:sz w:val="31"/>
          <w:szCs w:val="31"/>
          <w:spacing w:val="35"/>
          <w:position w:val="19"/>
        </w:rPr>
        <w:t>教育支出(类)其他教育支出(款)其他教育支出(项)</w:t>
      </w:r>
      <w:r>
        <w:rPr>
          <w:rFonts w:ascii="Microsoft YaHei" w:hAnsi="Microsoft YaHei" w:eastAsia="Microsoft YaHei" w:cs="Microsoft YaHei"/>
          <w:sz w:val="31"/>
          <w:szCs w:val="31"/>
          <w:spacing w:val="33"/>
          <w:position w:val="19"/>
        </w:rPr>
        <w:t>：</w:t>
      </w:r>
    </w:p>
    <w:p>
      <w:pPr>
        <w:ind w:left="7"/>
        <w:spacing w:before="1" w:line="197"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反</w:t>
      </w:r>
      <w:r>
        <w:rPr>
          <w:rFonts w:ascii="Microsoft YaHei" w:hAnsi="Microsoft YaHei" w:eastAsia="Microsoft YaHei" w:cs="Microsoft YaHei"/>
          <w:sz w:val="31"/>
          <w:szCs w:val="31"/>
          <w:spacing w:val="7"/>
        </w:rPr>
        <w:t>映</w:t>
      </w:r>
      <w:r>
        <w:rPr>
          <w:rFonts w:ascii="Microsoft YaHei" w:hAnsi="Microsoft YaHei" w:eastAsia="Microsoft YaHei" w:cs="Microsoft YaHei"/>
          <w:sz w:val="31"/>
          <w:szCs w:val="31"/>
          <w:spacing w:val="4"/>
        </w:rPr>
        <w:t>其他用于教育方面的支出。</w:t>
      </w:r>
    </w:p>
    <w:p>
      <w:pPr>
        <w:ind w:left="3" w:right="13" w:firstLine="625"/>
        <w:spacing w:before="95"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26.</w:t>
      </w:r>
      <w:r>
        <w:rPr>
          <w:rFonts w:ascii="Microsoft YaHei" w:hAnsi="Microsoft YaHei" w:eastAsia="Microsoft YaHei" w:cs="Microsoft YaHei"/>
          <w:sz w:val="31"/>
          <w:szCs w:val="31"/>
          <w:spacing w:val="4"/>
        </w:rPr>
        <w:t>基本支出</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2"/>
        </w:rPr>
        <w:t>指为保障机构正常运转、完成日常工作任务而</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8"/>
        </w:rPr>
        <w:t>发生</w:t>
      </w:r>
      <w:r>
        <w:rPr>
          <w:rFonts w:ascii="Microsoft YaHei" w:hAnsi="Microsoft YaHei" w:eastAsia="Microsoft YaHei" w:cs="Microsoft YaHei"/>
          <w:sz w:val="31"/>
          <w:szCs w:val="31"/>
          <w:spacing w:val="5"/>
        </w:rPr>
        <w:t>的</w:t>
      </w:r>
      <w:r>
        <w:rPr>
          <w:rFonts w:ascii="Microsoft YaHei" w:hAnsi="Microsoft YaHei" w:eastAsia="Microsoft YaHei" w:cs="Microsoft YaHei"/>
          <w:sz w:val="31"/>
          <w:szCs w:val="31"/>
          <w:spacing w:val="4"/>
        </w:rPr>
        <w:t>人员支出和公用支出。</w:t>
      </w:r>
    </w:p>
    <w:p>
      <w:pPr>
        <w:ind w:left="629"/>
        <w:spacing w:before="1" w:line="196"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27.</w:t>
      </w:r>
      <w:r>
        <w:rPr>
          <w:rFonts w:ascii="Microsoft YaHei" w:hAnsi="Microsoft YaHei" w:eastAsia="Microsoft YaHei" w:cs="Microsoft YaHei"/>
          <w:sz w:val="31"/>
          <w:szCs w:val="31"/>
          <w:spacing w:val="4"/>
        </w:rPr>
        <w:t>项目支</w:t>
      </w:r>
      <w:r>
        <w:rPr>
          <w:rFonts w:ascii="Microsoft YaHei" w:hAnsi="Microsoft YaHei" w:eastAsia="Microsoft YaHei" w:cs="Microsoft YaHei"/>
          <w:sz w:val="31"/>
          <w:szCs w:val="31"/>
          <w:spacing w:val="2"/>
        </w:rPr>
        <w:t>出：指在基本支出之外为完成特定行政任务和事业</w:t>
      </w:r>
    </w:p>
    <w:p>
      <w:pPr>
        <w:sectPr>
          <w:footerReference w:type="default" r:id="rId24"/>
          <w:pgSz w:w="11907" w:h="16839"/>
          <w:pgMar w:top="1431" w:right="1514" w:bottom="1533" w:left="1540" w:header="0" w:footer="1256" w:gutter="0"/>
        </w:sectPr>
        <w:rPr/>
      </w:pPr>
    </w:p>
    <w:p>
      <w:pPr>
        <w:spacing w:line="336" w:lineRule="auto"/>
        <w:rPr>
          <w:rFonts w:ascii="Arial"/>
          <w:sz w:val="21"/>
        </w:rPr>
      </w:pPr>
      <w:r/>
    </w:p>
    <w:p>
      <w:pPr>
        <w:spacing w:line="337" w:lineRule="auto"/>
        <w:rPr>
          <w:rFonts w:ascii="Arial"/>
          <w:sz w:val="21"/>
        </w:rPr>
      </w:pPr>
      <w:r/>
    </w:p>
    <w:p>
      <w:pPr>
        <w:spacing w:before="132" w:line="198"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发</w:t>
      </w:r>
      <w:r>
        <w:rPr>
          <w:rFonts w:ascii="Microsoft YaHei" w:hAnsi="Microsoft YaHei" w:eastAsia="Microsoft YaHei" w:cs="Microsoft YaHei"/>
          <w:sz w:val="31"/>
          <w:szCs w:val="31"/>
          <w:spacing w:val="6"/>
        </w:rPr>
        <w:t>展</w:t>
      </w:r>
      <w:r>
        <w:rPr>
          <w:rFonts w:ascii="Microsoft YaHei" w:hAnsi="Microsoft YaHei" w:eastAsia="Microsoft YaHei" w:cs="Microsoft YaHei"/>
          <w:sz w:val="31"/>
          <w:szCs w:val="31"/>
          <w:spacing w:val="4"/>
        </w:rPr>
        <w:t>目标所发生的支出。</w:t>
      </w:r>
    </w:p>
    <w:p>
      <w:pPr>
        <w:ind w:right="5" w:firstLine="626"/>
        <w:spacing w:before="79"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4"/>
        </w:rPr>
        <w:t>28.</w:t>
      </w:r>
      <w:r>
        <w:rPr>
          <w:rFonts w:ascii="Microsoft YaHei" w:hAnsi="Microsoft YaHei" w:eastAsia="Microsoft YaHei" w:cs="Microsoft YaHei"/>
          <w:sz w:val="31"/>
          <w:szCs w:val="31"/>
          <w:spacing w:val="4"/>
        </w:rPr>
        <w:t>经营支</w:t>
      </w:r>
      <w:r>
        <w:rPr>
          <w:rFonts w:ascii="Microsoft YaHei" w:hAnsi="Microsoft YaHei" w:eastAsia="Microsoft YaHei" w:cs="Microsoft YaHei"/>
          <w:sz w:val="31"/>
          <w:szCs w:val="31"/>
          <w:spacing w:val="2"/>
        </w:rPr>
        <w:t>出：指事业单位在专业业务活动及其辅助活动之外</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开展非独立核算经营活动发生的支出</w:t>
      </w:r>
      <w:r>
        <w:rPr>
          <w:rFonts w:ascii="Microsoft YaHei" w:hAnsi="Microsoft YaHei" w:eastAsia="Microsoft YaHei" w:cs="Microsoft YaHei"/>
          <w:sz w:val="31"/>
          <w:szCs w:val="31"/>
          <w:spacing w:val="3"/>
        </w:rPr>
        <w:t>。</w:t>
      </w:r>
    </w:p>
    <w:p>
      <w:pPr>
        <w:ind w:left="4" w:right="5" w:firstLine="621"/>
        <w:spacing w:before="4" w:line="234"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2"/>
        </w:rPr>
        <w:t>29.</w:t>
      </w:r>
      <w:r>
        <w:rPr>
          <w:rFonts w:ascii="Times New Roman" w:hAnsi="Times New Roman" w:eastAsia="Times New Roman" w:cs="Times New Roman"/>
          <w:sz w:val="31"/>
          <w:szCs w:val="31"/>
          <w:spacing w:val="11"/>
        </w:rPr>
        <w:t>“</w:t>
      </w:r>
      <w:r>
        <w:rPr>
          <w:rFonts w:ascii="Microsoft YaHei" w:hAnsi="Microsoft YaHei" w:eastAsia="Microsoft YaHei" w:cs="Microsoft YaHei"/>
          <w:sz w:val="31"/>
          <w:szCs w:val="31"/>
          <w:spacing w:val="6"/>
        </w:rPr>
        <w:t>三公</w:t>
      </w:r>
      <w:r>
        <w:rPr>
          <w:rFonts w:ascii="Times New Roman" w:hAnsi="Times New Roman" w:eastAsia="Times New Roman" w:cs="Times New Roman"/>
          <w:sz w:val="31"/>
          <w:szCs w:val="31"/>
          <w:spacing w:val="6"/>
        </w:rPr>
        <w:t>”</w:t>
      </w:r>
      <w:r>
        <w:rPr>
          <w:rFonts w:ascii="Microsoft YaHei" w:hAnsi="Microsoft YaHei" w:eastAsia="Microsoft YaHei" w:cs="Microsoft YaHei"/>
          <w:sz w:val="31"/>
          <w:szCs w:val="31"/>
          <w:spacing w:val="6"/>
        </w:rPr>
        <w:t>经费：指部门用财政拨款安排的因公出国(境)费、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0"/>
        </w:rPr>
        <w:t>公务用车购置及运行费和公务接待费。其中，因公出国(境)费</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0"/>
        </w:rPr>
        <w:t>反映单位公务出国(境)的国际旅费、国外城市间交通费、住宿</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费</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5"/>
        </w:rPr>
        <w:t>伙食费、培训费、公杂费等支出；公务用车购置及运行费反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0"/>
        </w:rPr>
        <w:t>映单位公务用车车辆购置支出(含车辆购置税)及租用费、燃料</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费</w:t>
      </w:r>
      <w:r>
        <w:rPr>
          <w:rFonts w:ascii="Microsoft YaHei" w:hAnsi="Microsoft YaHei" w:eastAsia="Microsoft YaHei" w:cs="Microsoft YaHei"/>
          <w:sz w:val="31"/>
          <w:szCs w:val="31"/>
          <w:spacing w:val="7"/>
        </w:rPr>
        <w:t>、</w:t>
      </w:r>
      <w:r>
        <w:rPr>
          <w:rFonts w:ascii="Microsoft YaHei" w:hAnsi="Microsoft YaHei" w:eastAsia="Microsoft YaHei" w:cs="Microsoft YaHei"/>
          <w:sz w:val="31"/>
          <w:szCs w:val="31"/>
          <w:spacing w:val="5"/>
        </w:rPr>
        <w:t>维修费、过路过桥费、保险费等支出；公务接待费反映单位</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37"/>
        </w:rPr>
        <w:t>按</w:t>
      </w:r>
      <w:r>
        <w:rPr>
          <w:rFonts w:ascii="Microsoft YaHei" w:hAnsi="Microsoft YaHei" w:eastAsia="Microsoft YaHei" w:cs="Microsoft YaHei"/>
          <w:sz w:val="31"/>
          <w:szCs w:val="31"/>
          <w:spacing w:val="23"/>
        </w:rPr>
        <w:t>规定开支的各类公务接待(含外宾接待)支出。</w:t>
      </w:r>
    </w:p>
    <w:p>
      <w:pPr>
        <w:ind w:left="7" w:firstLine="625"/>
        <w:spacing w:before="4" w:line="235" w:lineRule="auto"/>
        <w:rPr>
          <w:rFonts w:ascii="Microsoft YaHei" w:hAnsi="Microsoft YaHei" w:eastAsia="Microsoft YaHei" w:cs="Microsoft YaHei"/>
          <w:sz w:val="31"/>
          <w:szCs w:val="31"/>
        </w:rPr>
      </w:pPr>
      <w:r>
        <w:rPr>
          <w:rFonts w:ascii="Times New Roman" w:hAnsi="Times New Roman" w:eastAsia="Times New Roman" w:cs="Times New Roman"/>
          <w:sz w:val="31"/>
          <w:szCs w:val="31"/>
          <w:spacing w:val="10"/>
        </w:rPr>
        <w:t>30.</w:t>
      </w:r>
      <w:r>
        <w:rPr>
          <w:rFonts w:ascii="Microsoft YaHei" w:hAnsi="Microsoft YaHei" w:eastAsia="Microsoft YaHei" w:cs="Microsoft YaHei"/>
          <w:sz w:val="31"/>
          <w:szCs w:val="31"/>
          <w:spacing w:val="10"/>
        </w:rPr>
        <w:t>机关运行经费：为保障行政单位(含参照公务员法管理</w:t>
      </w:r>
      <w:r>
        <w:rPr>
          <w:rFonts w:ascii="Microsoft YaHei" w:hAnsi="Microsoft YaHei" w:eastAsia="Microsoft YaHei" w:cs="Microsoft YaHei"/>
          <w:sz w:val="31"/>
          <w:szCs w:val="31"/>
          <w:spacing w:val="4"/>
        </w:rPr>
        <w:t>的</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24"/>
        </w:rPr>
        <w:t>事</w:t>
      </w:r>
      <w:r>
        <w:rPr>
          <w:rFonts w:ascii="Microsoft YaHei" w:hAnsi="Microsoft YaHei" w:eastAsia="Microsoft YaHei" w:cs="Microsoft YaHei"/>
          <w:sz w:val="31"/>
          <w:szCs w:val="31"/>
          <w:spacing w:val="15"/>
        </w:rPr>
        <w:t>业</w:t>
      </w:r>
      <w:r>
        <w:rPr>
          <w:rFonts w:ascii="Microsoft YaHei" w:hAnsi="Microsoft YaHei" w:eastAsia="Microsoft YaHei" w:cs="Microsoft YaHei"/>
          <w:sz w:val="31"/>
          <w:szCs w:val="31"/>
          <w:spacing w:val="12"/>
        </w:rPr>
        <w:t>单位)运行用于购买货物和服务的各项资金，包括办公及印</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10"/>
        </w:rPr>
        <w:t>刷</w:t>
      </w:r>
      <w:r>
        <w:rPr>
          <w:rFonts w:ascii="Microsoft YaHei" w:hAnsi="Microsoft YaHei" w:eastAsia="Microsoft YaHei" w:cs="Microsoft YaHei"/>
          <w:sz w:val="31"/>
          <w:szCs w:val="31"/>
          <w:spacing w:val="5"/>
        </w:rPr>
        <w:t>费、邮电费、差旅费、会议费、福利费、日常维修费、专用材</w:t>
      </w:r>
    </w:p>
    <w:p>
      <w:pPr>
        <w:ind w:left="4" w:right="5" w:hanging="4"/>
        <w:spacing w:before="3" w:line="252" w:lineRule="auto"/>
        <w:rPr>
          <w:rFonts w:ascii="Microsoft YaHei" w:hAnsi="Microsoft YaHei" w:eastAsia="Microsoft YaHei" w:cs="Microsoft YaHei"/>
          <w:sz w:val="31"/>
          <w:szCs w:val="31"/>
        </w:rPr>
      </w:pPr>
      <w:r>
        <w:rPr>
          <w:rFonts w:ascii="Microsoft YaHei" w:hAnsi="Microsoft YaHei" w:eastAsia="Microsoft YaHei" w:cs="Microsoft YaHei"/>
          <w:sz w:val="31"/>
          <w:szCs w:val="31"/>
          <w:spacing w:val="10"/>
        </w:rPr>
        <w:t>料及</w:t>
      </w:r>
      <w:r>
        <w:rPr>
          <w:rFonts w:ascii="Microsoft YaHei" w:hAnsi="Microsoft YaHei" w:eastAsia="Microsoft YaHei" w:cs="Microsoft YaHei"/>
          <w:sz w:val="31"/>
          <w:szCs w:val="31"/>
          <w:spacing w:val="6"/>
        </w:rPr>
        <w:t>一</w:t>
      </w:r>
      <w:r>
        <w:rPr>
          <w:rFonts w:ascii="Microsoft YaHei" w:hAnsi="Microsoft YaHei" w:eastAsia="Microsoft YaHei" w:cs="Microsoft YaHei"/>
          <w:sz w:val="31"/>
          <w:szCs w:val="31"/>
          <w:spacing w:val="5"/>
        </w:rPr>
        <w:t>般设备购置费、办公用房水电费、办公用房取暖费、办公</w:t>
      </w:r>
      <w:r>
        <w:rPr>
          <w:rFonts w:ascii="Microsoft YaHei" w:hAnsi="Microsoft YaHei" w:eastAsia="Microsoft YaHei" w:cs="Microsoft YaHei"/>
          <w:sz w:val="31"/>
          <w:szCs w:val="31"/>
        </w:rPr>
        <w:t xml:space="preserve"> </w:t>
      </w:r>
      <w:r>
        <w:rPr>
          <w:rFonts w:ascii="Microsoft YaHei" w:hAnsi="Microsoft YaHei" w:eastAsia="Microsoft YaHei" w:cs="Microsoft YaHei"/>
          <w:sz w:val="31"/>
          <w:szCs w:val="31"/>
          <w:spacing w:val="5"/>
        </w:rPr>
        <w:t>用房物业管理费、公务用车运行维护费以及其他费用</w:t>
      </w:r>
      <w:r>
        <w:rPr>
          <w:rFonts w:ascii="Microsoft YaHei" w:hAnsi="Microsoft YaHei" w:eastAsia="Microsoft YaHei" w:cs="Microsoft YaHei"/>
          <w:sz w:val="31"/>
          <w:szCs w:val="31"/>
          <w:spacing w:val="3"/>
        </w:rPr>
        <w:t>。</w:t>
      </w:r>
    </w:p>
    <w:p>
      <w:pPr>
        <w:sectPr>
          <w:footerReference w:type="default" r:id="rId25"/>
          <w:pgSz w:w="11907" w:h="16839"/>
          <w:pgMar w:top="1431" w:right="1524" w:bottom="1534" w:left="1543" w:header="0" w:footer="1253" w:gutter="0"/>
        </w:sectPr>
        <w:rPr/>
      </w:pPr>
    </w:p>
    <w:p>
      <w:pPr>
        <w:spacing w:line="351" w:lineRule="auto"/>
        <w:rPr>
          <w:rFonts w:ascii="Arial"/>
          <w:sz w:val="21"/>
        </w:rPr>
      </w:pPr>
      <w:r/>
    </w:p>
    <w:p>
      <w:pPr>
        <w:spacing w:line="352" w:lineRule="auto"/>
        <w:rPr>
          <w:rFonts w:ascii="Arial"/>
          <w:sz w:val="21"/>
        </w:rPr>
      </w:pPr>
      <w:r/>
    </w:p>
    <w:p>
      <w:pPr>
        <w:ind w:left="3249"/>
        <w:spacing w:before="133" w:line="184" w:lineRule="auto"/>
        <w:outlineLvl w:val="1"/>
        <w:rPr>
          <w:rFonts w:ascii="Microsoft YaHei" w:hAnsi="Microsoft YaHei" w:eastAsia="Microsoft YaHei" w:cs="Microsoft YaHei"/>
          <w:sz w:val="31"/>
          <w:szCs w:val="31"/>
        </w:rPr>
      </w:pPr>
      <w:r>
        <w:rPr>
          <w:rFonts w:ascii="Microsoft YaHei" w:hAnsi="Microsoft YaHei" w:eastAsia="Microsoft YaHei" w:cs="Microsoft YaHei"/>
          <w:sz w:val="31"/>
          <w:szCs w:val="31"/>
          <w:spacing w:val="6"/>
        </w:rPr>
        <w:t>第四</w:t>
      </w:r>
      <w:r>
        <w:rPr>
          <w:rFonts w:ascii="Microsoft YaHei" w:hAnsi="Microsoft YaHei" w:eastAsia="Microsoft YaHei" w:cs="Microsoft YaHei"/>
          <w:sz w:val="31"/>
          <w:szCs w:val="31"/>
          <w:spacing w:val="4"/>
        </w:rPr>
        <w:t>部</w:t>
      </w:r>
      <w:r>
        <w:rPr>
          <w:rFonts w:ascii="Microsoft YaHei" w:hAnsi="Microsoft YaHei" w:eastAsia="Microsoft YaHei" w:cs="Microsoft YaHei"/>
          <w:sz w:val="31"/>
          <w:szCs w:val="31"/>
          <w:spacing w:val="3"/>
        </w:rPr>
        <w:t>分</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附</w:t>
      </w:r>
      <w:r>
        <w:rPr>
          <w:rFonts w:ascii="Microsoft YaHei" w:hAnsi="Microsoft YaHei" w:eastAsia="Microsoft YaHei" w:cs="Microsoft YaHei"/>
          <w:sz w:val="31"/>
          <w:szCs w:val="31"/>
          <w:spacing w:val="3"/>
        </w:rPr>
        <w:t xml:space="preserve">   </w:t>
      </w:r>
      <w:r>
        <w:rPr>
          <w:rFonts w:ascii="Microsoft YaHei" w:hAnsi="Microsoft YaHei" w:eastAsia="Microsoft YaHei" w:cs="Microsoft YaHei"/>
          <w:sz w:val="31"/>
          <w:szCs w:val="31"/>
          <w:spacing w:val="3"/>
        </w:rPr>
        <w:t>件</w:t>
      </w:r>
    </w:p>
    <w:p>
      <w:pPr>
        <w:ind w:left="12"/>
        <w:spacing w:before="101" w:line="167" w:lineRule="auto"/>
        <w:rPr>
          <w:rFonts w:ascii="Microsoft YaHei" w:hAnsi="Microsoft YaHei" w:eastAsia="Microsoft YaHei" w:cs="Microsoft YaHei"/>
          <w:sz w:val="31"/>
          <w:szCs w:val="31"/>
        </w:rPr>
      </w:pPr>
      <w:bookmarkStart w:name="_bookmark17" w:id="17"/>
      <w:bookmarkEnd w:id="17"/>
      <w:r>
        <w:rPr>
          <w:rFonts w:ascii="Microsoft YaHei" w:hAnsi="Microsoft YaHei" w:eastAsia="Microsoft YaHei" w:cs="Microsoft YaHei"/>
          <w:sz w:val="31"/>
          <w:szCs w:val="31"/>
        </w:rPr>
        <w:t>无</w:t>
      </w:r>
    </w:p>
    <w:p>
      <w:pPr>
        <w:sectPr>
          <w:footerReference w:type="default" r:id="rId26"/>
          <w:pgSz w:w="11907" w:h="16839"/>
          <w:pgMar w:top="1431" w:right="1785" w:bottom="1533" w:left="1540" w:header="0" w:footer="1253" w:gutter="0"/>
        </w:sectPr>
        <w:rPr/>
      </w:pPr>
    </w:p>
    <w:p>
      <w:pPr>
        <w:spacing w:line="351" w:lineRule="auto"/>
        <w:rPr>
          <w:rFonts w:ascii="Arial"/>
          <w:sz w:val="21"/>
        </w:rPr>
      </w:pPr>
      <w:r/>
    </w:p>
    <w:p>
      <w:pPr>
        <w:spacing w:line="352" w:lineRule="auto"/>
        <w:rPr>
          <w:rFonts w:ascii="Arial"/>
          <w:sz w:val="21"/>
        </w:rPr>
      </w:pPr>
      <w:r/>
    </w:p>
    <w:p>
      <w:pPr>
        <w:ind w:left="3243"/>
        <w:spacing w:before="133" w:line="184" w:lineRule="auto"/>
        <w:outlineLvl w:val="1"/>
        <w:rPr>
          <w:rFonts w:ascii="Microsoft YaHei" w:hAnsi="Microsoft YaHei" w:eastAsia="Microsoft YaHei" w:cs="Microsoft YaHei"/>
          <w:sz w:val="31"/>
          <w:szCs w:val="31"/>
        </w:rPr>
      </w:pPr>
      <w:bookmarkStart w:name="_bookmark18" w:id="18"/>
      <w:bookmarkEnd w:id="18"/>
      <w:r>
        <w:rPr>
          <w:rFonts w:ascii="Microsoft YaHei" w:hAnsi="Microsoft YaHei" w:eastAsia="Microsoft YaHei" w:cs="Microsoft YaHei"/>
          <w:sz w:val="31"/>
          <w:szCs w:val="31"/>
          <w:spacing w:val="4"/>
        </w:rPr>
        <w:t>第五部分</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4"/>
        </w:rPr>
        <w:t>附</w:t>
      </w:r>
      <w:r>
        <w:rPr>
          <w:rFonts w:ascii="Microsoft YaHei" w:hAnsi="Microsoft YaHei" w:eastAsia="Microsoft YaHei" w:cs="Microsoft YaHei"/>
          <w:sz w:val="31"/>
          <w:szCs w:val="31"/>
          <w:spacing w:val="4"/>
        </w:rPr>
        <w:t xml:space="preserve">   </w:t>
      </w:r>
      <w:r>
        <w:rPr>
          <w:rFonts w:ascii="Microsoft YaHei" w:hAnsi="Microsoft YaHei" w:eastAsia="Microsoft YaHei" w:cs="Microsoft YaHei"/>
          <w:sz w:val="31"/>
          <w:szCs w:val="31"/>
          <w:spacing w:val="2"/>
        </w:rPr>
        <w:t>表</w:t>
      </w:r>
    </w:p>
    <w:p>
      <w:pPr>
        <w:spacing w:line="468" w:lineRule="auto"/>
        <w:rPr>
          <w:rFonts w:ascii="Arial"/>
          <w:sz w:val="21"/>
        </w:rPr>
      </w:pPr>
      <w:r/>
    </w:p>
    <w:p>
      <w:pPr>
        <w:ind w:left="24"/>
        <w:spacing w:before="133" w:line="196" w:lineRule="auto"/>
        <w:outlineLvl w:val="2"/>
        <w:rPr>
          <w:rFonts w:ascii="Microsoft YaHei" w:hAnsi="Microsoft YaHei" w:eastAsia="Microsoft YaHei" w:cs="Microsoft YaHei"/>
          <w:sz w:val="31"/>
          <w:szCs w:val="31"/>
        </w:rPr>
      </w:pPr>
      <w:bookmarkStart w:name="_bookmark19" w:id="19"/>
      <w:bookmarkEnd w:id="19"/>
      <w:bookmarkStart w:name="_bookmark20" w:id="20"/>
      <w:bookmarkEnd w:id="20"/>
      <w:r>
        <w:rPr>
          <w:rFonts w:ascii="Microsoft YaHei" w:hAnsi="Microsoft YaHei" w:eastAsia="Microsoft YaHei" w:cs="Microsoft YaHei"/>
          <w:sz w:val="31"/>
          <w:szCs w:val="31"/>
          <w:spacing w:val="4"/>
        </w:rPr>
        <w:t>一</w:t>
      </w:r>
      <w:r>
        <w:rPr>
          <w:rFonts w:ascii="Microsoft YaHei" w:hAnsi="Microsoft YaHei" w:eastAsia="Microsoft YaHei" w:cs="Microsoft YaHei"/>
          <w:sz w:val="31"/>
          <w:szCs w:val="31"/>
          <w:spacing w:val="3"/>
        </w:rPr>
        <w:t>、</w:t>
      </w:r>
      <w:r>
        <w:rPr>
          <w:rFonts w:ascii="Microsoft YaHei" w:hAnsi="Microsoft YaHei" w:eastAsia="Microsoft YaHei" w:cs="Microsoft YaHei"/>
          <w:sz w:val="31"/>
          <w:szCs w:val="31"/>
          <w:spacing w:val="2"/>
        </w:rPr>
        <w:t>收入支出决算总表</w:t>
      </w:r>
    </w:p>
    <w:p>
      <w:pPr>
        <w:ind w:left="17"/>
        <w:spacing w:before="104" w:line="188" w:lineRule="auto"/>
        <w:outlineLvl w:val="2"/>
        <w:rPr>
          <w:rFonts w:ascii="Microsoft YaHei" w:hAnsi="Microsoft YaHei" w:eastAsia="Microsoft YaHei" w:cs="Microsoft YaHei"/>
          <w:sz w:val="31"/>
          <w:szCs w:val="31"/>
        </w:rPr>
      </w:pPr>
      <w:bookmarkStart w:name="_bookmark21" w:id="21"/>
      <w:bookmarkEnd w:id="21"/>
      <w:r>
        <w:rPr>
          <w:rFonts w:ascii="Microsoft YaHei" w:hAnsi="Microsoft YaHei" w:eastAsia="Microsoft YaHei" w:cs="Microsoft YaHei"/>
          <w:sz w:val="31"/>
          <w:szCs w:val="31"/>
          <w:spacing w:val="2"/>
        </w:rPr>
        <w:t>二、收入决算</w:t>
      </w:r>
      <w:r>
        <w:rPr>
          <w:rFonts w:ascii="Microsoft YaHei" w:hAnsi="Microsoft YaHei" w:eastAsia="Microsoft YaHei" w:cs="Microsoft YaHei"/>
          <w:sz w:val="31"/>
          <w:szCs w:val="31"/>
        </w:rPr>
        <w:t>表</w:t>
      </w:r>
    </w:p>
    <w:p>
      <w:pPr>
        <w:ind w:left="17"/>
        <w:spacing w:before="121" w:line="180" w:lineRule="auto"/>
        <w:outlineLvl w:val="2"/>
        <w:rPr>
          <w:rFonts w:ascii="Microsoft YaHei" w:hAnsi="Microsoft YaHei" w:eastAsia="Microsoft YaHei" w:cs="Microsoft YaHei"/>
          <w:sz w:val="31"/>
          <w:szCs w:val="31"/>
        </w:rPr>
      </w:pPr>
      <w:bookmarkStart w:name="_bookmark22" w:id="22"/>
      <w:bookmarkEnd w:id="22"/>
      <w:r>
        <w:rPr>
          <w:rFonts w:ascii="Microsoft YaHei" w:hAnsi="Microsoft YaHei" w:eastAsia="Microsoft YaHei" w:cs="Microsoft YaHei"/>
          <w:sz w:val="31"/>
          <w:szCs w:val="31"/>
          <w:spacing w:val="2"/>
        </w:rPr>
        <w:t>三、支出决算</w:t>
      </w:r>
      <w:r>
        <w:rPr>
          <w:rFonts w:ascii="Microsoft YaHei" w:hAnsi="Microsoft YaHei" w:eastAsia="Microsoft YaHei" w:cs="Microsoft YaHei"/>
          <w:sz w:val="31"/>
          <w:szCs w:val="31"/>
          <w:spacing w:val="1"/>
        </w:rPr>
        <w:t>表</w:t>
      </w:r>
    </w:p>
    <w:p>
      <w:pPr>
        <w:ind w:left="24"/>
        <w:spacing w:before="84" w:line="196" w:lineRule="auto"/>
        <w:outlineLvl w:val="2"/>
        <w:rPr>
          <w:rFonts w:ascii="Microsoft YaHei" w:hAnsi="Microsoft YaHei" w:eastAsia="Microsoft YaHei" w:cs="Microsoft YaHei"/>
          <w:sz w:val="31"/>
          <w:szCs w:val="31"/>
        </w:rPr>
      </w:pPr>
      <w:bookmarkStart w:name="_bookmark23" w:id="23"/>
      <w:bookmarkEnd w:id="23"/>
      <w:r>
        <w:rPr>
          <w:rFonts w:ascii="Microsoft YaHei" w:hAnsi="Microsoft YaHei" w:eastAsia="Microsoft YaHei" w:cs="Microsoft YaHei"/>
          <w:sz w:val="31"/>
          <w:szCs w:val="31"/>
          <w:spacing w:val="6"/>
        </w:rPr>
        <w:t>四</w:t>
      </w:r>
      <w:r>
        <w:rPr>
          <w:rFonts w:ascii="Microsoft YaHei" w:hAnsi="Microsoft YaHei" w:eastAsia="Microsoft YaHei" w:cs="Microsoft YaHei"/>
          <w:sz w:val="31"/>
          <w:szCs w:val="31"/>
          <w:spacing w:val="3"/>
        </w:rPr>
        <w:t>、财政拨款收入支出决算总表</w:t>
      </w:r>
    </w:p>
    <w:p>
      <w:pPr>
        <w:ind w:left="12"/>
        <w:spacing w:before="100" w:line="190" w:lineRule="auto"/>
        <w:outlineLvl w:val="2"/>
        <w:rPr>
          <w:rFonts w:ascii="Microsoft YaHei" w:hAnsi="Microsoft YaHei" w:eastAsia="Microsoft YaHei" w:cs="Microsoft YaHei"/>
          <w:sz w:val="31"/>
          <w:szCs w:val="31"/>
        </w:rPr>
      </w:pPr>
      <w:bookmarkStart w:name="_bookmark24" w:id="24"/>
      <w:bookmarkEnd w:id="24"/>
      <w:r>
        <w:rPr>
          <w:rFonts w:ascii="Microsoft YaHei" w:hAnsi="Microsoft YaHei" w:eastAsia="Microsoft YaHei" w:cs="Microsoft YaHei"/>
          <w:sz w:val="31"/>
          <w:szCs w:val="31"/>
          <w:spacing w:val="5"/>
        </w:rPr>
        <w:t>五</w:t>
      </w:r>
      <w:r>
        <w:rPr>
          <w:rFonts w:ascii="Microsoft YaHei" w:hAnsi="Microsoft YaHei" w:eastAsia="Microsoft YaHei" w:cs="Microsoft YaHei"/>
          <w:sz w:val="31"/>
          <w:szCs w:val="31"/>
          <w:spacing w:val="4"/>
        </w:rPr>
        <w:t>、财政拨款支出决算明细表</w:t>
      </w:r>
    </w:p>
    <w:p>
      <w:pPr>
        <w:ind w:left="5"/>
        <w:spacing w:before="93" w:line="193" w:lineRule="auto"/>
        <w:outlineLvl w:val="2"/>
        <w:rPr>
          <w:rFonts w:ascii="Microsoft YaHei" w:hAnsi="Microsoft YaHei" w:eastAsia="Microsoft YaHei" w:cs="Microsoft YaHei"/>
          <w:sz w:val="31"/>
          <w:szCs w:val="31"/>
        </w:rPr>
      </w:pPr>
      <w:bookmarkStart w:name="_bookmark25" w:id="25"/>
      <w:bookmarkEnd w:id="25"/>
      <w:r>
        <w:rPr>
          <w:rFonts w:ascii="Microsoft YaHei" w:hAnsi="Microsoft YaHei" w:eastAsia="Microsoft YaHei" w:cs="Microsoft YaHei"/>
          <w:sz w:val="31"/>
          <w:szCs w:val="31"/>
          <w:spacing w:val="5"/>
        </w:rPr>
        <w:t>六、一般公共预算财政拨款支出决算</w:t>
      </w:r>
      <w:r>
        <w:rPr>
          <w:rFonts w:ascii="Microsoft YaHei" w:hAnsi="Microsoft YaHei" w:eastAsia="Microsoft YaHei" w:cs="Microsoft YaHei"/>
          <w:sz w:val="31"/>
          <w:szCs w:val="31"/>
          <w:spacing w:val="2"/>
        </w:rPr>
        <w:t>表</w:t>
      </w:r>
    </w:p>
    <w:p>
      <w:pPr>
        <w:ind w:left="9"/>
        <w:spacing w:before="86" w:line="195" w:lineRule="auto"/>
        <w:outlineLvl w:val="2"/>
        <w:rPr>
          <w:rFonts w:ascii="Microsoft YaHei" w:hAnsi="Microsoft YaHei" w:eastAsia="Microsoft YaHei" w:cs="Microsoft YaHei"/>
          <w:sz w:val="31"/>
          <w:szCs w:val="31"/>
        </w:rPr>
      </w:pPr>
      <w:bookmarkStart w:name="_bookmark26" w:id="26"/>
      <w:bookmarkEnd w:id="26"/>
      <w:r>
        <w:rPr>
          <w:rFonts w:ascii="Microsoft YaHei" w:hAnsi="Microsoft YaHei" w:eastAsia="Microsoft YaHei" w:cs="Microsoft YaHei"/>
          <w:sz w:val="31"/>
          <w:szCs w:val="31"/>
          <w:spacing w:val="8"/>
        </w:rPr>
        <w:t>七、一</w:t>
      </w:r>
      <w:r>
        <w:rPr>
          <w:rFonts w:ascii="Microsoft YaHei" w:hAnsi="Microsoft YaHei" w:eastAsia="Microsoft YaHei" w:cs="Microsoft YaHei"/>
          <w:sz w:val="31"/>
          <w:szCs w:val="31"/>
          <w:spacing w:val="5"/>
        </w:rPr>
        <w:t>般</w:t>
      </w:r>
      <w:r>
        <w:rPr>
          <w:rFonts w:ascii="Microsoft YaHei" w:hAnsi="Microsoft YaHei" w:eastAsia="Microsoft YaHei" w:cs="Microsoft YaHei"/>
          <w:sz w:val="31"/>
          <w:szCs w:val="31"/>
          <w:spacing w:val="4"/>
        </w:rPr>
        <w:t>公共预算财政拨款支出决算明细表</w:t>
      </w:r>
    </w:p>
    <w:p>
      <w:pPr>
        <w:spacing w:before="84" w:line="197" w:lineRule="auto"/>
        <w:outlineLvl w:val="2"/>
        <w:rPr>
          <w:rFonts w:ascii="Microsoft YaHei" w:hAnsi="Microsoft YaHei" w:eastAsia="Microsoft YaHei" w:cs="Microsoft YaHei"/>
          <w:sz w:val="31"/>
          <w:szCs w:val="31"/>
        </w:rPr>
      </w:pPr>
      <w:bookmarkStart w:name="_bookmark27" w:id="27"/>
      <w:bookmarkEnd w:id="27"/>
      <w:r>
        <w:rPr>
          <w:rFonts w:ascii="Microsoft YaHei" w:hAnsi="Microsoft YaHei" w:eastAsia="Microsoft YaHei" w:cs="Microsoft YaHei"/>
          <w:sz w:val="31"/>
          <w:szCs w:val="31"/>
          <w:spacing w:val="9"/>
        </w:rPr>
        <w:t>八</w:t>
      </w:r>
      <w:r>
        <w:rPr>
          <w:rFonts w:ascii="Microsoft YaHei" w:hAnsi="Microsoft YaHei" w:eastAsia="Microsoft YaHei" w:cs="Microsoft YaHei"/>
          <w:sz w:val="31"/>
          <w:szCs w:val="31"/>
          <w:spacing w:val="5"/>
        </w:rPr>
        <w:t>、一般公共预算财政拨款基本支出决算表</w:t>
      </w:r>
    </w:p>
    <w:p>
      <w:pPr>
        <w:ind w:left="10"/>
        <w:spacing w:before="85" w:line="196" w:lineRule="auto"/>
        <w:outlineLvl w:val="2"/>
        <w:rPr>
          <w:rFonts w:ascii="Microsoft YaHei" w:hAnsi="Microsoft YaHei" w:eastAsia="Microsoft YaHei" w:cs="Microsoft YaHei"/>
          <w:sz w:val="31"/>
          <w:szCs w:val="31"/>
        </w:rPr>
      </w:pPr>
      <w:bookmarkStart w:name="_bookmark28" w:id="28"/>
      <w:bookmarkEnd w:id="28"/>
      <w:r>
        <w:rPr>
          <w:rFonts w:ascii="Microsoft YaHei" w:hAnsi="Microsoft YaHei" w:eastAsia="Microsoft YaHei" w:cs="Microsoft YaHei"/>
          <w:sz w:val="31"/>
          <w:szCs w:val="31"/>
          <w:spacing w:val="8"/>
        </w:rPr>
        <w:t>九、一</w:t>
      </w:r>
      <w:r>
        <w:rPr>
          <w:rFonts w:ascii="Microsoft YaHei" w:hAnsi="Microsoft YaHei" w:eastAsia="Microsoft YaHei" w:cs="Microsoft YaHei"/>
          <w:sz w:val="31"/>
          <w:szCs w:val="31"/>
          <w:spacing w:val="4"/>
        </w:rPr>
        <w:t>般公共预算财政拨款项目支出决算表</w:t>
      </w:r>
    </w:p>
    <w:p>
      <w:pPr>
        <w:ind w:left="19"/>
        <w:spacing w:before="88" w:line="195" w:lineRule="auto"/>
        <w:outlineLvl w:val="2"/>
        <w:rPr>
          <w:rFonts w:ascii="Microsoft YaHei" w:hAnsi="Microsoft YaHei" w:eastAsia="Microsoft YaHei" w:cs="Microsoft YaHei"/>
          <w:sz w:val="31"/>
          <w:szCs w:val="31"/>
        </w:rPr>
      </w:pPr>
      <w:bookmarkStart w:name="_bookmark29" w:id="29"/>
      <w:bookmarkEnd w:id="29"/>
      <w:r>
        <w:rPr>
          <w:rFonts w:ascii="Microsoft YaHei" w:hAnsi="Microsoft YaHei" w:eastAsia="Microsoft YaHei" w:cs="Microsoft YaHei"/>
          <w:sz w:val="31"/>
          <w:szCs w:val="31"/>
          <w:spacing w:val="-14"/>
        </w:rPr>
        <w:t>十、一般公共预算财政拨款“三公”经费支出决算</w:t>
      </w:r>
      <w:r>
        <w:rPr>
          <w:rFonts w:ascii="Microsoft YaHei" w:hAnsi="Microsoft YaHei" w:eastAsia="Microsoft YaHei" w:cs="Microsoft YaHei"/>
          <w:sz w:val="31"/>
          <w:szCs w:val="31"/>
          <w:spacing w:val="-13"/>
        </w:rPr>
        <w:t>表</w:t>
      </w:r>
    </w:p>
    <w:p>
      <w:pPr>
        <w:ind w:left="19"/>
        <w:spacing w:before="77" w:line="200" w:lineRule="auto"/>
        <w:outlineLvl w:val="2"/>
        <w:rPr>
          <w:rFonts w:ascii="Microsoft YaHei" w:hAnsi="Microsoft YaHei" w:eastAsia="Microsoft YaHei" w:cs="Microsoft YaHei"/>
          <w:sz w:val="31"/>
          <w:szCs w:val="31"/>
        </w:rPr>
      </w:pPr>
      <w:bookmarkStart w:name="_bookmark30" w:id="30"/>
      <w:bookmarkEnd w:id="30"/>
      <w:r>
        <w:rPr>
          <w:rFonts w:ascii="Microsoft YaHei" w:hAnsi="Microsoft YaHei" w:eastAsia="Microsoft YaHei" w:cs="Microsoft YaHei"/>
          <w:sz w:val="31"/>
          <w:szCs w:val="31"/>
          <w:spacing w:val="8"/>
        </w:rPr>
        <w:t>十</w:t>
      </w:r>
      <w:r>
        <w:rPr>
          <w:rFonts w:ascii="Microsoft YaHei" w:hAnsi="Microsoft YaHei" w:eastAsia="Microsoft YaHei" w:cs="Microsoft YaHei"/>
          <w:sz w:val="31"/>
          <w:szCs w:val="31"/>
          <w:spacing w:val="6"/>
        </w:rPr>
        <w:t>一</w:t>
      </w:r>
      <w:r>
        <w:rPr>
          <w:rFonts w:ascii="Microsoft YaHei" w:hAnsi="Microsoft YaHei" w:eastAsia="Microsoft YaHei" w:cs="Microsoft YaHei"/>
          <w:sz w:val="31"/>
          <w:szCs w:val="31"/>
          <w:spacing w:val="4"/>
        </w:rPr>
        <w:t>、政府性基金预算财政拨款收入支出决算表</w:t>
      </w:r>
    </w:p>
    <w:p>
      <w:pPr>
        <w:ind w:left="19"/>
        <w:spacing w:before="78" w:line="200" w:lineRule="auto"/>
        <w:outlineLvl w:val="2"/>
        <w:rPr>
          <w:rFonts w:ascii="Microsoft YaHei" w:hAnsi="Microsoft YaHei" w:eastAsia="Microsoft YaHei" w:cs="Microsoft YaHei"/>
          <w:sz w:val="31"/>
          <w:szCs w:val="31"/>
        </w:rPr>
      </w:pPr>
      <w:bookmarkStart w:name="_bookmark31" w:id="31"/>
      <w:bookmarkEnd w:id="31"/>
      <w:r>
        <w:rPr>
          <w:rFonts w:ascii="Microsoft YaHei" w:hAnsi="Microsoft YaHei" w:eastAsia="Microsoft YaHei" w:cs="Microsoft YaHei"/>
          <w:sz w:val="31"/>
          <w:szCs w:val="31"/>
          <w:spacing w:val="-20"/>
        </w:rPr>
        <w:t>十</w:t>
      </w:r>
      <w:r>
        <w:rPr>
          <w:rFonts w:ascii="Microsoft YaHei" w:hAnsi="Microsoft YaHei" w:eastAsia="Microsoft YaHei" w:cs="Microsoft YaHei"/>
          <w:sz w:val="31"/>
          <w:szCs w:val="31"/>
          <w:spacing w:val="-12"/>
        </w:rPr>
        <w:t>二、政府性基金预算财政拨款“三公”经费支出决算表</w:t>
      </w:r>
    </w:p>
    <w:p>
      <w:pPr>
        <w:ind w:left="19"/>
        <w:spacing w:before="87" w:line="195" w:lineRule="auto"/>
        <w:outlineLvl w:val="2"/>
        <w:rPr>
          <w:rFonts w:ascii="Microsoft YaHei" w:hAnsi="Microsoft YaHei" w:eastAsia="Microsoft YaHei" w:cs="Microsoft YaHei"/>
          <w:sz w:val="31"/>
          <w:szCs w:val="31"/>
        </w:rPr>
      </w:pPr>
      <w:bookmarkStart w:name="_bookmark32" w:id="32"/>
      <w:bookmarkEnd w:id="32"/>
      <w:r>
        <w:rPr>
          <w:rFonts w:ascii="Microsoft YaHei" w:hAnsi="Microsoft YaHei" w:eastAsia="Microsoft YaHei" w:cs="Microsoft YaHei"/>
          <w:sz w:val="31"/>
          <w:szCs w:val="31"/>
          <w:spacing w:val="8"/>
        </w:rPr>
        <w:t>十三</w:t>
      </w:r>
      <w:r>
        <w:rPr>
          <w:rFonts w:ascii="Microsoft YaHei" w:hAnsi="Microsoft YaHei" w:eastAsia="Microsoft YaHei" w:cs="Microsoft YaHei"/>
          <w:sz w:val="31"/>
          <w:szCs w:val="31"/>
          <w:spacing w:val="5"/>
        </w:rPr>
        <w:t>、</w:t>
      </w:r>
      <w:r>
        <w:rPr>
          <w:rFonts w:ascii="Microsoft YaHei" w:hAnsi="Microsoft YaHei" w:eastAsia="Microsoft YaHei" w:cs="Microsoft YaHei"/>
          <w:sz w:val="31"/>
          <w:szCs w:val="31"/>
          <w:spacing w:val="4"/>
        </w:rPr>
        <w:t>国有资本经营预算财政拨款收入支出决算表</w:t>
      </w:r>
    </w:p>
    <w:p>
      <w:pPr>
        <w:ind w:left="19"/>
        <w:spacing w:before="88" w:line="195" w:lineRule="auto"/>
        <w:outlineLvl w:val="2"/>
        <w:rPr>
          <w:rFonts w:ascii="Microsoft YaHei" w:hAnsi="Microsoft YaHei" w:eastAsia="Microsoft YaHei" w:cs="Microsoft YaHei"/>
          <w:sz w:val="31"/>
          <w:szCs w:val="31"/>
        </w:rPr>
      </w:pPr>
      <w:r>
        <w:rPr>
          <w:rFonts w:ascii="Microsoft YaHei" w:hAnsi="Microsoft YaHei" w:eastAsia="Microsoft YaHei" w:cs="Microsoft YaHei"/>
          <w:sz w:val="31"/>
          <w:szCs w:val="31"/>
          <w:spacing w:val="8"/>
        </w:rPr>
        <w:t>十</w:t>
      </w:r>
      <w:r>
        <w:rPr>
          <w:rFonts w:ascii="Microsoft YaHei" w:hAnsi="Microsoft YaHei" w:eastAsia="Microsoft YaHei" w:cs="Microsoft YaHei"/>
          <w:sz w:val="31"/>
          <w:szCs w:val="31"/>
          <w:spacing w:val="6"/>
        </w:rPr>
        <w:t>四</w:t>
      </w:r>
      <w:r>
        <w:rPr>
          <w:rFonts w:ascii="Microsoft YaHei" w:hAnsi="Microsoft YaHei" w:eastAsia="Microsoft YaHei" w:cs="Microsoft YaHei"/>
          <w:sz w:val="31"/>
          <w:szCs w:val="31"/>
          <w:spacing w:val="4"/>
        </w:rPr>
        <w:t>、国有资本经营预算财政拨款支出决算表</w:t>
      </w:r>
    </w:p>
    <w:p>
      <w:pPr>
        <w:sectPr>
          <w:footerReference w:type="default" r:id="rId27"/>
          <w:pgSz w:w="11907" w:h="16839"/>
          <w:pgMar w:top="1431" w:right="1526" w:bottom="1533" w:left="1545" w:header="0" w:footer="1256" w:gutter="0"/>
        </w:sectPr>
        <w:rPr/>
      </w:pPr>
    </w:p>
    <w:p>
      <w:pPr>
        <w:spacing w:line="255" w:lineRule="auto"/>
        <w:rPr>
          <w:rFonts w:ascii="Arial"/>
          <w:sz w:val="21"/>
        </w:rPr>
      </w:pPr>
      <w:r>
        <w:pict>
          <v:rect id="_x0000_s16" style="position:absolute;margin-left:27.2572pt;margin-top:15.7239pt;mso-position-vertical-relative:page;mso-position-horizontal-relative:page;width:0.85pt;height:0.4pt;z-index:251699200;" o:allowincell="f" fillcolor="#000000" filled="true" stroked="false"/>
        </w:pict>
      </w:r>
      <w:r>
        <w:pict>
          <v:shape id="_x0000_s17" style="position:absolute;margin-left:767.926pt;margin-top:20.0167pt;mso-position-vertical-relative:page;mso-position-horizontal-relative:page;width:0.6pt;height:0.6pt;z-index:251698176;" o:allowincell="f" filled="false" strokecolor="#000000" strokeweight="0.57pt" coordsize="12,12" coordorigin="0,0" path="m5,5l5,5m5,5l5,5e">
            <v:stroke endcap="round" miterlimit="10"/>
          </v:shape>
        </w:pict>
      </w: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ind w:left="1367"/>
        <w:spacing w:before="111" w:line="224" w:lineRule="auto"/>
        <w:outlineLvl w:val="1"/>
        <w:rPr>
          <w:rFonts w:ascii="SimSun" w:hAnsi="SimSun" w:eastAsia="SimSun" w:cs="SimSun"/>
          <w:sz w:val="34"/>
          <w:szCs w:val="34"/>
        </w:rPr>
      </w:pPr>
      <w:r>
        <w:rPr>
          <w:rFonts w:ascii="SimSun" w:hAnsi="SimSun" w:eastAsia="SimSun" w:cs="SimSun"/>
          <w:sz w:val="34"/>
          <w:szCs w:val="34"/>
          <w:spacing w:val="-9"/>
        </w:rPr>
        <w:t>附</w:t>
      </w:r>
      <w:r>
        <w:rPr>
          <w:rFonts w:ascii="SimSun" w:hAnsi="SimSun" w:eastAsia="SimSun" w:cs="SimSun"/>
          <w:sz w:val="34"/>
          <w:szCs w:val="34"/>
          <w:spacing w:val="-8"/>
        </w:rPr>
        <w:t>件：</w:t>
      </w:r>
    </w:p>
    <w:p>
      <w:pPr>
        <w:spacing w:line="278" w:lineRule="auto"/>
        <w:rPr>
          <w:rFonts w:ascii="Arial"/>
          <w:sz w:val="21"/>
        </w:rPr>
      </w:pPr>
      <w:r/>
    </w:p>
    <w:p>
      <w:pPr>
        <w:spacing w:line="278" w:lineRule="auto"/>
        <w:rPr>
          <w:rFonts w:ascii="Arial"/>
          <w:sz w:val="21"/>
        </w:rPr>
      </w:pPr>
      <w:r/>
    </w:p>
    <w:p>
      <w:pPr>
        <w:spacing w:line="278" w:lineRule="auto"/>
        <w:rPr>
          <w:rFonts w:ascii="Arial"/>
          <w:sz w:val="21"/>
        </w:rPr>
      </w:pPr>
      <w:r/>
    </w:p>
    <w:p>
      <w:pPr>
        <w:spacing w:line="279" w:lineRule="auto"/>
        <w:rPr>
          <w:rFonts w:ascii="Arial"/>
          <w:sz w:val="21"/>
        </w:rPr>
      </w:pPr>
      <w:r/>
    </w:p>
    <w:p>
      <w:pPr>
        <w:spacing w:line="279" w:lineRule="auto"/>
        <w:rPr>
          <w:rFonts w:ascii="Arial"/>
          <w:sz w:val="21"/>
        </w:rPr>
      </w:pPr>
      <w:r/>
    </w:p>
    <w:p>
      <w:pPr>
        <w:ind w:left="3648"/>
        <w:spacing w:before="237" w:line="212" w:lineRule="auto"/>
        <w:rPr>
          <w:rFonts w:ascii="SimSun" w:hAnsi="SimSun" w:eastAsia="SimSun" w:cs="SimSun"/>
          <w:sz w:val="73"/>
          <w:szCs w:val="73"/>
        </w:rPr>
      </w:pPr>
      <w:r>
        <w:rPr>
          <w:rFonts w:ascii="SimSun" w:hAnsi="SimSun" w:eastAsia="SimSun" w:cs="SimSun"/>
          <w:sz w:val="73"/>
          <w:szCs w:val="73"/>
          <w:spacing w:val="26"/>
        </w:rPr>
        <w:t>2</w:t>
      </w:r>
      <w:r>
        <w:rPr>
          <w:rFonts w:ascii="SimSun" w:hAnsi="SimSun" w:eastAsia="SimSun" w:cs="SimSun"/>
          <w:sz w:val="73"/>
          <w:szCs w:val="73"/>
          <w:spacing w:val="25"/>
        </w:rPr>
        <w:t>021年度部门决算公开表</w:t>
      </w:r>
    </w:p>
    <w:p>
      <w:pPr>
        <w:spacing w:line="333" w:lineRule="auto"/>
        <w:rPr>
          <w:rFonts w:ascii="Arial"/>
          <w:sz w:val="21"/>
        </w:rPr>
      </w:pPr>
      <w:r/>
    </w:p>
    <w:p>
      <w:pPr>
        <w:spacing w:line="333" w:lineRule="auto"/>
        <w:rPr>
          <w:rFonts w:ascii="Arial"/>
          <w:sz w:val="21"/>
        </w:rPr>
      </w:pPr>
      <w:r/>
    </w:p>
    <w:p>
      <w:pPr>
        <w:ind w:left="4841"/>
        <w:spacing w:before="91" w:line="215" w:lineRule="auto"/>
        <w:rPr>
          <w:rFonts w:ascii="SimSun" w:hAnsi="SimSun" w:eastAsia="SimSun" w:cs="SimSun"/>
          <w:sz w:val="28"/>
          <w:szCs w:val="28"/>
        </w:rPr>
      </w:pPr>
      <w:r>
        <w:rPr>
          <w:rFonts w:ascii="SimSun" w:hAnsi="SimSun" w:eastAsia="SimSun" w:cs="SimSun"/>
          <w:sz w:val="28"/>
          <w:szCs w:val="28"/>
          <w:spacing w:val="-20"/>
        </w:rPr>
        <w:t>预</w:t>
      </w:r>
      <w:r>
        <w:rPr>
          <w:rFonts w:ascii="SimSun" w:hAnsi="SimSun" w:eastAsia="SimSun" w:cs="SimSun"/>
          <w:sz w:val="28"/>
          <w:szCs w:val="28"/>
          <w:spacing w:val="-13"/>
        </w:rPr>
        <w:t>算代码：</w:t>
      </w:r>
      <w:r>
        <w:rPr>
          <w:rFonts w:ascii="SimSun" w:hAnsi="SimSun" w:eastAsia="SimSun" w:cs="SimSun"/>
          <w:sz w:val="28"/>
          <w:szCs w:val="28"/>
          <w:spacing w:val="-13"/>
        </w:rPr>
        <w:t xml:space="preserve">  </w:t>
      </w:r>
      <w:r>
        <w:rPr>
          <w:rFonts w:ascii="SimSun" w:hAnsi="SimSun" w:eastAsia="SimSun" w:cs="SimSun"/>
          <w:sz w:val="28"/>
          <w:szCs w:val="28"/>
          <w:spacing w:val="-13"/>
          <w:position w:val="1"/>
        </w:rPr>
        <w:t>605657</w:t>
      </w:r>
    </w:p>
    <w:p>
      <w:pPr>
        <w:ind w:left="4814"/>
        <w:spacing w:before="188" w:line="230" w:lineRule="auto"/>
        <w:outlineLvl w:val="0"/>
        <w:rPr>
          <w:rFonts w:ascii="SimSun" w:hAnsi="SimSun" w:eastAsia="SimSun" w:cs="SimSun"/>
          <w:sz w:val="28"/>
          <w:szCs w:val="28"/>
        </w:rPr>
      </w:pPr>
      <w:r>
        <w:rPr>
          <w:rFonts w:ascii="SimSun" w:hAnsi="SimSun" w:eastAsia="SimSun" w:cs="SimSun"/>
          <w:sz w:val="28"/>
          <w:szCs w:val="28"/>
          <w:spacing w:val="-12"/>
          <w:position w:val="-1"/>
        </w:rPr>
        <w:t>部</w:t>
      </w:r>
      <w:r>
        <w:rPr>
          <w:rFonts w:ascii="SimSun" w:hAnsi="SimSun" w:eastAsia="SimSun" w:cs="SimSun"/>
          <w:sz w:val="28"/>
          <w:szCs w:val="28"/>
          <w:spacing w:val="-8"/>
          <w:position w:val="-1"/>
        </w:rPr>
        <w:t>门</w:t>
      </w:r>
      <w:r>
        <w:rPr>
          <w:rFonts w:ascii="SimSun" w:hAnsi="SimSun" w:eastAsia="SimSun" w:cs="SimSun"/>
          <w:sz w:val="28"/>
          <w:szCs w:val="28"/>
          <w:spacing w:val="-6"/>
          <w:position w:val="-1"/>
        </w:rPr>
        <w:t>名称：</w:t>
      </w:r>
      <w:r>
        <w:rPr>
          <w:rFonts w:ascii="SimSun" w:hAnsi="SimSun" w:eastAsia="SimSun" w:cs="SimSun"/>
          <w:sz w:val="28"/>
          <w:szCs w:val="28"/>
          <w:spacing w:val="-6"/>
          <w:position w:val="-1"/>
        </w:rPr>
        <w:t xml:space="preserve">  </w:t>
      </w:r>
      <w:r>
        <w:rPr>
          <w:rFonts w:ascii="SimSun" w:hAnsi="SimSun" w:eastAsia="SimSun" w:cs="SimSun"/>
          <w:sz w:val="28"/>
          <w:szCs w:val="28"/>
          <w:spacing w:val="-6"/>
        </w:rPr>
        <w:t>成都市温江区南城幼儿园</w:t>
      </w:r>
    </w:p>
    <w:p>
      <w:pPr>
        <w:sectPr>
          <w:footerReference w:type="default" r:id="rId28"/>
          <w:pgSz w:w="16839" w:h="11907"/>
          <w:pgMar w:top="314" w:right="1468" w:bottom="400" w:left="545" w:header="0" w:footer="0" w:gutter="0"/>
        </w:sectPr>
        <w:rPr/>
      </w:pPr>
    </w:p>
    <w:p>
      <w:pPr>
        <w:spacing w:line="106" w:lineRule="exact"/>
        <w:rPr/>
      </w:pPr>
      <w:r/>
    </w:p>
    <w:p>
      <w:pPr>
        <w:sectPr>
          <w:footerReference w:type="default" r:id="rId29"/>
          <w:pgSz w:w="16839" w:h="11907"/>
          <w:pgMar w:top="1012" w:right="1258" w:bottom="986" w:left="1250" w:header="0" w:footer="758" w:gutter="0"/>
          <w:cols w:equalWidth="0" w:num="1">
            <w:col w:w="14329"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66" w:lineRule="exact"/>
        <w:rPr>
          <w:rFonts w:ascii="SimSun" w:hAnsi="SimSun" w:eastAsia="SimSun" w:cs="SimSun"/>
          <w:sz w:val="30"/>
          <w:szCs w:val="30"/>
        </w:rPr>
      </w:pPr>
      <w:r>
        <w:rPr>
          <w:rFonts w:ascii="SimSun" w:hAnsi="SimSun" w:eastAsia="SimSun" w:cs="SimSun"/>
          <w:sz w:val="30"/>
          <w:szCs w:val="30"/>
          <w:spacing w:val="1"/>
          <w:position w:val="27"/>
        </w:rPr>
        <w:t>收入支出决算</w:t>
      </w:r>
      <w:r>
        <w:rPr>
          <w:rFonts w:ascii="SimSun" w:hAnsi="SimSun" w:eastAsia="SimSun" w:cs="SimSun"/>
          <w:sz w:val="30"/>
          <w:szCs w:val="30"/>
          <w:position w:val="27"/>
        </w:rPr>
        <w:t>总表</w:t>
      </w:r>
    </w:p>
    <w:p>
      <w:pPr>
        <w:ind w:left="304"/>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1" w:lineRule="auto"/>
        <w:rPr>
          <w:rFonts w:ascii="Arial"/>
          <w:sz w:val="21"/>
        </w:rPr>
      </w:pPr>
      <w:r/>
    </w:p>
    <w:p>
      <w:pPr>
        <w:ind w:right="73" w:firstLine="198"/>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决公开01表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1258" w:bottom="986" w:left="1250" w:header="0" w:footer="758" w:gutter="0"/>
          <w:cols w:equalWidth="0" w:num="3">
            <w:col w:w="5815" w:space="100"/>
            <w:col w:w="6854" w:space="100"/>
            <w:col w:w="1462" w:space="0"/>
          </w:cols>
        </w:sectPr>
        <w:rPr/>
      </w:pPr>
    </w:p>
    <w:p>
      <w:pPr>
        <w:spacing w:line="65" w:lineRule="exact"/>
        <w:rPr/>
      </w:pPr>
      <w:r/>
    </w:p>
    <w:tbl>
      <w:tblPr>
        <w:tblStyle w:val="2"/>
        <w:tblW w:w="14315"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293"/>
        <w:gridCol w:w="577"/>
        <w:gridCol w:w="2290"/>
        <w:gridCol w:w="4284"/>
        <w:gridCol w:w="577"/>
        <w:gridCol w:w="2294"/>
      </w:tblGrid>
      <w:tr>
        <w:trPr>
          <w:trHeight w:val="240" w:hRule="atLeast"/>
        </w:trPr>
        <w:tc>
          <w:tcPr>
            <w:tcW w:w="7160" w:type="dxa"/>
            <w:vAlign w:val="top"/>
            <w:gridSpan w:val="3"/>
            <w:tcBorders>
              <w:left w:val="single" w:color="000000" w:sz="4" w:space="0"/>
              <w:right w:val="single" w:color="000000" w:sz="4" w:space="0"/>
            </w:tcBorders>
          </w:tcPr>
          <w:p>
            <w:pPr>
              <w:ind w:left="2601"/>
              <w:spacing w:before="24"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收</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入</w:t>
            </w:r>
          </w:p>
        </w:tc>
        <w:tc>
          <w:tcPr>
            <w:tcW w:w="7155" w:type="dxa"/>
            <w:vAlign w:val="top"/>
            <w:gridSpan w:val="3"/>
            <w:tcBorders>
              <w:left w:val="single" w:color="000000" w:sz="4" w:space="0"/>
              <w:right w:val="single" w:color="000000" w:sz="4" w:space="0"/>
            </w:tcBorders>
          </w:tcPr>
          <w:p>
            <w:pPr>
              <w:ind w:left="2591"/>
              <w:spacing w:before="24"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支</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出</w:t>
            </w:r>
          </w:p>
        </w:tc>
      </w:tr>
      <w:tr>
        <w:trPr>
          <w:trHeight w:val="228" w:hRule="atLeast"/>
        </w:trPr>
        <w:tc>
          <w:tcPr>
            <w:tcW w:w="4293" w:type="dxa"/>
            <w:vAlign w:val="top"/>
            <w:tcBorders>
              <w:left w:val="single" w:color="000000" w:sz="4" w:space="0"/>
              <w:right w:val="single" w:color="000000" w:sz="4" w:space="0"/>
            </w:tcBorders>
          </w:tcPr>
          <w:p>
            <w:pPr>
              <w:ind w:left="1521"/>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项</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目</w:t>
            </w:r>
          </w:p>
        </w:tc>
        <w:tc>
          <w:tcPr>
            <w:tcW w:w="577" w:type="dxa"/>
            <w:vAlign w:val="top"/>
            <w:tcBorders>
              <w:left w:val="single" w:color="000000" w:sz="4" w:space="0"/>
              <w:right w:val="single" w:color="000000" w:sz="4" w:space="0"/>
            </w:tcBorders>
          </w:tcPr>
          <w:p>
            <w:pPr>
              <w:ind w:left="106"/>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行</w:t>
            </w:r>
            <w:r>
              <w:rPr>
                <w:rFonts w:ascii="Microsoft YaHei" w:hAnsi="Microsoft YaHei" w:eastAsia="Microsoft YaHei" w:cs="Microsoft YaHei"/>
                <w:sz w:val="17"/>
                <w:szCs w:val="17"/>
                <w:spacing w:val="1"/>
              </w:rPr>
              <w:t>次</w:t>
            </w:r>
          </w:p>
        </w:tc>
        <w:tc>
          <w:tcPr>
            <w:tcW w:w="2290" w:type="dxa"/>
            <w:vAlign w:val="top"/>
            <w:tcBorders>
              <w:left w:val="single" w:color="000000" w:sz="4" w:space="0"/>
              <w:right w:val="single" w:color="000000" w:sz="4" w:space="0"/>
            </w:tcBorders>
          </w:tcPr>
          <w:p>
            <w:pPr>
              <w:ind w:left="878"/>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决算数</w:t>
            </w:r>
          </w:p>
        </w:tc>
        <w:tc>
          <w:tcPr>
            <w:tcW w:w="4284" w:type="dxa"/>
            <w:vAlign w:val="top"/>
            <w:tcBorders>
              <w:left w:val="single" w:color="000000" w:sz="4" w:space="0"/>
              <w:right w:val="single" w:color="000000" w:sz="4" w:space="0"/>
            </w:tcBorders>
          </w:tcPr>
          <w:p>
            <w:pPr>
              <w:ind w:left="1516"/>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项</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目</w:t>
            </w:r>
          </w:p>
        </w:tc>
        <w:tc>
          <w:tcPr>
            <w:tcW w:w="577" w:type="dxa"/>
            <w:vAlign w:val="top"/>
            <w:tcBorders>
              <w:left w:val="single" w:color="000000" w:sz="4" w:space="0"/>
              <w:right w:val="single" w:color="000000" w:sz="4" w:space="0"/>
            </w:tcBorders>
          </w:tcPr>
          <w:p>
            <w:pPr>
              <w:ind w:left="110"/>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行</w:t>
            </w:r>
            <w:r>
              <w:rPr>
                <w:rFonts w:ascii="Microsoft YaHei" w:hAnsi="Microsoft YaHei" w:eastAsia="Microsoft YaHei" w:cs="Microsoft YaHei"/>
                <w:sz w:val="17"/>
                <w:szCs w:val="17"/>
                <w:spacing w:val="1"/>
              </w:rPr>
              <w:t>次</w:t>
            </w:r>
          </w:p>
        </w:tc>
        <w:tc>
          <w:tcPr>
            <w:tcW w:w="2294" w:type="dxa"/>
            <w:vAlign w:val="top"/>
            <w:tcBorders>
              <w:left w:val="single" w:color="000000" w:sz="4" w:space="0"/>
              <w:right w:val="single" w:color="000000" w:sz="4" w:space="0"/>
            </w:tcBorders>
          </w:tcPr>
          <w:p>
            <w:pPr>
              <w:ind w:left="881"/>
              <w:spacing w:before="15"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决算数</w:t>
            </w:r>
          </w:p>
        </w:tc>
      </w:tr>
      <w:tr>
        <w:trPr>
          <w:trHeight w:val="231" w:hRule="atLeast"/>
        </w:trPr>
        <w:tc>
          <w:tcPr>
            <w:tcW w:w="4293" w:type="dxa"/>
            <w:vAlign w:val="top"/>
            <w:tcBorders>
              <w:left w:val="single" w:color="000000" w:sz="4" w:space="0"/>
              <w:right w:val="single" w:color="000000" w:sz="4" w:space="0"/>
            </w:tcBorders>
          </w:tcPr>
          <w:p>
            <w:pPr>
              <w:ind w:left="1518"/>
              <w:spacing w:before="15"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栏</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次</w:t>
            </w:r>
          </w:p>
        </w:tc>
        <w:tc>
          <w:tcPr>
            <w:tcW w:w="577" w:type="dxa"/>
            <w:vAlign w:val="top"/>
            <w:tcBorders>
              <w:left w:val="single" w:color="000000" w:sz="4" w:space="0"/>
              <w:right w:val="single" w:color="000000" w:sz="4" w:space="0"/>
            </w:tcBorders>
          </w:tcPr>
          <w:p>
            <w:pPr>
              <w:spacing w:line="230" w:lineRule="exact"/>
              <w:rPr>
                <w:rFonts w:ascii="Arial"/>
                <w:sz w:val="20"/>
              </w:rPr>
            </w:pPr>
            <w:r/>
          </w:p>
        </w:tc>
        <w:tc>
          <w:tcPr>
            <w:tcW w:w="2290" w:type="dxa"/>
            <w:vAlign w:val="top"/>
            <w:tcBorders>
              <w:left w:val="single" w:color="000000" w:sz="4" w:space="0"/>
              <w:right w:val="single" w:color="000000" w:sz="4" w:space="0"/>
            </w:tcBorders>
          </w:tcPr>
          <w:p>
            <w:pPr>
              <w:ind w:left="1106"/>
              <w:spacing w:before="43"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1</w:t>
            </w:r>
          </w:p>
        </w:tc>
        <w:tc>
          <w:tcPr>
            <w:tcW w:w="4284" w:type="dxa"/>
            <w:vAlign w:val="top"/>
            <w:tcBorders>
              <w:left w:val="single" w:color="000000" w:sz="4" w:space="0"/>
              <w:right w:val="single" w:color="000000" w:sz="4" w:space="0"/>
            </w:tcBorders>
          </w:tcPr>
          <w:p>
            <w:pPr>
              <w:ind w:left="1514"/>
              <w:spacing w:before="15"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栏</w:t>
            </w:r>
            <w:r>
              <w:rPr>
                <w:rFonts w:ascii="Microsoft YaHei" w:hAnsi="Microsoft YaHei" w:eastAsia="Microsoft YaHei" w:cs="Microsoft YaHei"/>
                <w:sz w:val="17"/>
                <w:szCs w:val="17"/>
                <w:spacing w:val="4"/>
              </w:rPr>
              <w:t xml:space="preserve"> </w:t>
            </w:r>
            <w:r>
              <w:rPr>
                <w:rFonts w:ascii="Microsoft YaHei" w:hAnsi="Microsoft YaHei" w:eastAsia="Microsoft YaHei" w:cs="Microsoft YaHei"/>
                <w:sz w:val="17"/>
                <w:szCs w:val="17"/>
                <w:spacing w:val="2"/>
              </w:rPr>
              <w:t xml:space="preserve">                </w:t>
            </w:r>
            <w:r>
              <w:rPr>
                <w:rFonts w:ascii="Microsoft YaHei" w:hAnsi="Microsoft YaHei" w:eastAsia="Microsoft YaHei" w:cs="Microsoft YaHei"/>
                <w:sz w:val="17"/>
                <w:szCs w:val="17"/>
                <w:spacing w:val="2"/>
              </w:rPr>
              <w:t>次</w:t>
            </w:r>
          </w:p>
        </w:tc>
        <w:tc>
          <w:tcPr>
            <w:tcW w:w="577" w:type="dxa"/>
            <w:vAlign w:val="top"/>
            <w:tcBorders>
              <w:left w:val="single" w:color="000000" w:sz="4" w:space="0"/>
              <w:right w:val="single" w:color="000000" w:sz="4" w:space="0"/>
            </w:tcBorders>
          </w:tcPr>
          <w:p>
            <w:pPr>
              <w:spacing w:line="230" w:lineRule="exact"/>
              <w:rPr>
                <w:rFonts w:ascii="Arial"/>
                <w:sz w:val="20"/>
              </w:rPr>
            </w:pPr>
            <w:r/>
          </w:p>
        </w:tc>
        <w:tc>
          <w:tcPr>
            <w:tcW w:w="2294" w:type="dxa"/>
            <w:vAlign w:val="top"/>
            <w:tcBorders>
              <w:left w:val="single" w:color="000000" w:sz="4" w:space="0"/>
              <w:right w:val="single" w:color="000000" w:sz="4" w:space="0"/>
            </w:tcBorders>
          </w:tcPr>
          <w:p>
            <w:pPr>
              <w:ind w:left="1098"/>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2</w:t>
            </w:r>
          </w:p>
        </w:tc>
      </w:tr>
      <w:tr>
        <w:trPr>
          <w:trHeight w:val="228" w:hRule="atLeast"/>
        </w:trPr>
        <w:tc>
          <w:tcPr>
            <w:tcW w:w="4293" w:type="dxa"/>
            <w:vAlign w:val="top"/>
            <w:tcBorders>
              <w:left w:val="single" w:color="000000" w:sz="4" w:space="0"/>
              <w:right w:val="single" w:color="000000" w:sz="4" w:space="0"/>
            </w:tcBorders>
          </w:tcPr>
          <w:p>
            <w:pPr>
              <w:ind w:left="15"/>
              <w:spacing w:before="1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一、</w:t>
            </w:r>
            <w:r>
              <w:rPr>
                <w:rFonts w:ascii="Microsoft YaHei" w:hAnsi="Microsoft YaHei" w:eastAsia="Microsoft YaHei" w:cs="Microsoft YaHei"/>
                <w:sz w:val="17"/>
                <w:szCs w:val="17"/>
                <w:spacing w:val="5"/>
              </w:rPr>
              <w:t>一般公共预算财政拨款收入</w:t>
            </w:r>
          </w:p>
        </w:tc>
        <w:tc>
          <w:tcPr>
            <w:tcW w:w="577" w:type="dxa"/>
            <w:vAlign w:val="top"/>
            <w:tcBorders>
              <w:left w:val="single" w:color="000000" w:sz="4" w:space="0"/>
              <w:right w:val="single" w:color="000000" w:sz="4" w:space="0"/>
            </w:tcBorders>
          </w:tcPr>
          <w:p>
            <w:pPr>
              <w:ind w:left="249"/>
              <w:spacing w:before="43"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1</w:t>
            </w:r>
          </w:p>
        </w:tc>
        <w:tc>
          <w:tcPr>
            <w:tcW w:w="2290" w:type="dxa"/>
            <w:vAlign w:val="top"/>
            <w:tcBorders>
              <w:left w:val="single" w:color="000000" w:sz="4" w:space="0"/>
              <w:right w:val="single" w:color="000000" w:sz="4" w:space="0"/>
            </w:tcBorders>
          </w:tcPr>
          <w:p>
            <w:pPr>
              <w:ind w:right="8"/>
              <w:spacing w:before="43" w:line="184"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c>
          <w:tcPr>
            <w:tcW w:w="4284" w:type="dxa"/>
            <w:vAlign w:val="top"/>
            <w:tcBorders>
              <w:left w:val="single" w:color="000000" w:sz="4" w:space="0"/>
              <w:right w:val="single" w:color="000000" w:sz="4" w:space="0"/>
            </w:tcBorders>
          </w:tcPr>
          <w:p>
            <w:pPr>
              <w:ind w:left="11"/>
              <w:spacing w:before="1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一</w:t>
            </w:r>
            <w:r>
              <w:rPr>
                <w:rFonts w:ascii="Microsoft YaHei" w:hAnsi="Microsoft YaHei" w:eastAsia="Microsoft YaHei" w:cs="Microsoft YaHei"/>
                <w:sz w:val="17"/>
                <w:szCs w:val="17"/>
                <w:spacing w:val="5"/>
              </w:rPr>
              <w:t>、一般公共服务支出</w:t>
            </w:r>
          </w:p>
        </w:tc>
        <w:tc>
          <w:tcPr>
            <w:tcW w:w="577" w:type="dxa"/>
            <w:vAlign w:val="top"/>
            <w:tcBorders>
              <w:left w:val="single" w:color="000000" w:sz="4" w:space="0"/>
              <w:right w:val="single" w:color="000000" w:sz="4" w:space="0"/>
            </w:tcBorders>
          </w:tcPr>
          <w:p>
            <w:pPr>
              <w:ind w:left="198"/>
              <w:spacing w:before="44"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32</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ind w:left="15"/>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二</w:t>
            </w:r>
            <w:r>
              <w:rPr>
                <w:rFonts w:ascii="Microsoft YaHei" w:hAnsi="Microsoft YaHei" w:eastAsia="Microsoft YaHei" w:cs="Microsoft YaHei"/>
                <w:sz w:val="17"/>
                <w:szCs w:val="17"/>
                <w:spacing w:val="8"/>
              </w:rPr>
              <w:t>、</w:t>
            </w:r>
            <w:r>
              <w:rPr>
                <w:rFonts w:ascii="Microsoft YaHei" w:hAnsi="Microsoft YaHei" w:eastAsia="Microsoft YaHei" w:cs="Microsoft YaHei"/>
                <w:sz w:val="17"/>
                <w:szCs w:val="17"/>
                <w:spacing w:val="5"/>
              </w:rPr>
              <w:t>政府性基金预算财政拨款</w:t>
            </w:r>
          </w:p>
        </w:tc>
        <w:tc>
          <w:tcPr>
            <w:tcW w:w="577" w:type="dxa"/>
            <w:vAlign w:val="top"/>
            <w:tcBorders>
              <w:left w:val="single" w:color="000000" w:sz="4" w:space="0"/>
              <w:right w:val="single" w:color="000000" w:sz="4" w:space="0"/>
            </w:tcBorders>
          </w:tcPr>
          <w:p>
            <w:pPr>
              <w:ind w:left="238"/>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2</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11"/>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二、外交支</w:t>
            </w:r>
            <w:r>
              <w:rPr>
                <w:rFonts w:ascii="Microsoft YaHei" w:hAnsi="Microsoft YaHei" w:eastAsia="Microsoft YaHei" w:cs="Microsoft YaHei"/>
                <w:sz w:val="17"/>
                <w:szCs w:val="17"/>
                <w:spacing w:val="3"/>
              </w:rPr>
              <w:t>出</w:t>
            </w:r>
          </w:p>
        </w:tc>
        <w:tc>
          <w:tcPr>
            <w:tcW w:w="577" w:type="dxa"/>
            <w:vAlign w:val="top"/>
            <w:tcBorders>
              <w:left w:val="single" w:color="000000" w:sz="4" w:space="0"/>
              <w:right w:val="single" w:color="000000" w:sz="4" w:space="0"/>
            </w:tcBorders>
          </w:tcPr>
          <w:p>
            <w:pPr>
              <w:ind w:left="198"/>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33</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ind w:left="12"/>
              <w:spacing w:before="16"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三、国有资本经营预算财政拨款收入</w:t>
            </w:r>
          </w:p>
        </w:tc>
        <w:tc>
          <w:tcPr>
            <w:tcW w:w="577" w:type="dxa"/>
            <w:vAlign w:val="top"/>
            <w:tcBorders>
              <w:left w:val="single" w:color="000000" w:sz="4" w:space="0"/>
              <w:right w:val="single" w:color="000000" w:sz="4" w:space="0"/>
            </w:tcBorders>
          </w:tcPr>
          <w:p>
            <w:pPr>
              <w:ind w:left="239"/>
              <w:spacing w:before="44"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3</w:t>
            </w:r>
          </w:p>
        </w:tc>
        <w:tc>
          <w:tcPr>
            <w:tcW w:w="2290" w:type="dxa"/>
            <w:vAlign w:val="top"/>
            <w:tcBorders>
              <w:left w:val="single" w:color="000000" w:sz="4" w:space="0"/>
              <w:right w:val="single" w:color="000000" w:sz="4" w:space="0"/>
            </w:tcBorders>
          </w:tcPr>
          <w:p>
            <w:pPr>
              <w:spacing w:line="229" w:lineRule="exact"/>
              <w:rPr>
                <w:rFonts w:ascii="Arial"/>
                <w:sz w:val="19"/>
              </w:rPr>
            </w:pPr>
            <w:r/>
          </w:p>
        </w:tc>
        <w:tc>
          <w:tcPr>
            <w:tcW w:w="4284" w:type="dxa"/>
            <w:vAlign w:val="top"/>
            <w:tcBorders>
              <w:left w:val="single" w:color="000000" w:sz="4" w:space="0"/>
              <w:right w:val="single" w:color="000000" w:sz="4" w:space="0"/>
            </w:tcBorders>
          </w:tcPr>
          <w:p>
            <w:pPr>
              <w:ind w:left="8"/>
              <w:spacing w:before="16"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三</w:t>
            </w:r>
            <w:r>
              <w:rPr>
                <w:rFonts w:ascii="Microsoft YaHei" w:hAnsi="Microsoft YaHei" w:eastAsia="Microsoft YaHei" w:cs="Microsoft YaHei"/>
                <w:sz w:val="17"/>
                <w:szCs w:val="17"/>
                <w:spacing w:val="5"/>
              </w:rPr>
              <w:t>、国防支出</w:t>
            </w:r>
          </w:p>
        </w:tc>
        <w:tc>
          <w:tcPr>
            <w:tcW w:w="577" w:type="dxa"/>
            <w:vAlign w:val="top"/>
            <w:tcBorders>
              <w:left w:val="single" w:color="000000" w:sz="4" w:space="0"/>
              <w:right w:val="single" w:color="000000" w:sz="4" w:space="0"/>
            </w:tcBorders>
          </w:tcPr>
          <w:p>
            <w:pPr>
              <w:ind w:left="198"/>
              <w:spacing w:before="44"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34</w:t>
            </w:r>
          </w:p>
        </w:tc>
        <w:tc>
          <w:tcPr>
            <w:tcW w:w="2294" w:type="dxa"/>
            <w:vAlign w:val="top"/>
            <w:tcBorders>
              <w:left w:val="single" w:color="000000" w:sz="4" w:space="0"/>
              <w:right w:val="single" w:color="000000" w:sz="4" w:space="0"/>
            </w:tcBorders>
          </w:tcPr>
          <w:p>
            <w:pPr>
              <w:spacing w:line="229"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ind w:left="29"/>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四</w:t>
            </w:r>
            <w:r>
              <w:rPr>
                <w:rFonts w:ascii="Microsoft YaHei" w:hAnsi="Microsoft YaHei" w:eastAsia="Microsoft YaHei" w:cs="Microsoft YaHei"/>
                <w:sz w:val="17"/>
                <w:szCs w:val="17"/>
                <w:spacing w:val="3"/>
              </w:rPr>
              <w:t>、上级补助收入</w:t>
            </w:r>
          </w:p>
        </w:tc>
        <w:tc>
          <w:tcPr>
            <w:tcW w:w="577" w:type="dxa"/>
            <w:vAlign w:val="top"/>
            <w:tcBorders>
              <w:left w:val="single" w:color="000000" w:sz="4" w:space="0"/>
              <w:right w:val="single" w:color="000000" w:sz="4" w:space="0"/>
            </w:tcBorders>
          </w:tcPr>
          <w:p>
            <w:pPr>
              <w:ind w:left="235"/>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4</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25"/>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四</w:t>
            </w:r>
            <w:r>
              <w:rPr>
                <w:rFonts w:ascii="Microsoft YaHei" w:hAnsi="Microsoft YaHei" w:eastAsia="Microsoft YaHei" w:cs="Microsoft YaHei"/>
                <w:sz w:val="17"/>
                <w:szCs w:val="17"/>
                <w:spacing w:val="3"/>
              </w:rPr>
              <w:t>、公共安全支出</w:t>
            </w:r>
          </w:p>
        </w:tc>
        <w:tc>
          <w:tcPr>
            <w:tcW w:w="577" w:type="dxa"/>
            <w:vAlign w:val="top"/>
            <w:tcBorders>
              <w:left w:val="single" w:color="000000" w:sz="4" w:space="0"/>
              <w:right w:val="single" w:color="000000" w:sz="4" w:space="0"/>
            </w:tcBorders>
          </w:tcPr>
          <w:p>
            <w:pPr>
              <w:ind w:left="198"/>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35</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ind w:left="15"/>
              <w:spacing w:before="1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五、事业收</w:t>
            </w:r>
            <w:r>
              <w:rPr>
                <w:rFonts w:ascii="Microsoft YaHei" w:hAnsi="Microsoft YaHei" w:eastAsia="Microsoft YaHei" w:cs="Microsoft YaHei"/>
                <w:sz w:val="17"/>
                <w:szCs w:val="17"/>
                <w:spacing w:val="3"/>
              </w:rPr>
              <w:t>入</w:t>
            </w:r>
          </w:p>
        </w:tc>
        <w:tc>
          <w:tcPr>
            <w:tcW w:w="577" w:type="dxa"/>
            <w:vAlign w:val="top"/>
            <w:tcBorders>
              <w:left w:val="single" w:color="000000" w:sz="4" w:space="0"/>
              <w:right w:val="single" w:color="000000" w:sz="4" w:space="0"/>
            </w:tcBorders>
          </w:tcPr>
          <w:p>
            <w:pPr>
              <w:ind w:left="239"/>
              <w:spacing w:before="45" w:line="18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5</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11"/>
              <w:spacing w:before="1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五、教育支</w:t>
            </w:r>
            <w:r>
              <w:rPr>
                <w:rFonts w:ascii="Microsoft YaHei" w:hAnsi="Microsoft YaHei" w:eastAsia="Microsoft YaHei" w:cs="Microsoft YaHei"/>
                <w:sz w:val="17"/>
                <w:szCs w:val="17"/>
                <w:spacing w:val="3"/>
              </w:rPr>
              <w:t>出</w:t>
            </w:r>
          </w:p>
        </w:tc>
        <w:tc>
          <w:tcPr>
            <w:tcW w:w="577" w:type="dxa"/>
            <w:vAlign w:val="top"/>
            <w:tcBorders>
              <w:left w:val="single" w:color="000000" w:sz="4" w:space="0"/>
              <w:right w:val="single" w:color="000000" w:sz="4" w:space="0"/>
            </w:tcBorders>
          </w:tcPr>
          <w:p>
            <w:pPr>
              <w:ind w:left="198"/>
              <w:spacing w:before="44"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36</w:t>
            </w:r>
          </w:p>
        </w:tc>
        <w:tc>
          <w:tcPr>
            <w:tcW w:w="2294" w:type="dxa"/>
            <w:vAlign w:val="top"/>
            <w:tcBorders>
              <w:left w:val="single" w:color="000000" w:sz="4" w:space="0"/>
              <w:right w:val="single" w:color="000000" w:sz="4" w:space="0"/>
            </w:tcBorders>
          </w:tcPr>
          <w:p>
            <w:pPr>
              <w:ind w:right="10"/>
              <w:spacing w:before="43" w:line="184"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r>
      <w:tr>
        <w:trPr>
          <w:trHeight w:val="231" w:hRule="atLeast"/>
        </w:trPr>
        <w:tc>
          <w:tcPr>
            <w:tcW w:w="4293" w:type="dxa"/>
            <w:vAlign w:val="top"/>
            <w:tcBorders>
              <w:left w:val="single" w:color="000000" w:sz="4" w:space="0"/>
              <w:right w:val="single" w:color="000000" w:sz="4" w:space="0"/>
            </w:tcBorders>
          </w:tcPr>
          <w:p>
            <w:pPr>
              <w:ind w:left="14"/>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六、经营收入</w:t>
            </w:r>
          </w:p>
        </w:tc>
        <w:tc>
          <w:tcPr>
            <w:tcW w:w="577" w:type="dxa"/>
            <w:vAlign w:val="top"/>
            <w:tcBorders>
              <w:left w:val="single" w:color="000000" w:sz="4" w:space="0"/>
              <w:right w:val="single" w:color="000000" w:sz="4" w:space="0"/>
            </w:tcBorders>
          </w:tcPr>
          <w:p>
            <w:pPr>
              <w:ind w:left="237"/>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6</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10"/>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六</w:t>
            </w:r>
            <w:r>
              <w:rPr>
                <w:rFonts w:ascii="Microsoft YaHei" w:hAnsi="Microsoft YaHei" w:eastAsia="Microsoft YaHei" w:cs="Microsoft YaHei"/>
                <w:sz w:val="17"/>
                <w:szCs w:val="17"/>
                <w:spacing w:val="5"/>
              </w:rPr>
              <w:t>、科学技术支出</w:t>
            </w:r>
          </w:p>
        </w:tc>
        <w:tc>
          <w:tcPr>
            <w:tcW w:w="577" w:type="dxa"/>
            <w:vAlign w:val="top"/>
            <w:tcBorders>
              <w:left w:val="single" w:color="000000" w:sz="4" w:space="0"/>
              <w:right w:val="single" w:color="000000" w:sz="4" w:space="0"/>
            </w:tcBorders>
          </w:tcPr>
          <w:p>
            <w:pPr>
              <w:ind w:left="198"/>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37</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ind w:left="12"/>
              <w:spacing w:before="17"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七、附属单位上缴收</w:t>
            </w:r>
            <w:r>
              <w:rPr>
                <w:rFonts w:ascii="Microsoft YaHei" w:hAnsi="Microsoft YaHei" w:eastAsia="Microsoft YaHei" w:cs="Microsoft YaHei"/>
                <w:sz w:val="17"/>
                <w:szCs w:val="17"/>
                <w:spacing w:val="4"/>
              </w:rPr>
              <w:t>入</w:t>
            </w:r>
          </w:p>
        </w:tc>
        <w:tc>
          <w:tcPr>
            <w:tcW w:w="577" w:type="dxa"/>
            <w:vAlign w:val="top"/>
            <w:tcBorders>
              <w:left w:val="single" w:color="000000" w:sz="4" w:space="0"/>
              <w:right w:val="single" w:color="000000" w:sz="4" w:space="0"/>
            </w:tcBorders>
          </w:tcPr>
          <w:p>
            <w:pPr>
              <w:ind w:left="240"/>
              <w:spacing w:before="46"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7</w:t>
            </w:r>
          </w:p>
        </w:tc>
        <w:tc>
          <w:tcPr>
            <w:tcW w:w="2290" w:type="dxa"/>
            <w:vAlign w:val="top"/>
            <w:tcBorders>
              <w:left w:val="single" w:color="000000" w:sz="4" w:space="0"/>
              <w:right w:val="single" w:color="000000" w:sz="4" w:space="0"/>
            </w:tcBorders>
          </w:tcPr>
          <w:p>
            <w:pPr>
              <w:spacing w:line="229" w:lineRule="exact"/>
              <w:rPr>
                <w:rFonts w:ascii="Arial"/>
                <w:sz w:val="19"/>
              </w:rPr>
            </w:pPr>
            <w:r/>
          </w:p>
        </w:tc>
        <w:tc>
          <w:tcPr>
            <w:tcW w:w="4284" w:type="dxa"/>
            <w:vAlign w:val="top"/>
            <w:tcBorders>
              <w:left w:val="single" w:color="000000" w:sz="4" w:space="0"/>
              <w:right w:val="single" w:color="000000" w:sz="4" w:space="0"/>
            </w:tcBorders>
          </w:tcPr>
          <w:p>
            <w:pPr>
              <w:ind w:left="8"/>
              <w:spacing w:before="17"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七、文化旅游体育与传媒支</w:t>
            </w:r>
            <w:r>
              <w:rPr>
                <w:rFonts w:ascii="Microsoft YaHei" w:hAnsi="Microsoft YaHei" w:eastAsia="Microsoft YaHei" w:cs="Microsoft YaHei"/>
                <w:sz w:val="17"/>
                <w:szCs w:val="17"/>
                <w:spacing w:val="5"/>
              </w:rPr>
              <w:t>出</w:t>
            </w:r>
          </w:p>
        </w:tc>
        <w:tc>
          <w:tcPr>
            <w:tcW w:w="577" w:type="dxa"/>
            <w:vAlign w:val="top"/>
            <w:tcBorders>
              <w:left w:val="single" w:color="000000" w:sz="4" w:space="0"/>
              <w:right w:val="single" w:color="000000" w:sz="4" w:space="0"/>
            </w:tcBorders>
          </w:tcPr>
          <w:p>
            <w:pPr>
              <w:ind w:left="198"/>
              <w:spacing w:before="45"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38</w:t>
            </w:r>
          </w:p>
        </w:tc>
        <w:tc>
          <w:tcPr>
            <w:tcW w:w="2294" w:type="dxa"/>
            <w:vAlign w:val="top"/>
            <w:tcBorders>
              <w:left w:val="single" w:color="000000" w:sz="4" w:space="0"/>
              <w:right w:val="single" w:color="000000" w:sz="4" w:space="0"/>
            </w:tcBorders>
          </w:tcPr>
          <w:p>
            <w:pPr>
              <w:spacing w:line="229"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ind w:left="15"/>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八、其他收</w:t>
            </w:r>
            <w:r>
              <w:rPr>
                <w:rFonts w:ascii="Microsoft YaHei" w:hAnsi="Microsoft YaHei" w:eastAsia="Microsoft YaHei" w:cs="Microsoft YaHei"/>
                <w:sz w:val="17"/>
                <w:szCs w:val="17"/>
                <w:spacing w:val="3"/>
              </w:rPr>
              <w:t>入</w:t>
            </w:r>
          </w:p>
        </w:tc>
        <w:tc>
          <w:tcPr>
            <w:tcW w:w="577" w:type="dxa"/>
            <w:vAlign w:val="top"/>
            <w:tcBorders>
              <w:left w:val="single" w:color="000000" w:sz="4" w:space="0"/>
              <w:right w:val="single" w:color="000000" w:sz="4" w:space="0"/>
            </w:tcBorders>
          </w:tcPr>
          <w:p>
            <w:pPr>
              <w:ind w:left="236"/>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8</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11"/>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八</w:t>
            </w:r>
            <w:r>
              <w:rPr>
                <w:rFonts w:ascii="Microsoft YaHei" w:hAnsi="Microsoft YaHei" w:eastAsia="Microsoft YaHei" w:cs="Microsoft YaHei"/>
                <w:sz w:val="17"/>
                <w:szCs w:val="17"/>
                <w:spacing w:val="6"/>
              </w:rPr>
              <w:t>、</w:t>
            </w:r>
            <w:r>
              <w:rPr>
                <w:rFonts w:ascii="Microsoft YaHei" w:hAnsi="Microsoft YaHei" w:eastAsia="Microsoft YaHei" w:cs="Microsoft YaHei"/>
                <w:sz w:val="17"/>
                <w:szCs w:val="17"/>
                <w:spacing w:val="5"/>
              </w:rPr>
              <w:t>社会保障和就业支出</w:t>
            </w:r>
          </w:p>
        </w:tc>
        <w:tc>
          <w:tcPr>
            <w:tcW w:w="577" w:type="dxa"/>
            <w:vAlign w:val="top"/>
            <w:tcBorders>
              <w:left w:val="single" w:color="000000" w:sz="4" w:space="0"/>
              <w:right w:val="single" w:color="000000" w:sz="4" w:space="0"/>
            </w:tcBorders>
          </w:tcPr>
          <w:p>
            <w:pPr>
              <w:ind w:left="198"/>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39</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spacing w:line="229" w:lineRule="exact"/>
              <w:rPr>
                <w:rFonts w:ascii="Arial"/>
                <w:sz w:val="19"/>
              </w:rPr>
            </w:pPr>
            <w:r/>
          </w:p>
        </w:tc>
        <w:tc>
          <w:tcPr>
            <w:tcW w:w="577" w:type="dxa"/>
            <w:vAlign w:val="top"/>
            <w:tcBorders>
              <w:left w:val="single" w:color="000000" w:sz="4" w:space="0"/>
              <w:right w:val="single" w:color="000000" w:sz="4" w:space="0"/>
            </w:tcBorders>
          </w:tcPr>
          <w:p>
            <w:pPr>
              <w:ind w:left="236"/>
              <w:spacing w:before="44"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position w:val="-1"/>
              </w:rPr>
              <w:t>9</w:t>
            </w:r>
          </w:p>
        </w:tc>
        <w:tc>
          <w:tcPr>
            <w:tcW w:w="2290" w:type="dxa"/>
            <w:vAlign w:val="top"/>
            <w:tcBorders>
              <w:left w:val="single" w:color="000000" w:sz="4" w:space="0"/>
              <w:right w:val="single" w:color="000000" w:sz="4" w:space="0"/>
            </w:tcBorders>
          </w:tcPr>
          <w:p>
            <w:pPr>
              <w:spacing w:line="229" w:lineRule="exact"/>
              <w:rPr>
                <w:rFonts w:ascii="Arial"/>
                <w:sz w:val="19"/>
              </w:rPr>
            </w:pPr>
            <w:r/>
          </w:p>
        </w:tc>
        <w:tc>
          <w:tcPr>
            <w:tcW w:w="4284" w:type="dxa"/>
            <w:vAlign w:val="top"/>
            <w:tcBorders>
              <w:left w:val="single" w:color="000000" w:sz="4" w:space="0"/>
              <w:right w:val="single" w:color="000000" w:sz="4" w:space="0"/>
            </w:tcBorders>
          </w:tcPr>
          <w:p>
            <w:pPr>
              <w:ind w:left="12"/>
              <w:spacing w:before="17"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九、卫生健康支出</w:t>
            </w:r>
          </w:p>
        </w:tc>
        <w:tc>
          <w:tcPr>
            <w:tcW w:w="577" w:type="dxa"/>
            <w:vAlign w:val="top"/>
            <w:tcBorders>
              <w:left w:val="single" w:color="000000" w:sz="4" w:space="0"/>
              <w:right w:val="single" w:color="000000" w:sz="4" w:space="0"/>
            </w:tcBorders>
          </w:tcPr>
          <w:p>
            <w:pPr>
              <w:ind w:left="194"/>
              <w:spacing w:before="44"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40</w:t>
            </w:r>
          </w:p>
        </w:tc>
        <w:tc>
          <w:tcPr>
            <w:tcW w:w="2294" w:type="dxa"/>
            <w:vAlign w:val="top"/>
            <w:tcBorders>
              <w:left w:val="single" w:color="000000" w:sz="4" w:space="0"/>
              <w:right w:val="single" w:color="000000" w:sz="4" w:space="0"/>
            </w:tcBorders>
          </w:tcPr>
          <w:p>
            <w:pPr>
              <w:spacing w:line="229"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0" w:lineRule="exact"/>
              <w:rPr>
                <w:rFonts w:ascii="Arial"/>
                <w:sz w:val="20"/>
              </w:rPr>
            </w:pPr>
            <w:r/>
          </w:p>
        </w:tc>
        <w:tc>
          <w:tcPr>
            <w:tcW w:w="577" w:type="dxa"/>
            <w:vAlign w:val="top"/>
            <w:tcBorders>
              <w:left w:val="single" w:color="000000" w:sz="4" w:space="0"/>
              <w:right w:val="single" w:color="000000" w:sz="4" w:space="0"/>
            </w:tcBorders>
          </w:tcPr>
          <w:p>
            <w:pPr>
              <w:ind w:left="203"/>
              <w:spacing w:before="43"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0</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9"/>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十</w:t>
            </w:r>
            <w:r>
              <w:rPr>
                <w:rFonts w:ascii="Microsoft YaHei" w:hAnsi="Microsoft YaHei" w:eastAsia="Microsoft YaHei" w:cs="Microsoft YaHei"/>
                <w:sz w:val="17"/>
                <w:szCs w:val="17"/>
                <w:spacing w:val="5"/>
              </w:rPr>
              <w:t>、节能环保支出</w:t>
            </w:r>
          </w:p>
        </w:tc>
        <w:tc>
          <w:tcPr>
            <w:tcW w:w="577" w:type="dxa"/>
            <w:vAlign w:val="top"/>
            <w:tcBorders>
              <w:left w:val="single" w:color="000000" w:sz="4" w:space="0"/>
              <w:right w:val="single" w:color="000000" w:sz="4" w:space="0"/>
            </w:tcBorders>
          </w:tcPr>
          <w:p>
            <w:pPr>
              <w:ind w:left="194"/>
              <w:spacing w:before="43"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41</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7" w:lineRule="exact"/>
              <w:rPr>
                <w:rFonts w:ascii="Arial"/>
                <w:sz w:val="19"/>
              </w:rPr>
            </w:pPr>
            <w:r/>
          </w:p>
        </w:tc>
        <w:tc>
          <w:tcPr>
            <w:tcW w:w="577" w:type="dxa"/>
            <w:vAlign w:val="top"/>
            <w:tcBorders>
              <w:left w:val="single" w:color="000000" w:sz="4" w:space="0"/>
              <w:right w:val="single" w:color="000000" w:sz="4" w:space="0"/>
            </w:tcBorders>
          </w:tcPr>
          <w:p>
            <w:pPr>
              <w:ind w:left="203"/>
              <w:spacing w:before="43"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1</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9"/>
              <w:spacing w:before="16"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十</w:t>
            </w:r>
            <w:r>
              <w:rPr>
                <w:rFonts w:ascii="Microsoft YaHei" w:hAnsi="Microsoft YaHei" w:eastAsia="Microsoft YaHei" w:cs="Microsoft YaHei"/>
                <w:sz w:val="17"/>
                <w:szCs w:val="17"/>
                <w:spacing w:val="5"/>
              </w:rPr>
              <w:t>一、城乡社区支出</w:t>
            </w:r>
          </w:p>
        </w:tc>
        <w:tc>
          <w:tcPr>
            <w:tcW w:w="577" w:type="dxa"/>
            <w:vAlign w:val="top"/>
            <w:tcBorders>
              <w:left w:val="single" w:color="000000" w:sz="4" w:space="0"/>
              <w:right w:val="single" w:color="000000" w:sz="4" w:space="0"/>
            </w:tcBorders>
          </w:tcPr>
          <w:p>
            <w:pPr>
              <w:ind w:left="194"/>
              <w:spacing w:before="44"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42</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0" w:lineRule="exact"/>
              <w:rPr>
                <w:rFonts w:ascii="Arial"/>
                <w:sz w:val="20"/>
              </w:rPr>
            </w:pPr>
            <w:r/>
          </w:p>
        </w:tc>
        <w:tc>
          <w:tcPr>
            <w:tcW w:w="577" w:type="dxa"/>
            <w:vAlign w:val="top"/>
            <w:tcBorders>
              <w:left w:val="single" w:color="000000" w:sz="4" w:space="0"/>
              <w:right w:val="single" w:color="000000" w:sz="4" w:space="0"/>
            </w:tcBorders>
          </w:tcPr>
          <w:p>
            <w:pPr>
              <w:ind w:left="203"/>
              <w:spacing w:before="44"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2</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9"/>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8"/>
              </w:rPr>
              <w:t>十</w:t>
            </w:r>
            <w:r>
              <w:rPr>
                <w:rFonts w:ascii="Microsoft YaHei" w:hAnsi="Microsoft YaHei" w:eastAsia="Microsoft YaHei" w:cs="Microsoft YaHei"/>
                <w:sz w:val="17"/>
                <w:szCs w:val="17"/>
                <w:spacing w:val="5"/>
              </w:rPr>
              <w:t>二、农林水支出</w:t>
            </w:r>
          </w:p>
        </w:tc>
        <w:tc>
          <w:tcPr>
            <w:tcW w:w="577" w:type="dxa"/>
            <w:vAlign w:val="top"/>
            <w:tcBorders>
              <w:left w:val="single" w:color="000000" w:sz="4" w:space="0"/>
              <w:right w:val="single" w:color="000000" w:sz="4" w:space="0"/>
            </w:tcBorders>
          </w:tcPr>
          <w:p>
            <w:pPr>
              <w:ind w:left="194"/>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43</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7" w:lineRule="exact"/>
              <w:rPr>
                <w:rFonts w:ascii="Arial"/>
                <w:sz w:val="19"/>
              </w:rPr>
            </w:pPr>
            <w:r/>
          </w:p>
        </w:tc>
        <w:tc>
          <w:tcPr>
            <w:tcW w:w="577" w:type="dxa"/>
            <w:vAlign w:val="top"/>
            <w:tcBorders>
              <w:left w:val="single" w:color="000000" w:sz="4" w:space="0"/>
              <w:right w:val="single" w:color="000000" w:sz="4" w:space="0"/>
            </w:tcBorders>
          </w:tcPr>
          <w:p>
            <w:pPr>
              <w:ind w:left="203"/>
              <w:spacing w:before="44"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3</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9"/>
              <w:spacing w:before="17" w:line="17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十</w:t>
            </w:r>
            <w:r>
              <w:rPr>
                <w:rFonts w:ascii="Microsoft YaHei" w:hAnsi="Microsoft YaHei" w:eastAsia="Microsoft YaHei" w:cs="Microsoft YaHei"/>
                <w:sz w:val="17"/>
                <w:szCs w:val="17"/>
                <w:spacing w:val="5"/>
              </w:rPr>
              <w:t>三、交通运输支出</w:t>
            </w:r>
          </w:p>
        </w:tc>
        <w:tc>
          <w:tcPr>
            <w:tcW w:w="577" w:type="dxa"/>
            <w:vAlign w:val="top"/>
            <w:tcBorders>
              <w:left w:val="single" w:color="000000" w:sz="4" w:space="0"/>
              <w:right w:val="single" w:color="000000" w:sz="4" w:space="0"/>
            </w:tcBorders>
          </w:tcPr>
          <w:p>
            <w:pPr>
              <w:ind w:left="194"/>
              <w:spacing w:before="45" w:line="18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44</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0" w:lineRule="exact"/>
              <w:rPr>
                <w:rFonts w:ascii="Arial"/>
                <w:sz w:val="20"/>
              </w:rPr>
            </w:pPr>
            <w:r/>
          </w:p>
        </w:tc>
        <w:tc>
          <w:tcPr>
            <w:tcW w:w="577" w:type="dxa"/>
            <w:vAlign w:val="top"/>
            <w:tcBorders>
              <w:left w:val="single" w:color="000000" w:sz="4" w:space="0"/>
              <w:right w:val="single" w:color="000000" w:sz="4" w:space="0"/>
            </w:tcBorders>
          </w:tcPr>
          <w:p>
            <w:pPr>
              <w:ind w:left="203"/>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4</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9"/>
              <w:spacing w:before="18"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十四、资源勘探工业信息等支</w:t>
            </w:r>
            <w:r>
              <w:rPr>
                <w:rFonts w:ascii="Microsoft YaHei" w:hAnsi="Microsoft YaHei" w:eastAsia="Microsoft YaHei" w:cs="Microsoft YaHei"/>
                <w:sz w:val="17"/>
                <w:szCs w:val="17"/>
                <w:spacing w:val="4"/>
              </w:rPr>
              <w:t>出</w:t>
            </w:r>
          </w:p>
        </w:tc>
        <w:tc>
          <w:tcPr>
            <w:tcW w:w="577" w:type="dxa"/>
            <w:vAlign w:val="top"/>
            <w:tcBorders>
              <w:left w:val="single" w:color="000000" w:sz="4" w:space="0"/>
              <w:right w:val="single" w:color="000000" w:sz="4" w:space="0"/>
            </w:tcBorders>
          </w:tcPr>
          <w:p>
            <w:pPr>
              <w:ind w:left="194"/>
              <w:spacing w:before="46"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45</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spacing w:line="229" w:lineRule="exact"/>
              <w:rPr>
                <w:rFonts w:ascii="Arial"/>
                <w:sz w:val="19"/>
              </w:rPr>
            </w:pPr>
            <w:r/>
          </w:p>
        </w:tc>
        <w:tc>
          <w:tcPr>
            <w:tcW w:w="577" w:type="dxa"/>
            <w:vAlign w:val="top"/>
            <w:tcBorders>
              <w:left w:val="single" w:color="000000" w:sz="4" w:space="0"/>
              <w:right w:val="single" w:color="000000" w:sz="4" w:space="0"/>
            </w:tcBorders>
          </w:tcPr>
          <w:p>
            <w:pPr>
              <w:ind w:left="203"/>
              <w:spacing w:before="45"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5</w:t>
            </w:r>
          </w:p>
        </w:tc>
        <w:tc>
          <w:tcPr>
            <w:tcW w:w="2290" w:type="dxa"/>
            <w:vAlign w:val="top"/>
            <w:tcBorders>
              <w:left w:val="single" w:color="000000" w:sz="4" w:space="0"/>
              <w:right w:val="single" w:color="000000" w:sz="4" w:space="0"/>
            </w:tcBorders>
          </w:tcPr>
          <w:p>
            <w:pPr>
              <w:spacing w:line="229" w:lineRule="exact"/>
              <w:rPr>
                <w:rFonts w:ascii="Arial"/>
                <w:sz w:val="19"/>
              </w:rPr>
            </w:pPr>
            <w:r/>
          </w:p>
        </w:tc>
        <w:tc>
          <w:tcPr>
            <w:tcW w:w="4284" w:type="dxa"/>
            <w:vAlign w:val="top"/>
            <w:tcBorders>
              <w:left w:val="single" w:color="000000" w:sz="4" w:space="0"/>
              <w:right w:val="single" w:color="000000" w:sz="4" w:space="0"/>
            </w:tcBorders>
          </w:tcPr>
          <w:p>
            <w:pPr>
              <w:ind w:left="9"/>
              <w:spacing w:before="18" w:line="17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十</w:t>
            </w:r>
            <w:r>
              <w:rPr>
                <w:rFonts w:ascii="Microsoft YaHei" w:hAnsi="Microsoft YaHei" w:eastAsia="Microsoft YaHei" w:cs="Microsoft YaHei"/>
                <w:sz w:val="17"/>
                <w:szCs w:val="17"/>
                <w:spacing w:val="8"/>
              </w:rPr>
              <w:t>五</w:t>
            </w:r>
            <w:r>
              <w:rPr>
                <w:rFonts w:ascii="Microsoft YaHei" w:hAnsi="Microsoft YaHei" w:eastAsia="Microsoft YaHei" w:cs="Microsoft YaHei"/>
                <w:sz w:val="17"/>
                <w:szCs w:val="17"/>
                <w:spacing w:val="5"/>
              </w:rPr>
              <w:t>、商业服务业等支出</w:t>
            </w:r>
          </w:p>
        </w:tc>
        <w:tc>
          <w:tcPr>
            <w:tcW w:w="577" w:type="dxa"/>
            <w:vAlign w:val="top"/>
            <w:tcBorders>
              <w:left w:val="single" w:color="000000" w:sz="4" w:space="0"/>
              <w:right w:val="single" w:color="000000" w:sz="4" w:space="0"/>
            </w:tcBorders>
          </w:tcPr>
          <w:p>
            <w:pPr>
              <w:ind w:left="194"/>
              <w:spacing w:before="46"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46</w:t>
            </w:r>
          </w:p>
        </w:tc>
        <w:tc>
          <w:tcPr>
            <w:tcW w:w="2294" w:type="dxa"/>
            <w:vAlign w:val="top"/>
            <w:tcBorders>
              <w:left w:val="single" w:color="000000" w:sz="4" w:space="0"/>
              <w:right w:val="single" w:color="000000" w:sz="4" w:space="0"/>
            </w:tcBorders>
          </w:tcPr>
          <w:p>
            <w:pPr>
              <w:spacing w:line="229"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0" w:lineRule="exact"/>
              <w:rPr>
                <w:rFonts w:ascii="Arial"/>
                <w:sz w:val="20"/>
              </w:rPr>
            </w:pPr>
            <w:r/>
          </w:p>
        </w:tc>
        <w:tc>
          <w:tcPr>
            <w:tcW w:w="577" w:type="dxa"/>
            <w:vAlign w:val="top"/>
            <w:tcBorders>
              <w:left w:val="single" w:color="000000" w:sz="4" w:space="0"/>
              <w:right w:val="single" w:color="000000" w:sz="4" w:space="0"/>
            </w:tcBorders>
          </w:tcPr>
          <w:p>
            <w:pPr>
              <w:ind w:left="203"/>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6</w:t>
            </w:r>
          </w:p>
        </w:tc>
        <w:tc>
          <w:tcPr>
            <w:tcW w:w="2290" w:type="dxa"/>
            <w:vAlign w:val="top"/>
            <w:tcBorders>
              <w:left w:val="single" w:color="000000" w:sz="4" w:space="0"/>
              <w:right w:val="single" w:color="000000" w:sz="4" w:space="0"/>
            </w:tcBorders>
          </w:tcPr>
          <w:p>
            <w:pPr>
              <w:spacing w:line="230" w:lineRule="exact"/>
              <w:rPr>
                <w:rFonts w:ascii="Arial"/>
                <w:sz w:val="20"/>
              </w:rPr>
            </w:pPr>
            <w:r/>
          </w:p>
        </w:tc>
        <w:tc>
          <w:tcPr>
            <w:tcW w:w="4284" w:type="dxa"/>
            <w:vAlign w:val="top"/>
            <w:tcBorders>
              <w:left w:val="single" w:color="000000" w:sz="4" w:space="0"/>
              <w:right w:val="single" w:color="000000" w:sz="4" w:space="0"/>
            </w:tcBorders>
          </w:tcPr>
          <w:p>
            <w:pPr>
              <w:ind w:left="9"/>
              <w:spacing w:before="18"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十</w:t>
            </w:r>
            <w:r>
              <w:rPr>
                <w:rFonts w:ascii="Microsoft YaHei" w:hAnsi="Microsoft YaHei" w:eastAsia="Microsoft YaHei" w:cs="Microsoft YaHei"/>
                <w:sz w:val="17"/>
                <w:szCs w:val="17"/>
                <w:spacing w:val="5"/>
              </w:rPr>
              <w:t>六、金融支出</w:t>
            </w:r>
          </w:p>
        </w:tc>
        <w:tc>
          <w:tcPr>
            <w:tcW w:w="577" w:type="dxa"/>
            <w:vAlign w:val="top"/>
            <w:tcBorders>
              <w:left w:val="single" w:color="000000" w:sz="4" w:space="0"/>
              <w:right w:val="single" w:color="000000" w:sz="4" w:space="0"/>
            </w:tcBorders>
          </w:tcPr>
          <w:p>
            <w:pPr>
              <w:ind w:left="194"/>
              <w:spacing w:before="45"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47</w:t>
            </w:r>
          </w:p>
        </w:tc>
        <w:tc>
          <w:tcPr>
            <w:tcW w:w="2294" w:type="dxa"/>
            <w:vAlign w:val="top"/>
            <w:tcBorders>
              <w:left w:val="single" w:color="000000" w:sz="4" w:space="0"/>
              <w:right w:val="single" w:color="000000" w:sz="4" w:space="0"/>
            </w:tcBorders>
          </w:tcPr>
          <w:p>
            <w:pPr>
              <w:spacing w:line="230"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spacing w:line="228" w:lineRule="exact"/>
              <w:rPr>
                <w:rFonts w:ascii="Arial"/>
                <w:sz w:val="19"/>
              </w:rPr>
            </w:pPr>
            <w:r/>
          </w:p>
        </w:tc>
        <w:tc>
          <w:tcPr>
            <w:tcW w:w="577" w:type="dxa"/>
            <w:vAlign w:val="top"/>
            <w:tcBorders>
              <w:left w:val="single" w:color="000000" w:sz="4" w:space="0"/>
              <w:right w:val="single" w:color="000000" w:sz="4" w:space="0"/>
            </w:tcBorders>
          </w:tcPr>
          <w:p>
            <w:pPr>
              <w:ind w:left="203"/>
              <w:spacing w:before="45"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7</w:t>
            </w:r>
          </w:p>
        </w:tc>
        <w:tc>
          <w:tcPr>
            <w:tcW w:w="2290" w:type="dxa"/>
            <w:vAlign w:val="top"/>
            <w:tcBorders>
              <w:left w:val="single" w:color="000000" w:sz="4" w:space="0"/>
              <w:right w:val="single" w:color="000000" w:sz="4" w:space="0"/>
            </w:tcBorders>
          </w:tcPr>
          <w:p>
            <w:pPr>
              <w:spacing w:line="228" w:lineRule="exact"/>
              <w:rPr>
                <w:rFonts w:ascii="Arial"/>
                <w:sz w:val="19"/>
              </w:rPr>
            </w:pPr>
            <w:r/>
          </w:p>
        </w:tc>
        <w:tc>
          <w:tcPr>
            <w:tcW w:w="4284" w:type="dxa"/>
            <w:vAlign w:val="top"/>
            <w:tcBorders>
              <w:left w:val="single" w:color="000000" w:sz="4" w:space="0"/>
              <w:right w:val="single" w:color="000000" w:sz="4" w:space="0"/>
            </w:tcBorders>
          </w:tcPr>
          <w:p>
            <w:pPr>
              <w:ind w:left="9"/>
              <w:spacing w:before="17"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十</w:t>
            </w:r>
            <w:r>
              <w:rPr>
                <w:rFonts w:ascii="Microsoft YaHei" w:hAnsi="Microsoft YaHei" w:eastAsia="Microsoft YaHei" w:cs="Microsoft YaHei"/>
                <w:sz w:val="17"/>
                <w:szCs w:val="17"/>
                <w:spacing w:val="8"/>
              </w:rPr>
              <w:t>七</w:t>
            </w:r>
            <w:r>
              <w:rPr>
                <w:rFonts w:ascii="Microsoft YaHei" w:hAnsi="Microsoft YaHei" w:eastAsia="Microsoft YaHei" w:cs="Microsoft YaHei"/>
                <w:sz w:val="17"/>
                <w:szCs w:val="17"/>
                <w:spacing w:val="5"/>
              </w:rPr>
              <w:t>、援助其他地区支出</w:t>
            </w:r>
          </w:p>
        </w:tc>
        <w:tc>
          <w:tcPr>
            <w:tcW w:w="577" w:type="dxa"/>
            <w:vAlign w:val="top"/>
            <w:tcBorders>
              <w:left w:val="single" w:color="000000" w:sz="4" w:space="0"/>
              <w:right w:val="single" w:color="000000" w:sz="4" w:space="0"/>
            </w:tcBorders>
          </w:tcPr>
          <w:p>
            <w:pPr>
              <w:ind w:left="194"/>
              <w:spacing w:before="45"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48</w:t>
            </w:r>
          </w:p>
        </w:tc>
        <w:tc>
          <w:tcPr>
            <w:tcW w:w="2294" w:type="dxa"/>
            <w:vAlign w:val="top"/>
            <w:tcBorders>
              <w:left w:val="single" w:color="000000" w:sz="4" w:space="0"/>
              <w:right w:val="single" w:color="000000" w:sz="4" w:space="0"/>
            </w:tcBorders>
          </w:tcPr>
          <w:p>
            <w:pPr>
              <w:spacing w:line="228"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1" w:lineRule="exact"/>
              <w:rPr>
                <w:rFonts w:ascii="Arial"/>
                <w:sz w:val="20"/>
              </w:rPr>
            </w:pPr>
            <w:r/>
          </w:p>
        </w:tc>
        <w:tc>
          <w:tcPr>
            <w:tcW w:w="577" w:type="dxa"/>
            <w:vAlign w:val="top"/>
            <w:tcBorders>
              <w:left w:val="single" w:color="000000" w:sz="4" w:space="0"/>
              <w:right w:val="single" w:color="000000" w:sz="4" w:space="0"/>
            </w:tcBorders>
          </w:tcPr>
          <w:p>
            <w:pPr>
              <w:ind w:left="203"/>
              <w:spacing w:before="44"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8</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9"/>
              <w:spacing w:before="17" w:line="176"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十八、</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spacing w:val="-1"/>
              </w:rPr>
              <w:t>自然资源海洋气象等支出</w:t>
            </w:r>
          </w:p>
        </w:tc>
        <w:tc>
          <w:tcPr>
            <w:tcW w:w="577" w:type="dxa"/>
            <w:vAlign w:val="top"/>
            <w:tcBorders>
              <w:left w:val="single" w:color="000000" w:sz="4" w:space="0"/>
              <w:right w:val="single" w:color="000000" w:sz="4" w:space="0"/>
            </w:tcBorders>
          </w:tcPr>
          <w:p>
            <w:pPr>
              <w:ind w:left="194"/>
              <w:spacing w:before="45"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position w:val="-1"/>
              </w:rPr>
              <w:t>49</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7" w:lineRule="exact"/>
              <w:rPr>
                <w:rFonts w:ascii="Arial"/>
                <w:sz w:val="19"/>
              </w:rPr>
            </w:pPr>
            <w:r/>
          </w:p>
        </w:tc>
        <w:tc>
          <w:tcPr>
            <w:tcW w:w="577" w:type="dxa"/>
            <w:vAlign w:val="top"/>
            <w:tcBorders>
              <w:left w:val="single" w:color="000000" w:sz="4" w:space="0"/>
              <w:right w:val="single" w:color="000000" w:sz="4" w:space="0"/>
            </w:tcBorders>
          </w:tcPr>
          <w:p>
            <w:pPr>
              <w:ind w:left="203"/>
              <w:spacing w:before="44"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7"/>
                <w:position w:val="-1"/>
              </w:rPr>
              <w:t>1</w:t>
            </w:r>
            <w:r>
              <w:rPr>
                <w:rFonts w:ascii="Microsoft YaHei" w:hAnsi="Microsoft YaHei" w:eastAsia="Microsoft YaHei" w:cs="Microsoft YaHei"/>
                <w:sz w:val="17"/>
                <w:szCs w:val="17"/>
                <w:spacing w:val="-15"/>
                <w:position w:val="-1"/>
              </w:rPr>
              <w:t>9</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9"/>
              <w:spacing w:before="17" w:line="17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十</w:t>
            </w:r>
            <w:r>
              <w:rPr>
                <w:rFonts w:ascii="Microsoft YaHei" w:hAnsi="Microsoft YaHei" w:eastAsia="Microsoft YaHei" w:cs="Microsoft YaHei"/>
                <w:sz w:val="17"/>
                <w:szCs w:val="17"/>
                <w:spacing w:val="5"/>
              </w:rPr>
              <w:t>九、住房保障支出</w:t>
            </w:r>
          </w:p>
        </w:tc>
        <w:tc>
          <w:tcPr>
            <w:tcW w:w="577" w:type="dxa"/>
            <w:vAlign w:val="top"/>
            <w:tcBorders>
              <w:left w:val="single" w:color="000000" w:sz="4" w:space="0"/>
              <w:right w:val="single" w:color="000000" w:sz="4" w:space="0"/>
            </w:tcBorders>
          </w:tcPr>
          <w:p>
            <w:pPr>
              <w:ind w:left="198"/>
              <w:spacing w:before="45" w:line="18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50</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1" w:lineRule="exact"/>
              <w:rPr>
                <w:rFonts w:ascii="Arial"/>
                <w:sz w:val="20"/>
              </w:rPr>
            </w:pPr>
            <w:r/>
          </w:p>
        </w:tc>
        <w:tc>
          <w:tcPr>
            <w:tcW w:w="577" w:type="dxa"/>
            <w:vAlign w:val="top"/>
            <w:tcBorders>
              <w:left w:val="single" w:color="000000" w:sz="4" w:space="0"/>
              <w:right w:val="single" w:color="000000" w:sz="4" w:space="0"/>
            </w:tcBorders>
          </w:tcPr>
          <w:p>
            <w:pPr>
              <w:ind w:left="192"/>
              <w:spacing w:before="46"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0</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11"/>
              <w:spacing w:before="18" w:line="175"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二</w:t>
            </w:r>
            <w:r>
              <w:rPr>
                <w:rFonts w:ascii="Microsoft YaHei" w:hAnsi="Microsoft YaHei" w:eastAsia="Microsoft YaHei" w:cs="Microsoft YaHei"/>
                <w:sz w:val="17"/>
                <w:szCs w:val="17"/>
                <w:spacing w:val="6"/>
              </w:rPr>
              <w:t>十</w:t>
            </w:r>
            <w:r>
              <w:rPr>
                <w:rFonts w:ascii="Microsoft YaHei" w:hAnsi="Microsoft YaHei" w:eastAsia="Microsoft YaHei" w:cs="Microsoft YaHei"/>
                <w:sz w:val="17"/>
                <w:szCs w:val="17"/>
                <w:spacing w:val="5"/>
              </w:rPr>
              <w:t>、粮油物资储备支出</w:t>
            </w:r>
          </w:p>
        </w:tc>
        <w:tc>
          <w:tcPr>
            <w:tcW w:w="577" w:type="dxa"/>
            <w:vAlign w:val="top"/>
            <w:tcBorders>
              <w:left w:val="single" w:color="000000" w:sz="4" w:space="0"/>
              <w:right w:val="single" w:color="000000" w:sz="4" w:space="0"/>
            </w:tcBorders>
          </w:tcPr>
          <w:p>
            <w:pPr>
              <w:ind w:left="198"/>
              <w:spacing w:before="45" w:line="18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51</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7" w:lineRule="exact"/>
              <w:rPr>
                <w:rFonts w:ascii="Arial"/>
                <w:sz w:val="19"/>
              </w:rPr>
            </w:pPr>
            <w:r/>
          </w:p>
        </w:tc>
        <w:tc>
          <w:tcPr>
            <w:tcW w:w="577" w:type="dxa"/>
            <w:vAlign w:val="top"/>
            <w:tcBorders>
              <w:left w:val="single" w:color="000000" w:sz="4" w:space="0"/>
              <w:right w:val="single" w:color="000000" w:sz="4" w:space="0"/>
            </w:tcBorders>
          </w:tcPr>
          <w:p>
            <w:pPr>
              <w:ind w:left="192"/>
              <w:spacing w:before="45" w:line="182"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1</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11"/>
              <w:spacing w:before="18" w:line="17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二十</w:t>
            </w:r>
            <w:r>
              <w:rPr>
                <w:rFonts w:ascii="Microsoft YaHei" w:hAnsi="Microsoft YaHei" w:eastAsia="Microsoft YaHei" w:cs="Microsoft YaHei"/>
                <w:sz w:val="17"/>
                <w:szCs w:val="17"/>
                <w:spacing w:val="5"/>
              </w:rPr>
              <w:t>一、国有资本经营预算支出</w:t>
            </w:r>
          </w:p>
        </w:tc>
        <w:tc>
          <w:tcPr>
            <w:tcW w:w="577" w:type="dxa"/>
            <w:vAlign w:val="top"/>
            <w:tcBorders>
              <w:left w:val="single" w:color="000000" w:sz="4" w:space="0"/>
              <w:right w:val="single" w:color="000000" w:sz="4" w:space="0"/>
            </w:tcBorders>
          </w:tcPr>
          <w:p>
            <w:pPr>
              <w:ind w:left="198"/>
              <w:spacing w:before="46"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52</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1" w:lineRule="exact"/>
              <w:rPr>
                <w:rFonts w:ascii="Arial"/>
                <w:sz w:val="20"/>
              </w:rPr>
            </w:pPr>
            <w:r/>
          </w:p>
        </w:tc>
        <w:tc>
          <w:tcPr>
            <w:tcW w:w="577" w:type="dxa"/>
            <w:vAlign w:val="top"/>
            <w:tcBorders>
              <w:left w:val="single" w:color="000000" w:sz="4" w:space="0"/>
              <w:right w:val="single" w:color="000000" w:sz="4" w:space="0"/>
            </w:tcBorders>
          </w:tcPr>
          <w:p>
            <w:pPr>
              <w:ind w:left="202"/>
              <w:spacing w:before="54" w:line="165"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2</w:t>
            </w:r>
            <w:r>
              <w:rPr>
                <w:rFonts w:ascii="Microsoft YaHei" w:hAnsi="Microsoft YaHei" w:eastAsia="Microsoft YaHei" w:cs="Microsoft YaHei"/>
                <w:sz w:val="15"/>
                <w:szCs w:val="15"/>
                <w:spacing w:val="-9"/>
              </w:rPr>
              <w:t>2</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11"/>
              <w:spacing w:before="1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二十</w:t>
            </w:r>
            <w:r>
              <w:rPr>
                <w:rFonts w:ascii="Microsoft YaHei" w:hAnsi="Microsoft YaHei" w:eastAsia="Microsoft YaHei" w:cs="Microsoft YaHei"/>
                <w:sz w:val="17"/>
                <w:szCs w:val="17"/>
                <w:spacing w:val="6"/>
              </w:rPr>
              <w:t>二</w:t>
            </w:r>
            <w:r>
              <w:rPr>
                <w:rFonts w:ascii="Microsoft YaHei" w:hAnsi="Microsoft YaHei" w:eastAsia="Microsoft YaHei" w:cs="Microsoft YaHei"/>
                <w:sz w:val="17"/>
                <w:szCs w:val="17"/>
                <w:spacing w:val="5"/>
              </w:rPr>
              <w:t>、灾害防治及应急管理支出</w:t>
            </w:r>
          </w:p>
        </w:tc>
        <w:tc>
          <w:tcPr>
            <w:tcW w:w="577" w:type="dxa"/>
            <w:vAlign w:val="top"/>
            <w:tcBorders>
              <w:left w:val="single" w:color="000000" w:sz="4" w:space="0"/>
              <w:right w:val="single" w:color="000000" w:sz="4" w:space="0"/>
            </w:tcBorders>
          </w:tcPr>
          <w:p>
            <w:pPr>
              <w:ind w:left="198"/>
              <w:spacing w:before="46" w:line="18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53</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7" w:lineRule="exact"/>
              <w:rPr>
                <w:rFonts w:ascii="Arial"/>
                <w:sz w:val="19"/>
              </w:rPr>
            </w:pPr>
            <w:r/>
          </w:p>
        </w:tc>
        <w:tc>
          <w:tcPr>
            <w:tcW w:w="577" w:type="dxa"/>
            <w:vAlign w:val="top"/>
            <w:tcBorders>
              <w:left w:val="single" w:color="000000" w:sz="4" w:space="0"/>
              <w:right w:val="single" w:color="000000" w:sz="4" w:space="0"/>
            </w:tcBorders>
          </w:tcPr>
          <w:p>
            <w:pPr>
              <w:ind w:left="202"/>
              <w:spacing w:before="52" w:line="164"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10"/>
              </w:rPr>
              <w:t>2</w:t>
            </w:r>
            <w:r>
              <w:rPr>
                <w:rFonts w:ascii="Microsoft YaHei" w:hAnsi="Microsoft YaHei" w:eastAsia="Microsoft YaHei" w:cs="Microsoft YaHei"/>
                <w:sz w:val="15"/>
                <w:szCs w:val="15"/>
                <w:spacing w:val="-9"/>
              </w:rPr>
              <w:t>3</w:t>
            </w:r>
          </w:p>
        </w:tc>
        <w:tc>
          <w:tcPr>
            <w:tcW w:w="2290" w:type="dxa"/>
            <w:vAlign w:val="top"/>
            <w:tcBorders>
              <w:left w:val="single" w:color="000000" w:sz="4" w:space="0"/>
              <w:right w:val="single" w:color="000000" w:sz="4" w:space="0"/>
            </w:tcBorders>
          </w:tcPr>
          <w:p>
            <w:pPr>
              <w:spacing w:line="227" w:lineRule="exact"/>
              <w:rPr>
                <w:rFonts w:ascii="Arial"/>
                <w:sz w:val="19"/>
              </w:rPr>
            </w:pPr>
            <w:r/>
          </w:p>
        </w:tc>
        <w:tc>
          <w:tcPr>
            <w:tcW w:w="4284" w:type="dxa"/>
            <w:vAlign w:val="top"/>
            <w:tcBorders>
              <w:left w:val="single" w:color="000000" w:sz="4" w:space="0"/>
              <w:right w:val="single" w:color="000000" w:sz="4" w:space="0"/>
            </w:tcBorders>
          </w:tcPr>
          <w:p>
            <w:pPr>
              <w:ind w:left="11"/>
              <w:spacing w:before="18" w:line="17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二</w:t>
            </w:r>
            <w:r>
              <w:rPr>
                <w:rFonts w:ascii="Microsoft YaHei" w:hAnsi="Microsoft YaHei" w:eastAsia="Microsoft YaHei" w:cs="Microsoft YaHei"/>
                <w:sz w:val="17"/>
                <w:szCs w:val="17"/>
                <w:spacing w:val="5"/>
              </w:rPr>
              <w:t>十三、其他支出</w:t>
            </w:r>
          </w:p>
        </w:tc>
        <w:tc>
          <w:tcPr>
            <w:tcW w:w="577" w:type="dxa"/>
            <w:vAlign w:val="top"/>
            <w:tcBorders>
              <w:left w:val="single" w:color="000000" w:sz="4" w:space="0"/>
              <w:right w:val="single" w:color="000000" w:sz="4" w:space="0"/>
            </w:tcBorders>
          </w:tcPr>
          <w:p>
            <w:pPr>
              <w:ind w:left="198"/>
              <w:spacing w:before="46"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54</w:t>
            </w:r>
          </w:p>
        </w:tc>
        <w:tc>
          <w:tcPr>
            <w:tcW w:w="2294" w:type="dxa"/>
            <w:vAlign w:val="top"/>
            <w:tcBorders>
              <w:left w:val="single" w:color="000000" w:sz="4" w:space="0"/>
              <w:right w:val="single" w:color="000000" w:sz="4" w:space="0"/>
            </w:tcBorders>
          </w:tcPr>
          <w:p>
            <w:pPr>
              <w:spacing w:line="227"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1" w:lineRule="exact"/>
              <w:rPr>
                <w:rFonts w:ascii="Arial"/>
                <w:sz w:val="20"/>
              </w:rPr>
            </w:pPr>
            <w:r/>
          </w:p>
        </w:tc>
        <w:tc>
          <w:tcPr>
            <w:tcW w:w="577" w:type="dxa"/>
            <w:vAlign w:val="top"/>
            <w:tcBorders>
              <w:left w:val="single" w:color="000000" w:sz="4" w:space="0"/>
              <w:right w:val="single" w:color="000000" w:sz="4" w:space="0"/>
            </w:tcBorders>
          </w:tcPr>
          <w:p>
            <w:pPr>
              <w:ind w:left="192"/>
              <w:spacing w:before="47"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4</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11"/>
              <w:spacing w:before="1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二</w:t>
            </w:r>
            <w:r>
              <w:rPr>
                <w:rFonts w:ascii="Microsoft YaHei" w:hAnsi="Microsoft YaHei" w:eastAsia="Microsoft YaHei" w:cs="Microsoft YaHei"/>
                <w:sz w:val="17"/>
                <w:szCs w:val="17"/>
                <w:spacing w:val="5"/>
              </w:rPr>
              <w:t>十四、债务还本支出</w:t>
            </w:r>
          </w:p>
        </w:tc>
        <w:tc>
          <w:tcPr>
            <w:tcW w:w="577" w:type="dxa"/>
            <w:vAlign w:val="top"/>
            <w:tcBorders>
              <w:left w:val="single" w:color="000000" w:sz="4" w:space="0"/>
              <w:right w:val="single" w:color="000000" w:sz="4" w:space="0"/>
            </w:tcBorders>
          </w:tcPr>
          <w:p>
            <w:pPr>
              <w:ind w:left="198"/>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55</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29" w:hRule="atLeast"/>
        </w:trPr>
        <w:tc>
          <w:tcPr>
            <w:tcW w:w="4293" w:type="dxa"/>
            <w:vAlign w:val="top"/>
            <w:tcBorders>
              <w:left w:val="single" w:color="000000" w:sz="4" w:space="0"/>
              <w:right w:val="single" w:color="000000" w:sz="4" w:space="0"/>
            </w:tcBorders>
          </w:tcPr>
          <w:p>
            <w:pPr>
              <w:spacing w:line="228" w:lineRule="exact"/>
              <w:rPr>
                <w:rFonts w:ascii="Arial"/>
                <w:sz w:val="19"/>
              </w:rPr>
            </w:pPr>
            <w:r/>
          </w:p>
        </w:tc>
        <w:tc>
          <w:tcPr>
            <w:tcW w:w="577" w:type="dxa"/>
            <w:vAlign w:val="top"/>
            <w:tcBorders>
              <w:left w:val="single" w:color="000000" w:sz="4" w:space="0"/>
              <w:right w:val="single" w:color="000000" w:sz="4" w:space="0"/>
            </w:tcBorders>
          </w:tcPr>
          <w:p>
            <w:pPr>
              <w:ind w:left="192"/>
              <w:spacing w:before="47"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5</w:t>
            </w:r>
          </w:p>
        </w:tc>
        <w:tc>
          <w:tcPr>
            <w:tcW w:w="2290" w:type="dxa"/>
            <w:vAlign w:val="top"/>
            <w:tcBorders>
              <w:left w:val="single" w:color="000000" w:sz="4" w:space="0"/>
              <w:right w:val="single" w:color="000000" w:sz="4" w:space="0"/>
            </w:tcBorders>
          </w:tcPr>
          <w:p>
            <w:pPr>
              <w:spacing w:line="228" w:lineRule="exact"/>
              <w:rPr>
                <w:rFonts w:ascii="Arial"/>
                <w:sz w:val="19"/>
              </w:rPr>
            </w:pPr>
            <w:r/>
          </w:p>
        </w:tc>
        <w:tc>
          <w:tcPr>
            <w:tcW w:w="4284" w:type="dxa"/>
            <w:vAlign w:val="top"/>
            <w:tcBorders>
              <w:left w:val="single" w:color="000000" w:sz="4" w:space="0"/>
              <w:right w:val="single" w:color="000000" w:sz="4" w:space="0"/>
            </w:tcBorders>
          </w:tcPr>
          <w:p>
            <w:pPr>
              <w:ind w:left="11"/>
              <w:spacing w:before="19" w:line="17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9"/>
              </w:rPr>
              <w:t>二</w:t>
            </w:r>
            <w:r>
              <w:rPr>
                <w:rFonts w:ascii="Microsoft YaHei" w:hAnsi="Microsoft YaHei" w:eastAsia="Microsoft YaHei" w:cs="Microsoft YaHei"/>
                <w:sz w:val="17"/>
                <w:szCs w:val="17"/>
                <w:spacing w:val="5"/>
              </w:rPr>
              <w:t>十五、债务付息支出</w:t>
            </w:r>
          </w:p>
        </w:tc>
        <w:tc>
          <w:tcPr>
            <w:tcW w:w="577" w:type="dxa"/>
            <w:vAlign w:val="top"/>
            <w:tcBorders>
              <w:left w:val="single" w:color="000000" w:sz="4" w:space="0"/>
              <w:right w:val="single" w:color="000000" w:sz="4" w:space="0"/>
            </w:tcBorders>
          </w:tcPr>
          <w:p>
            <w:pPr>
              <w:ind w:left="198"/>
              <w:spacing w:before="47"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56</w:t>
            </w:r>
          </w:p>
        </w:tc>
        <w:tc>
          <w:tcPr>
            <w:tcW w:w="2294" w:type="dxa"/>
            <w:vAlign w:val="top"/>
            <w:tcBorders>
              <w:left w:val="single" w:color="000000" w:sz="4" w:space="0"/>
              <w:right w:val="single" w:color="000000" w:sz="4" w:space="0"/>
            </w:tcBorders>
          </w:tcPr>
          <w:p>
            <w:pPr>
              <w:spacing w:line="228"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spacing w:line="231" w:lineRule="exact"/>
              <w:rPr>
                <w:rFonts w:ascii="Arial"/>
                <w:sz w:val="20"/>
              </w:rPr>
            </w:pPr>
            <w:r/>
          </w:p>
        </w:tc>
        <w:tc>
          <w:tcPr>
            <w:tcW w:w="577" w:type="dxa"/>
            <w:vAlign w:val="top"/>
            <w:tcBorders>
              <w:left w:val="single" w:color="000000" w:sz="4" w:space="0"/>
              <w:right w:val="single" w:color="000000" w:sz="4" w:space="0"/>
            </w:tcBorders>
          </w:tcPr>
          <w:p>
            <w:pPr>
              <w:ind w:left="192"/>
              <w:spacing w:before="47"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6</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11"/>
              <w:spacing w:before="19" w:line="174"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二十</w:t>
            </w:r>
            <w:r>
              <w:rPr>
                <w:rFonts w:ascii="Microsoft YaHei" w:hAnsi="Microsoft YaHei" w:eastAsia="Microsoft YaHei" w:cs="Microsoft YaHei"/>
                <w:sz w:val="17"/>
                <w:szCs w:val="17"/>
                <w:spacing w:val="6"/>
              </w:rPr>
              <w:t>六</w:t>
            </w:r>
            <w:r>
              <w:rPr>
                <w:rFonts w:ascii="Microsoft YaHei" w:hAnsi="Microsoft YaHei" w:eastAsia="Microsoft YaHei" w:cs="Microsoft YaHei"/>
                <w:sz w:val="17"/>
                <w:szCs w:val="17"/>
                <w:spacing w:val="5"/>
              </w:rPr>
              <w:t>、抗疫特别国债安排的支出</w:t>
            </w:r>
          </w:p>
        </w:tc>
        <w:tc>
          <w:tcPr>
            <w:tcW w:w="577" w:type="dxa"/>
            <w:vAlign w:val="top"/>
            <w:tcBorders>
              <w:left w:val="single" w:color="000000" w:sz="4" w:space="0"/>
              <w:right w:val="single" w:color="000000" w:sz="4" w:space="0"/>
            </w:tcBorders>
          </w:tcPr>
          <w:p>
            <w:pPr>
              <w:ind w:left="198"/>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57</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31" w:hRule="atLeast"/>
        </w:trPr>
        <w:tc>
          <w:tcPr>
            <w:tcW w:w="4293" w:type="dxa"/>
            <w:vAlign w:val="top"/>
            <w:tcBorders>
              <w:left w:val="single" w:color="000000" w:sz="4" w:space="0"/>
              <w:right w:val="single" w:color="000000" w:sz="4" w:space="0"/>
            </w:tcBorders>
          </w:tcPr>
          <w:p>
            <w:pPr>
              <w:ind w:left="1606"/>
              <w:spacing w:before="19" w:line="227" w:lineRule="auto"/>
              <w:rPr>
                <w:rFonts w:ascii="SimSun" w:hAnsi="SimSun" w:eastAsia="SimSun" w:cs="SimSun"/>
                <w:sz w:val="17"/>
                <w:szCs w:val="17"/>
              </w:rPr>
            </w:pPr>
            <w:r>
              <w:rPr>
                <w:rFonts w:ascii="SimSun" w:hAnsi="SimSun" w:eastAsia="SimSun" w:cs="SimSun"/>
                <w:sz w:val="17"/>
                <w:szCs w:val="17"/>
                <w:spacing w:val="7"/>
              </w:rPr>
              <w:t>本年收入合计</w:t>
            </w:r>
          </w:p>
        </w:tc>
        <w:tc>
          <w:tcPr>
            <w:tcW w:w="577" w:type="dxa"/>
            <w:vAlign w:val="top"/>
            <w:tcBorders>
              <w:left w:val="single" w:color="000000" w:sz="4" w:space="0"/>
              <w:right w:val="single" w:color="000000" w:sz="4" w:space="0"/>
            </w:tcBorders>
          </w:tcPr>
          <w:p>
            <w:pPr>
              <w:ind w:left="192"/>
              <w:spacing w:before="47"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7</w:t>
            </w:r>
          </w:p>
        </w:tc>
        <w:tc>
          <w:tcPr>
            <w:tcW w:w="2290" w:type="dxa"/>
            <w:vAlign w:val="top"/>
            <w:tcBorders>
              <w:left w:val="single" w:color="000000" w:sz="4" w:space="0"/>
              <w:right w:val="single" w:color="000000" w:sz="4" w:space="0"/>
            </w:tcBorders>
          </w:tcPr>
          <w:p>
            <w:pPr>
              <w:ind w:right="8"/>
              <w:spacing w:before="46" w:line="185"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c>
          <w:tcPr>
            <w:tcW w:w="4284" w:type="dxa"/>
            <w:vAlign w:val="top"/>
            <w:tcBorders>
              <w:left w:val="single" w:color="000000" w:sz="4" w:space="0"/>
              <w:right w:val="single" w:color="000000" w:sz="4" w:space="0"/>
            </w:tcBorders>
          </w:tcPr>
          <w:p>
            <w:pPr>
              <w:ind w:left="1601"/>
              <w:spacing w:before="19" w:line="227" w:lineRule="auto"/>
              <w:rPr>
                <w:rFonts w:ascii="SimSun" w:hAnsi="SimSun" w:eastAsia="SimSun" w:cs="SimSun"/>
                <w:sz w:val="17"/>
                <w:szCs w:val="17"/>
              </w:rPr>
            </w:pPr>
            <w:r>
              <w:rPr>
                <w:rFonts w:ascii="SimSun" w:hAnsi="SimSun" w:eastAsia="SimSun" w:cs="SimSun"/>
                <w:sz w:val="17"/>
                <w:szCs w:val="17"/>
                <w:spacing w:val="7"/>
              </w:rPr>
              <w:t>本年支出合计</w:t>
            </w:r>
          </w:p>
        </w:tc>
        <w:tc>
          <w:tcPr>
            <w:tcW w:w="577" w:type="dxa"/>
            <w:vAlign w:val="top"/>
            <w:tcBorders>
              <w:left w:val="single" w:color="000000" w:sz="4" w:space="0"/>
              <w:right w:val="single" w:color="000000" w:sz="4" w:space="0"/>
            </w:tcBorders>
          </w:tcPr>
          <w:p>
            <w:pPr>
              <w:ind w:left="198"/>
              <w:spacing w:before="47" w:line="18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58</w:t>
            </w:r>
          </w:p>
        </w:tc>
        <w:tc>
          <w:tcPr>
            <w:tcW w:w="2294" w:type="dxa"/>
            <w:vAlign w:val="top"/>
            <w:tcBorders>
              <w:left w:val="single" w:color="000000" w:sz="4" w:space="0"/>
              <w:right w:val="single" w:color="000000" w:sz="4" w:space="0"/>
            </w:tcBorders>
          </w:tcPr>
          <w:p>
            <w:pPr>
              <w:ind w:right="10"/>
              <w:spacing w:before="46" w:line="185"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r>
      <w:tr>
        <w:trPr>
          <w:trHeight w:val="228" w:hRule="atLeast"/>
        </w:trPr>
        <w:tc>
          <w:tcPr>
            <w:tcW w:w="4293" w:type="dxa"/>
            <w:vAlign w:val="top"/>
            <w:tcBorders>
              <w:left w:val="single" w:color="000000" w:sz="4" w:space="0"/>
              <w:right w:val="single" w:color="000000" w:sz="4" w:space="0"/>
            </w:tcBorders>
          </w:tcPr>
          <w:p>
            <w:pPr>
              <w:ind w:left="371"/>
              <w:spacing w:before="18" w:line="17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使</w:t>
            </w:r>
            <w:r>
              <w:rPr>
                <w:rFonts w:ascii="Microsoft YaHei" w:hAnsi="Microsoft YaHei" w:eastAsia="Microsoft YaHei" w:cs="Microsoft YaHei"/>
                <w:sz w:val="17"/>
                <w:szCs w:val="17"/>
                <w:spacing w:val="5"/>
              </w:rPr>
              <w:t>用非财政拨款结余</w:t>
            </w:r>
          </w:p>
        </w:tc>
        <w:tc>
          <w:tcPr>
            <w:tcW w:w="577" w:type="dxa"/>
            <w:vAlign w:val="top"/>
            <w:tcBorders>
              <w:left w:val="single" w:color="000000" w:sz="4" w:space="0"/>
              <w:right w:val="single" w:color="000000" w:sz="4" w:space="0"/>
            </w:tcBorders>
          </w:tcPr>
          <w:p>
            <w:pPr>
              <w:ind w:left="192"/>
              <w:spacing w:before="47"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8</w:t>
            </w:r>
          </w:p>
        </w:tc>
        <w:tc>
          <w:tcPr>
            <w:tcW w:w="2290" w:type="dxa"/>
            <w:vAlign w:val="top"/>
            <w:tcBorders>
              <w:left w:val="single" w:color="000000" w:sz="4" w:space="0"/>
              <w:right w:val="single" w:color="000000" w:sz="4" w:space="0"/>
            </w:tcBorders>
          </w:tcPr>
          <w:p>
            <w:pPr>
              <w:spacing w:line="228" w:lineRule="exact"/>
              <w:rPr>
                <w:rFonts w:ascii="Arial"/>
                <w:sz w:val="19"/>
              </w:rPr>
            </w:pPr>
            <w:r/>
          </w:p>
        </w:tc>
        <w:tc>
          <w:tcPr>
            <w:tcW w:w="4284" w:type="dxa"/>
            <w:vAlign w:val="top"/>
            <w:tcBorders>
              <w:left w:val="single" w:color="000000" w:sz="4" w:space="0"/>
              <w:right w:val="single" w:color="000000" w:sz="4" w:space="0"/>
            </w:tcBorders>
          </w:tcPr>
          <w:p>
            <w:pPr>
              <w:ind w:left="370"/>
              <w:spacing w:before="18" w:line="17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结</w:t>
            </w:r>
            <w:r>
              <w:rPr>
                <w:rFonts w:ascii="Microsoft YaHei" w:hAnsi="Microsoft YaHei" w:eastAsia="Microsoft YaHei" w:cs="Microsoft YaHei"/>
                <w:sz w:val="17"/>
                <w:szCs w:val="17"/>
                <w:spacing w:val="3"/>
              </w:rPr>
              <w:t>余分配</w:t>
            </w:r>
          </w:p>
        </w:tc>
        <w:tc>
          <w:tcPr>
            <w:tcW w:w="577" w:type="dxa"/>
            <w:vAlign w:val="top"/>
            <w:tcBorders>
              <w:left w:val="single" w:color="000000" w:sz="4" w:space="0"/>
              <w:right w:val="single" w:color="000000" w:sz="4" w:space="0"/>
            </w:tcBorders>
          </w:tcPr>
          <w:p>
            <w:pPr>
              <w:ind w:left="198"/>
              <w:spacing w:before="47"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59</w:t>
            </w:r>
          </w:p>
        </w:tc>
        <w:tc>
          <w:tcPr>
            <w:tcW w:w="2294" w:type="dxa"/>
            <w:vAlign w:val="top"/>
            <w:tcBorders>
              <w:left w:val="single" w:color="000000" w:sz="4" w:space="0"/>
              <w:right w:val="single" w:color="000000" w:sz="4" w:space="0"/>
            </w:tcBorders>
          </w:tcPr>
          <w:p>
            <w:pPr>
              <w:spacing w:line="228"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ind w:left="371"/>
              <w:spacing w:before="20" w:line="17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年</w:t>
            </w:r>
            <w:r>
              <w:rPr>
                <w:rFonts w:ascii="Microsoft YaHei" w:hAnsi="Microsoft YaHei" w:eastAsia="Microsoft YaHei" w:cs="Microsoft YaHei"/>
                <w:sz w:val="17"/>
                <w:szCs w:val="17"/>
                <w:spacing w:val="5"/>
              </w:rPr>
              <w:t>初结转和结余</w:t>
            </w:r>
          </w:p>
        </w:tc>
        <w:tc>
          <w:tcPr>
            <w:tcW w:w="577" w:type="dxa"/>
            <w:vAlign w:val="top"/>
            <w:tcBorders>
              <w:left w:val="single" w:color="000000" w:sz="4" w:space="0"/>
              <w:right w:val="single" w:color="000000" w:sz="4" w:space="0"/>
            </w:tcBorders>
          </w:tcPr>
          <w:p>
            <w:pPr>
              <w:ind w:left="192"/>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10"/>
                <w:position w:val="-1"/>
              </w:rPr>
              <w:t>9</w:t>
            </w:r>
          </w:p>
        </w:tc>
        <w:tc>
          <w:tcPr>
            <w:tcW w:w="2290" w:type="dxa"/>
            <w:vAlign w:val="top"/>
            <w:tcBorders>
              <w:left w:val="single" w:color="000000" w:sz="4" w:space="0"/>
              <w:right w:val="single" w:color="000000" w:sz="4" w:space="0"/>
            </w:tcBorders>
          </w:tcPr>
          <w:p>
            <w:pPr>
              <w:spacing w:line="231" w:lineRule="exact"/>
              <w:rPr>
                <w:rFonts w:ascii="Arial"/>
                <w:sz w:val="20"/>
              </w:rPr>
            </w:pPr>
            <w:r/>
          </w:p>
        </w:tc>
        <w:tc>
          <w:tcPr>
            <w:tcW w:w="4284" w:type="dxa"/>
            <w:vAlign w:val="top"/>
            <w:tcBorders>
              <w:left w:val="single" w:color="000000" w:sz="4" w:space="0"/>
              <w:right w:val="single" w:color="000000" w:sz="4" w:space="0"/>
            </w:tcBorders>
          </w:tcPr>
          <w:p>
            <w:pPr>
              <w:ind w:left="366"/>
              <w:spacing w:before="20" w:line="17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年</w:t>
            </w:r>
            <w:r>
              <w:rPr>
                <w:rFonts w:ascii="Microsoft YaHei" w:hAnsi="Microsoft YaHei" w:eastAsia="Microsoft YaHei" w:cs="Microsoft YaHei"/>
                <w:sz w:val="17"/>
                <w:szCs w:val="17"/>
                <w:spacing w:val="5"/>
              </w:rPr>
              <w:t>末结转和结余</w:t>
            </w:r>
          </w:p>
        </w:tc>
        <w:tc>
          <w:tcPr>
            <w:tcW w:w="577" w:type="dxa"/>
            <w:vAlign w:val="top"/>
            <w:tcBorders>
              <w:left w:val="single" w:color="000000" w:sz="4" w:space="0"/>
              <w:right w:val="single" w:color="000000" w:sz="4" w:space="0"/>
            </w:tcBorders>
          </w:tcPr>
          <w:p>
            <w:pPr>
              <w:ind w:left="196"/>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position w:val="-1"/>
              </w:rPr>
              <w:t>60</w:t>
            </w:r>
          </w:p>
        </w:tc>
        <w:tc>
          <w:tcPr>
            <w:tcW w:w="2294" w:type="dxa"/>
            <w:vAlign w:val="top"/>
            <w:tcBorders>
              <w:left w:val="single" w:color="000000" w:sz="4" w:space="0"/>
              <w:right w:val="single" w:color="000000" w:sz="4" w:space="0"/>
            </w:tcBorders>
          </w:tcPr>
          <w:p>
            <w:pPr>
              <w:spacing w:line="231" w:lineRule="exact"/>
              <w:rPr>
                <w:rFonts w:ascii="Arial"/>
                <w:sz w:val="20"/>
              </w:rPr>
            </w:pPr>
            <w:r/>
          </w:p>
        </w:tc>
      </w:tr>
      <w:tr>
        <w:trPr>
          <w:trHeight w:val="228" w:hRule="atLeast"/>
        </w:trPr>
        <w:tc>
          <w:tcPr>
            <w:tcW w:w="4293" w:type="dxa"/>
            <w:vAlign w:val="top"/>
            <w:tcBorders>
              <w:left w:val="single" w:color="000000" w:sz="4" w:space="0"/>
              <w:right w:val="single" w:color="000000" w:sz="4" w:space="0"/>
            </w:tcBorders>
          </w:tcPr>
          <w:p>
            <w:pPr>
              <w:spacing w:line="228" w:lineRule="exact"/>
              <w:rPr>
                <w:rFonts w:ascii="Arial"/>
                <w:sz w:val="19"/>
              </w:rPr>
            </w:pPr>
            <w:r/>
          </w:p>
        </w:tc>
        <w:tc>
          <w:tcPr>
            <w:tcW w:w="577" w:type="dxa"/>
            <w:vAlign w:val="top"/>
            <w:tcBorders>
              <w:left w:val="single" w:color="000000" w:sz="4" w:space="0"/>
              <w:right w:val="single" w:color="000000" w:sz="4" w:space="0"/>
            </w:tcBorders>
          </w:tcPr>
          <w:p>
            <w:pPr>
              <w:ind w:left="193"/>
              <w:spacing w:before="48"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30</w:t>
            </w:r>
          </w:p>
        </w:tc>
        <w:tc>
          <w:tcPr>
            <w:tcW w:w="2290" w:type="dxa"/>
            <w:vAlign w:val="top"/>
            <w:tcBorders>
              <w:left w:val="single" w:color="000000" w:sz="4" w:space="0"/>
              <w:right w:val="single" w:color="000000" w:sz="4" w:space="0"/>
            </w:tcBorders>
          </w:tcPr>
          <w:p>
            <w:pPr>
              <w:spacing w:line="228" w:lineRule="exact"/>
              <w:rPr>
                <w:rFonts w:ascii="Arial"/>
                <w:sz w:val="19"/>
              </w:rPr>
            </w:pPr>
            <w:r/>
          </w:p>
        </w:tc>
        <w:tc>
          <w:tcPr>
            <w:tcW w:w="4284" w:type="dxa"/>
            <w:vAlign w:val="top"/>
            <w:tcBorders>
              <w:left w:val="single" w:color="000000" w:sz="4" w:space="0"/>
              <w:right w:val="single" w:color="000000" w:sz="4" w:space="0"/>
            </w:tcBorders>
          </w:tcPr>
          <w:p>
            <w:pPr>
              <w:spacing w:line="228" w:lineRule="exact"/>
              <w:rPr>
                <w:rFonts w:ascii="Arial"/>
                <w:sz w:val="19"/>
              </w:rPr>
            </w:pPr>
            <w:r/>
          </w:p>
        </w:tc>
        <w:tc>
          <w:tcPr>
            <w:tcW w:w="577" w:type="dxa"/>
            <w:vAlign w:val="top"/>
            <w:tcBorders>
              <w:left w:val="single" w:color="000000" w:sz="4" w:space="0"/>
              <w:right w:val="single" w:color="000000" w:sz="4" w:space="0"/>
            </w:tcBorders>
          </w:tcPr>
          <w:p>
            <w:pPr>
              <w:ind w:left="196"/>
              <w:spacing w:before="47" w:line="181"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position w:val="-1"/>
              </w:rPr>
              <w:t>61</w:t>
            </w:r>
          </w:p>
        </w:tc>
        <w:tc>
          <w:tcPr>
            <w:tcW w:w="2294" w:type="dxa"/>
            <w:vAlign w:val="top"/>
            <w:tcBorders>
              <w:left w:val="single" w:color="000000" w:sz="4" w:space="0"/>
              <w:right w:val="single" w:color="000000" w:sz="4" w:space="0"/>
            </w:tcBorders>
          </w:tcPr>
          <w:p>
            <w:pPr>
              <w:spacing w:line="228" w:lineRule="exact"/>
              <w:rPr>
                <w:rFonts w:ascii="Arial"/>
                <w:sz w:val="19"/>
              </w:rPr>
            </w:pPr>
            <w:r/>
          </w:p>
        </w:tc>
      </w:tr>
      <w:tr>
        <w:trPr>
          <w:trHeight w:val="231" w:hRule="atLeast"/>
        </w:trPr>
        <w:tc>
          <w:tcPr>
            <w:tcW w:w="4293" w:type="dxa"/>
            <w:vAlign w:val="top"/>
            <w:tcBorders>
              <w:left w:val="single" w:color="000000" w:sz="4" w:space="0"/>
              <w:right w:val="single" w:color="000000" w:sz="4" w:space="0"/>
            </w:tcBorders>
          </w:tcPr>
          <w:p>
            <w:pPr>
              <w:ind w:left="1520"/>
              <w:spacing w:before="21" w:line="228" w:lineRule="auto"/>
              <w:rPr>
                <w:rFonts w:ascii="SimSun" w:hAnsi="SimSun" w:eastAsia="SimSun" w:cs="SimSun"/>
                <w:sz w:val="17"/>
                <w:szCs w:val="17"/>
              </w:rPr>
            </w:pPr>
            <w:r>
              <w:rPr>
                <w:rFonts w:ascii="SimSun" w:hAnsi="SimSun" w:eastAsia="SimSun" w:cs="SimSun"/>
                <w:sz w:val="17"/>
                <w:szCs w:val="17"/>
                <w:spacing w:val="6"/>
              </w:rPr>
              <w:t>总</w:t>
            </w:r>
            <w:r>
              <w:rPr>
                <w:rFonts w:ascii="SimSun" w:hAnsi="SimSun" w:eastAsia="SimSun" w:cs="SimSun"/>
                <w:sz w:val="17"/>
                <w:szCs w:val="17"/>
                <w:spacing w:val="5"/>
              </w:rPr>
              <w:t xml:space="preserve"> </w:t>
            </w:r>
            <w:r>
              <w:rPr>
                <w:rFonts w:ascii="SimSun" w:hAnsi="SimSun" w:eastAsia="SimSun" w:cs="SimSun"/>
                <w:sz w:val="17"/>
                <w:szCs w:val="17"/>
                <w:spacing w:val="3"/>
              </w:rPr>
              <w:t xml:space="preserve">         </w:t>
            </w:r>
            <w:r>
              <w:rPr>
                <w:rFonts w:ascii="SimSun" w:hAnsi="SimSun" w:eastAsia="SimSun" w:cs="SimSun"/>
                <w:sz w:val="17"/>
                <w:szCs w:val="17"/>
                <w:spacing w:val="3"/>
              </w:rPr>
              <w:t>计</w:t>
            </w:r>
          </w:p>
        </w:tc>
        <w:tc>
          <w:tcPr>
            <w:tcW w:w="577" w:type="dxa"/>
            <w:vAlign w:val="top"/>
            <w:tcBorders>
              <w:left w:val="single" w:color="000000" w:sz="4" w:space="0"/>
              <w:right w:val="single" w:color="000000" w:sz="4" w:space="0"/>
            </w:tcBorders>
          </w:tcPr>
          <w:p>
            <w:pPr>
              <w:ind w:left="193"/>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31</w:t>
            </w:r>
          </w:p>
        </w:tc>
        <w:tc>
          <w:tcPr>
            <w:tcW w:w="2290" w:type="dxa"/>
            <w:vAlign w:val="top"/>
            <w:tcBorders>
              <w:left w:val="single" w:color="000000" w:sz="4" w:space="0"/>
              <w:right w:val="single" w:color="000000" w:sz="4" w:space="0"/>
            </w:tcBorders>
          </w:tcPr>
          <w:p>
            <w:pPr>
              <w:ind w:right="8"/>
              <w:spacing w:before="48" w:line="183"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c>
          <w:tcPr>
            <w:tcW w:w="4284" w:type="dxa"/>
            <w:vAlign w:val="top"/>
            <w:tcBorders>
              <w:left w:val="single" w:color="000000" w:sz="4" w:space="0"/>
              <w:right w:val="single" w:color="000000" w:sz="4" w:space="0"/>
            </w:tcBorders>
          </w:tcPr>
          <w:p>
            <w:pPr>
              <w:ind w:left="1516"/>
              <w:spacing w:before="21" w:line="228" w:lineRule="auto"/>
              <w:rPr>
                <w:rFonts w:ascii="SimSun" w:hAnsi="SimSun" w:eastAsia="SimSun" w:cs="SimSun"/>
                <w:sz w:val="17"/>
                <w:szCs w:val="17"/>
              </w:rPr>
            </w:pPr>
            <w:r>
              <w:rPr>
                <w:rFonts w:ascii="SimSun" w:hAnsi="SimSun" w:eastAsia="SimSun" w:cs="SimSun"/>
                <w:sz w:val="17"/>
                <w:szCs w:val="17"/>
                <w:spacing w:val="6"/>
              </w:rPr>
              <w:t>总</w:t>
            </w:r>
            <w:r>
              <w:rPr>
                <w:rFonts w:ascii="SimSun" w:hAnsi="SimSun" w:eastAsia="SimSun" w:cs="SimSun"/>
                <w:sz w:val="17"/>
                <w:szCs w:val="17"/>
                <w:spacing w:val="5"/>
              </w:rPr>
              <w:t xml:space="preserve"> </w:t>
            </w:r>
            <w:r>
              <w:rPr>
                <w:rFonts w:ascii="SimSun" w:hAnsi="SimSun" w:eastAsia="SimSun" w:cs="SimSun"/>
                <w:sz w:val="17"/>
                <w:szCs w:val="17"/>
                <w:spacing w:val="3"/>
              </w:rPr>
              <w:t xml:space="preserve">         </w:t>
            </w:r>
            <w:r>
              <w:rPr>
                <w:rFonts w:ascii="SimSun" w:hAnsi="SimSun" w:eastAsia="SimSun" w:cs="SimSun"/>
                <w:sz w:val="17"/>
                <w:szCs w:val="17"/>
                <w:spacing w:val="3"/>
              </w:rPr>
              <w:t>计</w:t>
            </w:r>
          </w:p>
        </w:tc>
        <w:tc>
          <w:tcPr>
            <w:tcW w:w="577" w:type="dxa"/>
            <w:vAlign w:val="top"/>
            <w:tcBorders>
              <w:left w:val="single" w:color="000000" w:sz="4" w:space="0"/>
              <w:right w:val="single" w:color="000000" w:sz="4" w:space="0"/>
            </w:tcBorders>
          </w:tcPr>
          <w:p>
            <w:pPr>
              <w:ind w:left="196"/>
              <w:spacing w:before="48" w:line="18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position w:val="-1"/>
              </w:rPr>
              <w:t>62</w:t>
            </w:r>
          </w:p>
        </w:tc>
        <w:tc>
          <w:tcPr>
            <w:tcW w:w="2294" w:type="dxa"/>
            <w:vAlign w:val="top"/>
            <w:tcBorders>
              <w:left w:val="single" w:color="000000" w:sz="4" w:space="0"/>
              <w:right w:val="single" w:color="000000" w:sz="4" w:space="0"/>
            </w:tcBorders>
          </w:tcPr>
          <w:p>
            <w:pPr>
              <w:ind w:right="10"/>
              <w:spacing w:before="48" w:line="183" w:lineRule="exact"/>
              <w:jc w:val="righ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687</w:t>
            </w:r>
            <w:r>
              <w:rPr>
                <w:rFonts w:ascii="Microsoft YaHei" w:hAnsi="Microsoft YaHei" w:eastAsia="Microsoft YaHei" w:cs="Microsoft YaHei"/>
                <w:sz w:val="17"/>
                <w:szCs w:val="17"/>
                <w:position w:val="-1"/>
              </w:rPr>
              <w:t>.61</w:t>
            </w:r>
          </w:p>
        </w:tc>
      </w:tr>
      <w:tr>
        <w:trPr>
          <w:trHeight w:val="638" w:hRule="atLeast"/>
        </w:trPr>
        <w:tc>
          <w:tcPr>
            <w:tcW w:w="14315" w:type="dxa"/>
            <w:vAlign w:val="top"/>
            <w:gridSpan w:val="6"/>
            <w:tcBorders>
              <w:bottom w:val="single" w:color="FFFFFF" w:sz="2" w:space="0"/>
              <w:right w:val="single" w:color="FFFFFF" w:sz="2" w:space="0"/>
              <w:left w:val="none" w:color="000000" w:sz="2" w:space="0"/>
            </w:tcBorders>
          </w:tcPr>
          <w:p>
            <w:pPr>
              <w:ind w:left="17"/>
              <w:spacing w:before="71" w:line="19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rPr>
              <w:t>注：</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1.本表反映部门本年度的总收支和年末结转结余情况</w:t>
            </w:r>
            <w:r>
              <w:rPr>
                <w:rFonts w:ascii="Microsoft YaHei" w:hAnsi="Microsoft YaHei" w:eastAsia="Microsoft YaHei" w:cs="Microsoft YaHei"/>
                <w:sz w:val="17"/>
                <w:szCs w:val="17"/>
              </w:rPr>
              <w:t>。</w:t>
            </w:r>
          </w:p>
          <w:p>
            <w:pPr>
              <w:ind w:left="377"/>
              <w:spacing w:before="68" w:line="21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2.本套报表金额单位转换时可能存在尾数误差</w:t>
            </w:r>
            <w:r>
              <w:rPr>
                <w:rFonts w:ascii="Microsoft YaHei" w:hAnsi="Microsoft YaHei" w:eastAsia="Microsoft YaHei" w:cs="Microsoft YaHei"/>
                <w:sz w:val="17"/>
                <w:szCs w:val="17"/>
                <w:spacing w:val="4"/>
              </w:rPr>
              <w:t>。</w:t>
            </w:r>
          </w:p>
        </w:tc>
      </w:tr>
    </w:tbl>
    <w:p>
      <w:pPr>
        <w:spacing w:line="14" w:lineRule="auto"/>
        <w:rPr>
          <w:rFonts w:ascii="Arial"/>
          <w:sz w:val="2"/>
        </w:rPr>
      </w:pPr>
      <w:r/>
    </w:p>
    <w:p>
      <w:pPr>
        <w:sectPr>
          <w:type w:val="continuous"/>
          <w:pgSz w:w="16839" w:h="11907"/>
          <w:pgMar w:top="1012" w:right="1258" w:bottom="986" w:left="1250" w:header="0" w:footer="758" w:gutter="0"/>
          <w:cols w:equalWidth="0" w:num="1">
            <w:col w:w="14329" w:space="0"/>
          </w:cols>
        </w:sectPr>
        <w:rPr/>
      </w:pPr>
    </w:p>
    <w:p>
      <w:pPr>
        <w:spacing w:line="106" w:lineRule="exact"/>
        <w:rPr/>
      </w:pPr>
      <w:r/>
    </w:p>
    <w:p>
      <w:pPr>
        <w:sectPr>
          <w:footerReference w:type="default" r:id="rId30"/>
          <w:pgSz w:w="16839" w:h="11907"/>
          <w:pgMar w:top="1012" w:right="935" w:bottom="986" w:left="929" w:header="0" w:footer="758" w:gutter="0"/>
          <w:cols w:equalWidth="0" w:num="1">
            <w:col w:w="14973" w:space="0"/>
          </w:cols>
        </w:sectPr>
        <w:rPr/>
      </w:pP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ind w:left="249"/>
        <w:spacing w:before="60" w:line="222" w:lineRule="auto"/>
        <w:rPr>
          <w:rFonts w:ascii="SimSun" w:hAnsi="SimSun" w:eastAsia="SimSun" w:cs="SimSun"/>
          <w:sz w:val="30"/>
          <w:szCs w:val="30"/>
        </w:rPr>
      </w:pPr>
      <w:r>
        <w:rPr>
          <w:rFonts w:ascii="SimSun" w:hAnsi="SimSun" w:eastAsia="SimSun" w:cs="SimSun"/>
          <w:sz w:val="30"/>
          <w:szCs w:val="30"/>
          <w:spacing w:val="-1"/>
        </w:rPr>
        <w:t>收</w:t>
      </w:r>
      <w:r>
        <w:rPr>
          <w:rFonts w:ascii="SimSun" w:hAnsi="SimSun" w:eastAsia="SimSun" w:cs="SimSun"/>
          <w:sz w:val="30"/>
          <w:szCs w:val="30"/>
        </w:rPr>
        <w:t>入决算表</w:t>
      </w:r>
    </w:p>
    <w:p>
      <w:pPr>
        <w:spacing w:line="287" w:lineRule="auto"/>
        <w:rPr>
          <w:rFonts w:ascii="Arial"/>
          <w:sz w:val="21"/>
        </w:rPr>
      </w:pPr>
      <w:r/>
    </w:p>
    <w:p>
      <w:pPr>
        <w:spacing w:line="288" w:lineRule="auto"/>
        <w:rPr>
          <w:rFonts w:ascii="Arial"/>
          <w:sz w:val="21"/>
        </w:rPr>
      </w:pPr>
      <w:r/>
    </w:p>
    <w:p>
      <w:pPr>
        <w:spacing w:before="73"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rPr>
        <w:t>2</w:t>
      </w:r>
      <w:r>
        <w:rPr>
          <w:rFonts w:ascii="Microsoft YaHei" w:hAnsi="Microsoft YaHei" w:eastAsia="Microsoft YaHei" w:cs="Microsoft YaHei"/>
          <w:sz w:val="17"/>
          <w:szCs w:val="17"/>
          <w:spacing w:val="-9"/>
        </w:rPr>
        <w:t>021年度</w:t>
      </w:r>
    </w:p>
    <w:p>
      <w:pPr>
        <w:spacing w:line="14" w:lineRule="auto"/>
        <w:rPr>
          <w:rFonts w:ascii="Arial"/>
          <w:sz w:val="2"/>
        </w:rPr>
      </w:pPr>
      <w:r>
        <w:rPr>
          <w:rFonts w:ascii="Arial" w:hAnsi="Arial" w:eastAsia="Arial" w:cs="Arial"/>
          <w:sz w:val="2"/>
          <w:szCs w:val="2"/>
        </w:rPr>
        <w:br w:type="column"/>
      </w:r>
    </w:p>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ind w:right="75" w:firstLine="196"/>
        <w:spacing w:before="82"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决公开02表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6" w:left="929" w:header="0" w:footer="758" w:gutter="0"/>
          <w:cols w:equalWidth="0" w:num="3">
            <w:col w:w="6358" w:space="100"/>
            <w:col w:w="6954" w:space="100"/>
            <w:col w:w="1462" w:space="0"/>
          </w:cols>
        </w:sectPr>
        <w:rPr/>
      </w:pPr>
    </w:p>
    <w:p>
      <w:pPr>
        <w:spacing w:line="65" w:lineRule="exact"/>
        <w:rPr/>
      </w:pPr>
      <w:r/>
    </w:p>
    <w:tbl>
      <w:tblPr>
        <w:tblStyle w:val="2"/>
        <w:tblW w:w="14959"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3"/>
        <w:gridCol w:w="282"/>
        <w:gridCol w:w="284"/>
        <w:gridCol w:w="3352"/>
        <w:gridCol w:w="1534"/>
        <w:gridCol w:w="1534"/>
        <w:gridCol w:w="1534"/>
        <w:gridCol w:w="1534"/>
        <w:gridCol w:w="1534"/>
        <w:gridCol w:w="1537"/>
        <w:gridCol w:w="1541"/>
      </w:tblGrid>
      <w:tr>
        <w:trPr>
          <w:trHeight w:val="1107" w:hRule="atLeast"/>
        </w:trPr>
        <w:tc>
          <w:tcPr>
            <w:tcW w:w="859" w:type="dxa"/>
            <w:vAlign w:val="top"/>
            <w:gridSpan w:val="3"/>
            <w:tcBorders>
              <w:left w:val="single" w:color="000000" w:sz="4" w:space="0"/>
              <w:right w:val="single" w:color="000000" w:sz="4" w:space="0"/>
            </w:tcBorders>
          </w:tcPr>
          <w:p>
            <w:pPr>
              <w:spacing w:line="366" w:lineRule="auto"/>
              <w:rPr>
                <w:rFonts w:ascii="Arial"/>
                <w:sz w:val="21"/>
              </w:rPr>
            </w:pPr>
            <w:r/>
          </w:p>
          <w:p>
            <w:pPr>
              <w:ind w:left="38"/>
              <w:spacing w:before="82"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科目</w:t>
            </w:r>
            <w:r>
              <w:rPr>
                <w:rFonts w:ascii="Microsoft YaHei" w:hAnsi="Microsoft YaHei" w:eastAsia="Microsoft YaHei" w:cs="Microsoft YaHei"/>
                <w:sz w:val="19"/>
                <w:szCs w:val="19"/>
              </w:rPr>
              <w:t>编码</w:t>
            </w:r>
          </w:p>
        </w:tc>
        <w:tc>
          <w:tcPr>
            <w:tcW w:w="3352" w:type="dxa"/>
            <w:vAlign w:val="top"/>
            <w:tcBorders>
              <w:left w:val="single" w:color="000000" w:sz="4" w:space="0"/>
              <w:right w:val="single" w:color="000000" w:sz="4" w:space="0"/>
            </w:tcBorders>
          </w:tcPr>
          <w:p>
            <w:pPr>
              <w:spacing w:line="366" w:lineRule="auto"/>
              <w:rPr>
                <w:rFonts w:ascii="Arial"/>
                <w:sz w:val="21"/>
              </w:rPr>
            </w:pPr>
            <w:r/>
          </w:p>
          <w:p>
            <w:pPr>
              <w:ind w:left="1280"/>
              <w:spacing w:before="8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科目</w:t>
            </w:r>
            <w:r>
              <w:rPr>
                <w:rFonts w:ascii="Microsoft YaHei" w:hAnsi="Microsoft YaHei" w:eastAsia="Microsoft YaHei" w:cs="Microsoft YaHei"/>
                <w:sz w:val="19"/>
                <w:szCs w:val="19"/>
              </w:rPr>
              <w:t>名称</w:t>
            </w:r>
          </w:p>
        </w:tc>
        <w:tc>
          <w:tcPr>
            <w:tcW w:w="1534" w:type="dxa"/>
            <w:vAlign w:val="top"/>
            <w:tcBorders>
              <w:left w:val="single" w:color="000000" w:sz="4" w:space="0"/>
              <w:right w:val="single" w:color="000000" w:sz="4" w:space="0"/>
            </w:tcBorders>
          </w:tcPr>
          <w:p>
            <w:pPr>
              <w:spacing w:line="367" w:lineRule="auto"/>
              <w:rPr>
                <w:rFonts w:ascii="Arial"/>
                <w:sz w:val="21"/>
              </w:rPr>
            </w:pPr>
            <w:r/>
          </w:p>
          <w:p>
            <w:pPr>
              <w:ind w:left="182"/>
              <w:spacing w:before="8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本年收入合计</w:t>
            </w:r>
          </w:p>
        </w:tc>
        <w:tc>
          <w:tcPr>
            <w:tcW w:w="1534" w:type="dxa"/>
            <w:vAlign w:val="top"/>
            <w:tcBorders>
              <w:left w:val="single" w:color="000000" w:sz="4" w:space="0"/>
              <w:right w:val="single" w:color="000000" w:sz="4" w:space="0"/>
            </w:tcBorders>
          </w:tcPr>
          <w:p>
            <w:pPr>
              <w:spacing w:line="367" w:lineRule="auto"/>
              <w:rPr>
                <w:rFonts w:ascii="Arial"/>
                <w:sz w:val="21"/>
              </w:rPr>
            </w:pPr>
            <w:r/>
          </w:p>
          <w:p>
            <w:pPr>
              <w:ind w:left="183"/>
              <w:spacing w:before="81"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财政拨款收入</w:t>
            </w:r>
          </w:p>
        </w:tc>
        <w:tc>
          <w:tcPr>
            <w:tcW w:w="1534" w:type="dxa"/>
            <w:vAlign w:val="top"/>
            <w:tcBorders>
              <w:left w:val="single" w:color="000000" w:sz="4" w:space="0"/>
              <w:right w:val="single" w:color="000000" w:sz="4" w:space="0"/>
            </w:tcBorders>
          </w:tcPr>
          <w:p>
            <w:pPr>
              <w:spacing w:line="366" w:lineRule="auto"/>
              <w:rPr>
                <w:rFonts w:ascii="Arial"/>
                <w:sz w:val="21"/>
              </w:rPr>
            </w:pPr>
            <w:r/>
          </w:p>
          <w:p>
            <w:pPr>
              <w:ind w:left="185"/>
              <w:spacing w:before="82"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上级补助收</w:t>
            </w:r>
            <w:r>
              <w:rPr>
                <w:rFonts w:ascii="Microsoft YaHei" w:hAnsi="Microsoft YaHei" w:eastAsia="Microsoft YaHei" w:cs="Microsoft YaHei"/>
                <w:sz w:val="19"/>
                <w:szCs w:val="19"/>
              </w:rPr>
              <w:t>入</w:t>
            </w:r>
          </w:p>
        </w:tc>
        <w:tc>
          <w:tcPr>
            <w:tcW w:w="1534" w:type="dxa"/>
            <w:vAlign w:val="top"/>
            <w:tcBorders>
              <w:left w:val="single" w:color="000000" w:sz="4" w:space="0"/>
              <w:right w:val="single" w:color="000000" w:sz="4" w:space="0"/>
            </w:tcBorders>
          </w:tcPr>
          <w:p>
            <w:pPr>
              <w:spacing w:line="366" w:lineRule="auto"/>
              <w:rPr>
                <w:rFonts w:ascii="Arial"/>
                <w:sz w:val="21"/>
              </w:rPr>
            </w:pPr>
            <w:r/>
          </w:p>
          <w:p>
            <w:pPr>
              <w:ind w:left="377"/>
              <w:spacing w:before="82"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事业</w:t>
            </w:r>
            <w:r>
              <w:rPr>
                <w:rFonts w:ascii="Microsoft YaHei" w:hAnsi="Microsoft YaHei" w:eastAsia="Microsoft YaHei" w:cs="Microsoft YaHei"/>
                <w:sz w:val="19"/>
                <w:szCs w:val="19"/>
              </w:rPr>
              <w:t>收入</w:t>
            </w:r>
          </w:p>
        </w:tc>
        <w:tc>
          <w:tcPr>
            <w:tcW w:w="1534" w:type="dxa"/>
            <w:vAlign w:val="top"/>
            <w:tcBorders>
              <w:left w:val="single" w:color="000000" w:sz="4" w:space="0"/>
              <w:right w:val="single" w:color="000000" w:sz="4" w:space="0"/>
            </w:tcBorders>
          </w:tcPr>
          <w:p>
            <w:pPr>
              <w:spacing w:line="366" w:lineRule="auto"/>
              <w:rPr>
                <w:rFonts w:ascii="Arial"/>
                <w:sz w:val="21"/>
              </w:rPr>
            </w:pPr>
            <w:r/>
          </w:p>
          <w:p>
            <w:pPr>
              <w:ind w:left="380"/>
              <w:spacing w:before="82"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经营收入</w:t>
            </w:r>
          </w:p>
        </w:tc>
        <w:tc>
          <w:tcPr>
            <w:tcW w:w="1537" w:type="dxa"/>
            <w:vAlign w:val="top"/>
            <w:tcBorders>
              <w:left w:val="single" w:color="000000" w:sz="4" w:space="0"/>
              <w:right w:val="single" w:color="000000" w:sz="4" w:space="0"/>
            </w:tcBorders>
          </w:tcPr>
          <w:p>
            <w:pPr>
              <w:ind w:left="396"/>
              <w:spacing w:before="182" w:line="536"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position w:val="27"/>
              </w:rPr>
              <w:t>附</w:t>
            </w:r>
            <w:r>
              <w:rPr>
                <w:rFonts w:ascii="Microsoft YaHei" w:hAnsi="Microsoft YaHei" w:eastAsia="Microsoft YaHei" w:cs="Microsoft YaHei"/>
                <w:sz w:val="19"/>
                <w:szCs w:val="19"/>
                <w:spacing w:val="-3"/>
                <w:position w:val="27"/>
              </w:rPr>
              <w:t>属单位</w:t>
            </w:r>
          </w:p>
          <w:p>
            <w:pPr>
              <w:ind w:left="383"/>
              <w:spacing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上缴收入</w:t>
            </w:r>
          </w:p>
        </w:tc>
        <w:tc>
          <w:tcPr>
            <w:tcW w:w="1541" w:type="dxa"/>
            <w:vAlign w:val="top"/>
            <w:tcBorders>
              <w:left w:val="single" w:color="000000" w:sz="4" w:space="0"/>
              <w:right w:val="single" w:color="000000" w:sz="4" w:space="0"/>
            </w:tcBorders>
          </w:tcPr>
          <w:p>
            <w:pPr>
              <w:spacing w:line="366" w:lineRule="auto"/>
              <w:rPr>
                <w:rFonts w:ascii="Arial"/>
                <w:sz w:val="21"/>
              </w:rPr>
            </w:pPr>
            <w:r/>
          </w:p>
          <w:p>
            <w:pPr>
              <w:ind w:left="380"/>
              <w:spacing w:before="81"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其</w:t>
            </w:r>
            <w:r>
              <w:rPr>
                <w:rFonts w:ascii="Microsoft YaHei" w:hAnsi="Microsoft YaHei" w:eastAsia="Microsoft YaHei" w:cs="Microsoft YaHei"/>
                <w:sz w:val="19"/>
                <w:szCs w:val="19"/>
              </w:rPr>
              <w:t>他收入</w:t>
            </w:r>
          </w:p>
        </w:tc>
      </w:tr>
      <w:tr>
        <w:trPr>
          <w:trHeight w:val="270" w:hRule="atLeast"/>
        </w:trPr>
        <w:tc>
          <w:tcPr>
            <w:tcW w:w="293" w:type="dxa"/>
            <w:vAlign w:val="top"/>
            <w:vMerge w:val="restart"/>
            <w:tcBorders>
              <w:left w:val="single" w:color="000000" w:sz="4" w:space="0"/>
              <w:right w:val="single" w:color="000000" w:sz="4" w:space="0"/>
              <w:bottom w:val="none" w:color="000000" w:sz="2" w:space="0"/>
            </w:tcBorders>
          </w:tcPr>
          <w:p>
            <w:pPr>
              <w:ind w:left="43"/>
              <w:spacing w:before="168" w:line="18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类</w:t>
            </w:r>
          </w:p>
        </w:tc>
        <w:tc>
          <w:tcPr>
            <w:tcW w:w="282" w:type="dxa"/>
            <w:vAlign w:val="top"/>
            <w:vMerge w:val="restart"/>
            <w:tcBorders>
              <w:left w:val="single" w:color="000000" w:sz="4" w:space="0"/>
              <w:right w:val="single" w:color="000000" w:sz="4" w:space="0"/>
              <w:bottom w:val="none" w:color="000000" w:sz="2" w:space="0"/>
            </w:tcBorders>
          </w:tcPr>
          <w:p>
            <w:pPr>
              <w:ind w:left="35"/>
              <w:spacing w:before="167" w:line="18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款</w:t>
            </w:r>
          </w:p>
        </w:tc>
        <w:tc>
          <w:tcPr>
            <w:tcW w:w="284" w:type="dxa"/>
            <w:vAlign w:val="top"/>
            <w:vMerge w:val="restart"/>
            <w:tcBorders>
              <w:left w:val="single" w:color="000000" w:sz="4" w:space="0"/>
              <w:right w:val="single" w:color="000000" w:sz="4" w:space="0"/>
              <w:bottom w:val="none" w:color="000000" w:sz="2" w:space="0"/>
            </w:tcBorders>
          </w:tcPr>
          <w:p>
            <w:pPr>
              <w:ind w:left="37"/>
              <w:spacing w:before="168"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rPr>
              <w:t>项</w:t>
            </w:r>
          </w:p>
        </w:tc>
        <w:tc>
          <w:tcPr>
            <w:tcW w:w="3352" w:type="dxa"/>
            <w:vAlign w:val="top"/>
            <w:tcBorders>
              <w:left w:val="single" w:color="000000" w:sz="4" w:space="0"/>
              <w:right w:val="single" w:color="000000" w:sz="4" w:space="0"/>
            </w:tcBorders>
          </w:tcPr>
          <w:p>
            <w:pPr>
              <w:ind w:left="1152"/>
              <w:spacing w:before="28"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栏</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次</w:t>
            </w:r>
          </w:p>
        </w:tc>
        <w:tc>
          <w:tcPr>
            <w:tcW w:w="1534" w:type="dxa"/>
            <w:vAlign w:val="top"/>
            <w:tcBorders>
              <w:left w:val="single" w:color="000000" w:sz="4" w:space="0"/>
              <w:right w:val="single" w:color="000000" w:sz="4" w:space="0"/>
            </w:tcBorders>
          </w:tcPr>
          <w:p>
            <w:pPr>
              <w:ind w:left="724"/>
              <w:spacing w:before="57"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1</w:t>
            </w:r>
          </w:p>
        </w:tc>
        <w:tc>
          <w:tcPr>
            <w:tcW w:w="1534" w:type="dxa"/>
            <w:vAlign w:val="top"/>
            <w:tcBorders>
              <w:left w:val="single" w:color="000000" w:sz="4" w:space="0"/>
              <w:right w:val="single" w:color="000000" w:sz="4" w:space="0"/>
            </w:tcBorders>
          </w:tcPr>
          <w:p>
            <w:pPr>
              <w:ind w:left="719"/>
              <w:spacing w:before="69" w:line="16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2</w:t>
            </w:r>
          </w:p>
        </w:tc>
        <w:tc>
          <w:tcPr>
            <w:tcW w:w="1534" w:type="dxa"/>
            <w:vAlign w:val="top"/>
            <w:tcBorders>
              <w:left w:val="single" w:color="000000" w:sz="4" w:space="0"/>
              <w:right w:val="single" w:color="000000" w:sz="4" w:space="0"/>
            </w:tcBorders>
          </w:tcPr>
          <w:p>
            <w:pPr>
              <w:ind w:left="716"/>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3</w:t>
            </w:r>
          </w:p>
        </w:tc>
        <w:tc>
          <w:tcPr>
            <w:tcW w:w="1534" w:type="dxa"/>
            <w:vAlign w:val="top"/>
            <w:tcBorders>
              <w:left w:val="single" w:color="000000" w:sz="4" w:space="0"/>
              <w:right w:val="single" w:color="000000" w:sz="4" w:space="0"/>
            </w:tcBorders>
          </w:tcPr>
          <w:p>
            <w:pPr>
              <w:ind w:left="713"/>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4</w:t>
            </w:r>
          </w:p>
        </w:tc>
        <w:tc>
          <w:tcPr>
            <w:tcW w:w="1534" w:type="dxa"/>
            <w:vAlign w:val="top"/>
            <w:tcBorders>
              <w:left w:val="single" w:color="000000" w:sz="4" w:space="0"/>
              <w:right w:val="single" w:color="000000" w:sz="4" w:space="0"/>
            </w:tcBorders>
          </w:tcPr>
          <w:p>
            <w:pPr>
              <w:ind w:left="719"/>
              <w:spacing w:before="60" w:line="21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5</w:t>
            </w:r>
          </w:p>
        </w:tc>
        <w:tc>
          <w:tcPr>
            <w:tcW w:w="1537" w:type="dxa"/>
            <w:vAlign w:val="top"/>
            <w:tcBorders>
              <w:left w:val="single" w:color="000000" w:sz="4" w:space="0"/>
              <w:right w:val="single" w:color="000000" w:sz="4" w:space="0"/>
            </w:tcBorders>
          </w:tcPr>
          <w:p>
            <w:pPr>
              <w:ind w:left="720"/>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6</w:t>
            </w:r>
          </w:p>
        </w:tc>
        <w:tc>
          <w:tcPr>
            <w:tcW w:w="1541" w:type="dxa"/>
            <w:vAlign w:val="top"/>
            <w:tcBorders>
              <w:left w:val="single" w:color="000000" w:sz="4" w:space="0"/>
              <w:right w:val="single" w:color="000000" w:sz="4" w:space="0"/>
            </w:tcBorders>
          </w:tcPr>
          <w:p>
            <w:pPr>
              <w:ind w:left="721"/>
              <w:spacing w:before="60" w:line="21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position w:val="-1"/>
              </w:rPr>
              <w:t>7</w:t>
            </w:r>
          </w:p>
        </w:tc>
      </w:tr>
      <w:tr>
        <w:trPr>
          <w:trHeight w:val="272" w:hRule="atLeast"/>
        </w:trPr>
        <w:tc>
          <w:tcPr>
            <w:tcW w:w="29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8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8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352" w:type="dxa"/>
            <w:vAlign w:val="top"/>
            <w:tcBorders>
              <w:left w:val="single" w:color="000000" w:sz="4" w:space="0"/>
              <w:right w:val="single" w:color="000000" w:sz="4" w:space="0"/>
            </w:tcBorders>
          </w:tcPr>
          <w:p>
            <w:pPr>
              <w:ind w:left="1153"/>
              <w:spacing w:before="30"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合</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计</w:t>
            </w:r>
          </w:p>
        </w:tc>
        <w:tc>
          <w:tcPr>
            <w:tcW w:w="1534" w:type="dxa"/>
            <w:vAlign w:val="top"/>
            <w:tcBorders>
              <w:left w:val="single" w:color="000000" w:sz="4" w:space="0"/>
              <w:right w:val="single" w:color="000000" w:sz="4" w:space="0"/>
            </w:tcBorders>
          </w:tcPr>
          <w:p>
            <w:pPr>
              <w:ind w:left="936"/>
              <w:spacing w:before="60"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6</w:t>
            </w:r>
            <w:r>
              <w:rPr>
                <w:rFonts w:ascii="Microsoft YaHei" w:hAnsi="Microsoft YaHei" w:eastAsia="Microsoft YaHei" w:cs="Microsoft YaHei"/>
                <w:sz w:val="19"/>
                <w:szCs w:val="19"/>
                <w:spacing w:val="-3"/>
                <w:position w:val="-1"/>
              </w:rPr>
              <w:t>87.61</w:t>
            </w:r>
          </w:p>
        </w:tc>
        <w:tc>
          <w:tcPr>
            <w:tcW w:w="1534" w:type="dxa"/>
            <w:vAlign w:val="top"/>
            <w:tcBorders>
              <w:left w:val="single" w:color="000000" w:sz="4" w:space="0"/>
              <w:right w:val="single" w:color="000000" w:sz="4" w:space="0"/>
            </w:tcBorders>
          </w:tcPr>
          <w:p>
            <w:pPr>
              <w:ind w:left="937"/>
              <w:spacing w:before="60"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6</w:t>
            </w:r>
            <w:r>
              <w:rPr>
                <w:rFonts w:ascii="Microsoft YaHei" w:hAnsi="Microsoft YaHei" w:eastAsia="Microsoft YaHei" w:cs="Microsoft YaHei"/>
                <w:sz w:val="19"/>
                <w:szCs w:val="19"/>
                <w:spacing w:val="-3"/>
                <w:position w:val="-1"/>
              </w:rPr>
              <w:t>87.61</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0" w:hRule="atLeast"/>
        </w:trPr>
        <w:tc>
          <w:tcPr>
            <w:tcW w:w="859" w:type="dxa"/>
            <w:vAlign w:val="top"/>
            <w:gridSpan w:val="3"/>
            <w:tcBorders>
              <w:left w:val="single" w:color="000000" w:sz="4" w:space="0"/>
              <w:right w:val="single" w:color="000000" w:sz="4" w:space="0"/>
            </w:tcBorders>
          </w:tcPr>
          <w:p>
            <w:pPr>
              <w:ind w:left="15"/>
              <w:spacing w:before="59"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1"/>
              </w:rPr>
              <w:t>20</w:t>
            </w:r>
            <w:r>
              <w:rPr>
                <w:rFonts w:ascii="SimSun" w:hAnsi="SimSun" w:eastAsia="SimSun" w:cs="SimSun"/>
                <w:sz w:val="19"/>
                <w:szCs w:val="19"/>
                <w14:textOutline w14:w="3175" w14:cap="flat" w14:cmpd="sng">
                  <w14:solidFill>
                    <w14:srgbClr w14:val="000000"/>
                  </w14:solidFill>
                  <w14:prstDash w14:val="solid"/>
                  <w14:miter w14:lim="0"/>
                </w14:textOutline>
              </w:rPr>
              <w:t>5</w:t>
            </w:r>
          </w:p>
        </w:tc>
        <w:tc>
          <w:tcPr>
            <w:tcW w:w="3352" w:type="dxa"/>
            <w:vAlign w:val="top"/>
            <w:tcBorders>
              <w:left w:val="single" w:color="000000" w:sz="4" w:space="0"/>
              <w:right w:val="single" w:color="000000" w:sz="4" w:space="0"/>
            </w:tcBorders>
          </w:tcPr>
          <w:p>
            <w:pPr>
              <w:ind w:left="6"/>
              <w:spacing w:before="28" w:line="223"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教育</w:t>
            </w:r>
            <w:r>
              <w:rPr>
                <w:rFonts w:ascii="SimSun" w:hAnsi="SimSun" w:eastAsia="SimSun" w:cs="SimSun"/>
                <w:sz w:val="19"/>
                <w:szCs w:val="19"/>
                <w14:textOutline w14:w="3175" w14:cap="flat" w14:cmpd="sng">
                  <w14:solidFill>
                    <w14:srgbClr w14:val="000000"/>
                  </w14:solidFill>
                  <w14:prstDash w14:val="solid"/>
                  <w14:miter w14:lim="0"/>
                </w14:textOutline>
                <w:spacing w:val="1"/>
              </w:rPr>
              <w:t>支出</w:t>
            </w:r>
          </w:p>
        </w:tc>
        <w:tc>
          <w:tcPr>
            <w:tcW w:w="1534" w:type="dxa"/>
            <w:vAlign w:val="top"/>
            <w:tcBorders>
              <w:left w:val="single" w:color="000000" w:sz="4" w:space="0"/>
              <w:right w:val="single" w:color="000000" w:sz="4" w:space="0"/>
            </w:tcBorders>
          </w:tcPr>
          <w:p>
            <w:pPr>
              <w:ind w:left="922"/>
              <w:spacing w:before="58" w:line="187"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687</w:t>
            </w:r>
            <w:r>
              <w:rPr>
                <w:rFonts w:ascii="SimSun" w:hAnsi="SimSun" w:eastAsia="SimSun" w:cs="SimSun"/>
                <w:sz w:val="19"/>
                <w:szCs w:val="19"/>
                <w14:textOutline w14:w="3175" w14:cap="flat" w14:cmpd="sng">
                  <w14:solidFill>
                    <w14:srgbClr w14:val="000000"/>
                  </w14:solidFill>
                  <w14:prstDash w14:val="solid"/>
                  <w14:miter w14:lim="0"/>
                </w14:textOutline>
                <w:spacing w:val="1"/>
              </w:rPr>
              <w:t>.61</w:t>
            </w:r>
          </w:p>
        </w:tc>
        <w:tc>
          <w:tcPr>
            <w:tcW w:w="1534" w:type="dxa"/>
            <w:vAlign w:val="top"/>
            <w:tcBorders>
              <w:left w:val="single" w:color="000000" w:sz="4" w:space="0"/>
              <w:right w:val="single" w:color="000000" w:sz="4" w:space="0"/>
            </w:tcBorders>
          </w:tcPr>
          <w:p>
            <w:pPr>
              <w:ind w:left="924"/>
              <w:spacing w:before="58" w:line="187"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687</w:t>
            </w:r>
            <w:r>
              <w:rPr>
                <w:rFonts w:ascii="SimSun" w:hAnsi="SimSun" w:eastAsia="SimSun" w:cs="SimSun"/>
                <w:sz w:val="19"/>
                <w:szCs w:val="19"/>
                <w14:textOutline w14:w="3175" w14:cap="flat" w14:cmpd="sng">
                  <w14:solidFill>
                    <w14:srgbClr w14:val="000000"/>
                  </w14:solidFill>
                  <w14:prstDash w14:val="solid"/>
                  <w14:miter w14:lim="0"/>
                </w14:textOutline>
                <w:spacing w:val="1"/>
              </w:rPr>
              <w:t>.61</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2" w:hRule="atLeast"/>
        </w:trPr>
        <w:tc>
          <w:tcPr>
            <w:tcW w:w="859" w:type="dxa"/>
            <w:vAlign w:val="top"/>
            <w:gridSpan w:val="3"/>
            <w:tcBorders>
              <w:left w:val="single" w:color="000000" w:sz="4" w:space="0"/>
              <w:right w:val="single" w:color="000000" w:sz="4" w:space="0"/>
            </w:tcBorders>
          </w:tcPr>
          <w:p>
            <w:pPr>
              <w:ind w:left="15"/>
              <w:spacing w:before="61"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1"/>
              </w:rPr>
              <w:t>20502</w:t>
            </w:r>
          </w:p>
        </w:tc>
        <w:tc>
          <w:tcPr>
            <w:tcW w:w="3352" w:type="dxa"/>
            <w:vAlign w:val="top"/>
            <w:tcBorders>
              <w:left w:val="single" w:color="000000" w:sz="4" w:space="0"/>
              <w:right w:val="single" w:color="000000" w:sz="4" w:space="0"/>
            </w:tcBorders>
          </w:tcPr>
          <w:p>
            <w:pPr>
              <w:ind w:left="3"/>
              <w:spacing w:before="30" w:line="223"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3"/>
              </w:rPr>
              <w:t>普</w:t>
            </w:r>
            <w:r>
              <w:rPr>
                <w:rFonts w:ascii="SimSun" w:hAnsi="SimSun" w:eastAsia="SimSun" w:cs="SimSun"/>
                <w:sz w:val="19"/>
                <w:szCs w:val="19"/>
                <w14:textOutline w14:w="3175" w14:cap="flat" w14:cmpd="sng">
                  <w14:solidFill>
                    <w14:srgbClr w14:val="000000"/>
                  </w14:solidFill>
                  <w14:prstDash w14:val="solid"/>
                  <w14:miter w14:lim="0"/>
                </w14:textOutline>
                <w:spacing w:val="2"/>
              </w:rPr>
              <w:t>通教育</w:t>
            </w:r>
          </w:p>
        </w:tc>
        <w:tc>
          <w:tcPr>
            <w:tcW w:w="1534" w:type="dxa"/>
            <w:vAlign w:val="top"/>
            <w:tcBorders>
              <w:left w:val="single" w:color="000000" w:sz="4" w:space="0"/>
              <w:right w:val="single" w:color="000000" w:sz="4" w:space="0"/>
            </w:tcBorders>
          </w:tcPr>
          <w:p>
            <w:pPr>
              <w:ind w:left="923"/>
              <w:spacing w:before="60" w:line="187"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219</w:t>
            </w:r>
            <w:r>
              <w:rPr>
                <w:rFonts w:ascii="SimSun" w:hAnsi="SimSun" w:eastAsia="SimSun" w:cs="SimSun"/>
                <w:sz w:val="19"/>
                <w:szCs w:val="19"/>
                <w14:textOutline w14:w="3175" w14:cap="flat" w14:cmpd="sng">
                  <w14:solidFill>
                    <w14:srgbClr w14:val="000000"/>
                  </w14:solidFill>
                  <w14:prstDash w14:val="solid"/>
                  <w14:miter w14:lim="0"/>
                </w14:textOutline>
                <w:spacing w:val="1"/>
              </w:rPr>
              <w:t>.46</w:t>
            </w:r>
          </w:p>
        </w:tc>
        <w:tc>
          <w:tcPr>
            <w:tcW w:w="1534" w:type="dxa"/>
            <w:vAlign w:val="top"/>
            <w:tcBorders>
              <w:left w:val="single" w:color="000000" w:sz="4" w:space="0"/>
              <w:right w:val="single" w:color="000000" w:sz="4" w:space="0"/>
            </w:tcBorders>
          </w:tcPr>
          <w:p>
            <w:pPr>
              <w:ind w:left="924"/>
              <w:spacing w:before="60" w:line="187"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219</w:t>
            </w:r>
            <w:r>
              <w:rPr>
                <w:rFonts w:ascii="SimSun" w:hAnsi="SimSun" w:eastAsia="SimSun" w:cs="SimSun"/>
                <w:sz w:val="19"/>
                <w:szCs w:val="19"/>
                <w14:textOutline w14:w="3175" w14:cap="flat" w14:cmpd="sng">
                  <w14:solidFill>
                    <w14:srgbClr w14:val="000000"/>
                  </w14:solidFill>
                  <w14:prstDash w14:val="solid"/>
                  <w14:miter w14:lim="0"/>
                </w14:textOutline>
                <w:spacing w:val="1"/>
              </w:rPr>
              <w:t>.46</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0" w:hRule="atLeast"/>
        </w:trPr>
        <w:tc>
          <w:tcPr>
            <w:tcW w:w="859" w:type="dxa"/>
            <w:vAlign w:val="top"/>
            <w:gridSpan w:val="3"/>
            <w:tcBorders>
              <w:left w:val="single" w:color="000000" w:sz="4" w:space="0"/>
              <w:right w:val="single" w:color="000000" w:sz="4" w:space="0"/>
            </w:tcBorders>
          </w:tcPr>
          <w:p>
            <w:pPr>
              <w:ind w:left="15"/>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2</w:t>
            </w:r>
            <w:r>
              <w:rPr>
                <w:rFonts w:ascii="Microsoft YaHei" w:hAnsi="Microsoft YaHei" w:eastAsia="Microsoft YaHei" w:cs="Microsoft YaHei"/>
                <w:sz w:val="19"/>
                <w:szCs w:val="19"/>
                <w:spacing w:val="-14"/>
                <w:position w:val="-1"/>
              </w:rPr>
              <w:t>050201</w:t>
            </w:r>
          </w:p>
        </w:tc>
        <w:tc>
          <w:tcPr>
            <w:tcW w:w="3352" w:type="dxa"/>
            <w:vAlign w:val="top"/>
            <w:tcBorders>
              <w:left w:val="single" w:color="000000" w:sz="4" w:space="0"/>
              <w:right w:val="single" w:color="000000" w:sz="4" w:space="0"/>
            </w:tcBorders>
          </w:tcPr>
          <w:p>
            <w:pPr>
              <w:ind w:left="200"/>
              <w:spacing w:before="28"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学前</w:t>
            </w:r>
            <w:r>
              <w:rPr>
                <w:rFonts w:ascii="Microsoft YaHei" w:hAnsi="Microsoft YaHei" w:eastAsia="Microsoft YaHei" w:cs="Microsoft YaHei"/>
                <w:sz w:val="19"/>
                <w:szCs w:val="19"/>
              </w:rPr>
              <w:t>教育</w:t>
            </w:r>
          </w:p>
        </w:tc>
        <w:tc>
          <w:tcPr>
            <w:tcW w:w="1534" w:type="dxa"/>
            <w:vAlign w:val="top"/>
            <w:tcBorders>
              <w:left w:val="single" w:color="000000" w:sz="4" w:space="0"/>
              <w:right w:val="single" w:color="000000" w:sz="4" w:space="0"/>
            </w:tcBorders>
          </w:tcPr>
          <w:p>
            <w:pPr>
              <w:ind w:left="937"/>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1"/>
              </w:rPr>
              <w:t>2</w:t>
            </w:r>
            <w:r>
              <w:rPr>
                <w:rFonts w:ascii="Microsoft YaHei" w:hAnsi="Microsoft YaHei" w:eastAsia="Microsoft YaHei" w:cs="Microsoft YaHei"/>
                <w:sz w:val="19"/>
                <w:szCs w:val="19"/>
                <w:spacing w:val="-3"/>
                <w:position w:val="-1"/>
              </w:rPr>
              <w:t>19.46</w:t>
            </w:r>
          </w:p>
        </w:tc>
        <w:tc>
          <w:tcPr>
            <w:tcW w:w="1534" w:type="dxa"/>
            <w:vAlign w:val="top"/>
            <w:tcBorders>
              <w:left w:val="single" w:color="000000" w:sz="4" w:space="0"/>
              <w:right w:val="single" w:color="000000" w:sz="4" w:space="0"/>
            </w:tcBorders>
          </w:tcPr>
          <w:p>
            <w:pPr>
              <w:ind w:left="938"/>
              <w:spacing w:before="58" w:line="212"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position w:val="-1"/>
              </w:rPr>
              <w:t>2</w:t>
            </w:r>
            <w:r>
              <w:rPr>
                <w:rFonts w:ascii="Microsoft YaHei" w:hAnsi="Microsoft YaHei" w:eastAsia="Microsoft YaHei" w:cs="Microsoft YaHei"/>
                <w:sz w:val="19"/>
                <w:szCs w:val="19"/>
                <w:spacing w:val="-3"/>
                <w:position w:val="-1"/>
              </w:rPr>
              <w:t>19.46</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0" w:hRule="atLeast"/>
        </w:trPr>
        <w:tc>
          <w:tcPr>
            <w:tcW w:w="859" w:type="dxa"/>
            <w:vAlign w:val="top"/>
            <w:gridSpan w:val="3"/>
            <w:tcBorders>
              <w:left w:val="single" w:color="000000" w:sz="4" w:space="0"/>
              <w:right w:val="single" w:color="000000" w:sz="4" w:space="0"/>
            </w:tcBorders>
          </w:tcPr>
          <w:p>
            <w:pPr>
              <w:ind w:left="15"/>
              <w:spacing w:before="59"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1"/>
              </w:rPr>
              <w:t>20509</w:t>
            </w:r>
          </w:p>
        </w:tc>
        <w:tc>
          <w:tcPr>
            <w:tcW w:w="3352" w:type="dxa"/>
            <w:vAlign w:val="top"/>
            <w:tcBorders>
              <w:left w:val="single" w:color="000000" w:sz="4" w:space="0"/>
              <w:right w:val="single" w:color="000000" w:sz="4" w:space="0"/>
            </w:tcBorders>
          </w:tcPr>
          <w:p>
            <w:pPr>
              <w:ind w:left="6"/>
              <w:spacing w:before="28" w:line="222"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6"/>
              </w:rPr>
              <w:t>教</w:t>
            </w:r>
            <w:r>
              <w:rPr>
                <w:rFonts w:ascii="SimSun" w:hAnsi="SimSun" w:eastAsia="SimSun" w:cs="SimSun"/>
                <w:sz w:val="19"/>
                <w:szCs w:val="19"/>
                <w14:textOutline w14:w="3175" w14:cap="flat" w14:cmpd="sng">
                  <w14:solidFill>
                    <w14:srgbClr w14:val="000000"/>
                  </w14:solidFill>
                  <w14:prstDash w14:val="solid"/>
                  <w14:miter w14:lim="0"/>
                </w14:textOutline>
                <w:spacing w:val="5"/>
              </w:rPr>
              <w:t>育</w:t>
            </w:r>
            <w:r>
              <w:rPr>
                <w:rFonts w:ascii="SimSun" w:hAnsi="SimSun" w:eastAsia="SimSun" w:cs="SimSun"/>
                <w:sz w:val="19"/>
                <w:szCs w:val="19"/>
                <w14:textOutline w14:w="3175" w14:cap="flat" w14:cmpd="sng">
                  <w14:solidFill>
                    <w14:srgbClr w14:val="000000"/>
                  </w14:solidFill>
                  <w14:prstDash w14:val="solid"/>
                  <w14:miter w14:lim="0"/>
                </w14:textOutline>
                <w:spacing w:val="3"/>
              </w:rPr>
              <w:t>费附加安排的支出</w:t>
            </w:r>
          </w:p>
        </w:tc>
        <w:tc>
          <w:tcPr>
            <w:tcW w:w="1534" w:type="dxa"/>
            <w:vAlign w:val="top"/>
            <w:tcBorders>
              <w:left w:val="single" w:color="000000" w:sz="4" w:space="0"/>
              <w:right w:val="single" w:color="000000" w:sz="4" w:space="0"/>
            </w:tcBorders>
          </w:tcPr>
          <w:p>
            <w:pPr>
              <w:ind w:right="21"/>
              <w:spacing w:before="58" w:line="187" w:lineRule="auto"/>
              <w:jc w:val="right"/>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15</w:t>
            </w:r>
            <w:r>
              <w:rPr>
                <w:rFonts w:ascii="SimSun" w:hAnsi="SimSun" w:eastAsia="SimSun" w:cs="SimSun"/>
                <w:sz w:val="19"/>
                <w:szCs w:val="19"/>
                <w14:textOutline w14:w="3175" w14:cap="flat" w14:cmpd="sng">
                  <w14:solidFill>
                    <w14:srgbClr w14:val="000000"/>
                  </w14:solidFill>
                  <w14:prstDash w14:val="solid"/>
                  <w14:miter w14:lim="0"/>
                </w14:textOutline>
                <w:spacing w:val="-1"/>
              </w:rPr>
              <w:t>.28</w:t>
            </w:r>
          </w:p>
        </w:tc>
        <w:tc>
          <w:tcPr>
            <w:tcW w:w="1534" w:type="dxa"/>
            <w:vAlign w:val="top"/>
            <w:tcBorders>
              <w:left w:val="single" w:color="000000" w:sz="4" w:space="0"/>
              <w:right w:val="single" w:color="000000" w:sz="4" w:space="0"/>
            </w:tcBorders>
          </w:tcPr>
          <w:p>
            <w:pPr>
              <w:ind w:right="20"/>
              <w:spacing w:before="58" w:line="187" w:lineRule="auto"/>
              <w:jc w:val="right"/>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15</w:t>
            </w:r>
            <w:r>
              <w:rPr>
                <w:rFonts w:ascii="SimSun" w:hAnsi="SimSun" w:eastAsia="SimSun" w:cs="SimSun"/>
                <w:sz w:val="19"/>
                <w:szCs w:val="19"/>
                <w14:textOutline w14:w="3175" w14:cap="flat" w14:cmpd="sng">
                  <w14:solidFill>
                    <w14:srgbClr w14:val="000000"/>
                  </w14:solidFill>
                  <w14:prstDash w14:val="solid"/>
                  <w14:miter w14:lim="0"/>
                </w14:textOutline>
                <w:spacing w:val="-1"/>
              </w:rPr>
              <w:t>.28</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2" w:hRule="atLeast"/>
        </w:trPr>
        <w:tc>
          <w:tcPr>
            <w:tcW w:w="859" w:type="dxa"/>
            <w:vAlign w:val="top"/>
            <w:gridSpan w:val="3"/>
            <w:tcBorders>
              <w:left w:val="single" w:color="000000" w:sz="4" w:space="0"/>
              <w:right w:val="single" w:color="000000" w:sz="4" w:space="0"/>
            </w:tcBorders>
          </w:tcPr>
          <w:p>
            <w:pPr>
              <w:ind w:left="15"/>
              <w:spacing w:before="61" w:line="211"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2</w:t>
            </w:r>
            <w:r>
              <w:rPr>
                <w:rFonts w:ascii="Microsoft YaHei" w:hAnsi="Microsoft YaHei" w:eastAsia="Microsoft YaHei" w:cs="Microsoft YaHei"/>
                <w:sz w:val="19"/>
                <w:szCs w:val="19"/>
                <w:spacing w:val="-14"/>
                <w:position w:val="-1"/>
              </w:rPr>
              <w:t>050999</w:t>
            </w:r>
          </w:p>
        </w:tc>
        <w:tc>
          <w:tcPr>
            <w:tcW w:w="3352" w:type="dxa"/>
            <w:vAlign w:val="top"/>
            <w:tcBorders>
              <w:left w:val="single" w:color="000000" w:sz="4" w:space="0"/>
              <w:right w:val="single" w:color="000000" w:sz="4" w:space="0"/>
            </w:tcBorders>
          </w:tcPr>
          <w:p>
            <w:pPr>
              <w:ind w:left="197"/>
              <w:spacing w:before="3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其他教育费附加安排</w:t>
            </w:r>
            <w:r>
              <w:rPr>
                <w:rFonts w:ascii="Microsoft YaHei" w:hAnsi="Microsoft YaHei" w:eastAsia="Microsoft YaHei" w:cs="Microsoft YaHei"/>
                <w:sz w:val="19"/>
                <w:szCs w:val="19"/>
                <w:spacing w:val="1"/>
              </w:rPr>
              <w:t>的支出</w:t>
            </w:r>
          </w:p>
        </w:tc>
        <w:tc>
          <w:tcPr>
            <w:tcW w:w="1534" w:type="dxa"/>
            <w:vAlign w:val="top"/>
            <w:tcBorders>
              <w:left w:val="single" w:color="000000" w:sz="4" w:space="0"/>
              <w:right w:val="single" w:color="000000" w:sz="4" w:space="0"/>
            </w:tcBorders>
          </w:tcPr>
          <w:p>
            <w:pPr>
              <w:ind w:right="3"/>
              <w:spacing w:before="60" w:line="212" w:lineRule="exact"/>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1</w:t>
            </w:r>
            <w:r>
              <w:rPr>
                <w:rFonts w:ascii="Microsoft YaHei" w:hAnsi="Microsoft YaHei" w:eastAsia="Microsoft YaHei" w:cs="Microsoft YaHei"/>
                <w:sz w:val="19"/>
                <w:szCs w:val="19"/>
                <w:spacing w:val="-3"/>
                <w:position w:val="-1"/>
              </w:rPr>
              <w:t>5.28</w:t>
            </w:r>
          </w:p>
        </w:tc>
        <w:tc>
          <w:tcPr>
            <w:tcW w:w="1534" w:type="dxa"/>
            <w:vAlign w:val="top"/>
            <w:tcBorders>
              <w:left w:val="single" w:color="000000" w:sz="4" w:space="0"/>
              <w:right w:val="single" w:color="000000" w:sz="4" w:space="0"/>
            </w:tcBorders>
          </w:tcPr>
          <w:p>
            <w:pPr>
              <w:ind w:right="2"/>
              <w:spacing w:before="60" w:line="212" w:lineRule="exact"/>
              <w:jc w:val="right"/>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position w:val="-1"/>
              </w:rPr>
              <w:t>1</w:t>
            </w:r>
            <w:r>
              <w:rPr>
                <w:rFonts w:ascii="Microsoft YaHei" w:hAnsi="Microsoft YaHei" w:eastAsia="Microsoft YaHei" w:cs="Microsoft YaHei"/>
                <w:sz w:val="19"/>
                <w:szCs w:val="19"/>
                <w:spacing w:val="-3"/>
                <w:position w:val="-1"/>
              </w:rPr>
              <w:t>5.28</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69" w:hRule="atLeast"/>
        </w:trPr>
        <w:tc>
          <w:tcPr>
            <w:tcW w:w="859" w:type="dxa"/>
            <w:vAlign w:val="top"/>
            <w:gridSpan w:val="3"/>
            <w:tcBorders>
              <w:left w:val="single" w:color="000000" w:sz="4" w:space="0"/>
              <w:right w:val="single" w:color="000000" w:sz="4" w:space="0"/>
            </w:tcBorders>
          </w:tcPr>
          <w:p>
            <w:pPr>
              <w:ind w:left="15"/>
              <w:spacing w:before="59"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1"/>
              </w:rPr>
              <w:t>20599</w:t>
            </w:r>
          </w:p>
        </w:tc>
        <w:tc>
          <w:tcPr>
            <w:tcW w:w="3352" w:type="dxa"/>
            <w:vAlign w:val="top"/>
            <w:tcBorders>
              <w:left w:val="single" w:color="000000" w:sz="4" w:space="0"/>
              <w:right w:val="single" w:color="000000" w:sz="4" w:space="0"/>
            </w:tcBorders>
          </w:tcPr>
          <w:p>
            <w:pPr>
              <w:ind w:left="5"/>
              <w:spacing w:before="28" w:line="223"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3"/>
              </w:rPr>
              <w:t>其他教育支</w:t>
            </w:r>
            <w:r>
              <w:rPr>
                <w:rFonts w:ascii="SimSun" w:hAnsi="SimSun" w:eastAsia="SimSun" w:cs="SimSun"/>
                <w:sz w:val="19"/>
                <w:szCs w:val="19"/>
                <w14:textOutline w14:w="3175" w14:cap="flat" w14:cmpd="sng">
                  <w14:solidFill>
                    <w14:srgbClr w14:val="000000"/>
                  </w14:solidFill>
                  <w14:prstDash w14:val="solid"/>
                  <w14:miter w14:lim="0"/>
                </w14:textOutline>
                <w:spacing w:val="2"/>
              </w:rPr>
              <w:t>出</w:t>
            </w:r>
          </w:p>
        </w:tc>
        <w:tc>
          <w:tcPr>
            <w:tcW w:w="1534" w:type="dxa"/>
            <w:vAlign w:val="top"/>
            <w:tcBorders>
              <w:left w:val="single" w:color="000000" w:sz="4" w:space="0"/>
              <w:right w:val="single" w:color="000000" w:sz="4" w:space="0"/>
            </w:tcBorders>
          </w:tcPr>
          <w:p>
            <w:pPr>
              <w:ind w:left="920"/>
              <w:spacing w:before="59"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452.87</w:t>
            </w:r>
          </w:p>
        </w:tc>
        <w:tc>
          <w:tcPr>
            <w:tcW w:w="1534" w:type="dxa"/>
            <w:vAlign w:val="top"/>
            <w:tcBorders>
              <w:left w:val="single" w:color="000000" w:sz="4" w:space="0"/>
              <w:right w:val="single" w:color="000000" w:sz="4" w:space="0"/>
            </w:tcBorders>
          </w:tcPr>
          <w:p>
            <w:pPr>
              <w:ind w:left="921"/>
              <w:spacing w:before="59" w:line="186" w:lineRule="auto"/>
              <w:rPr>
                <w:rFonts w:ascii="SimSun" w:hAnsi="SimSun" w:eastAsia="SimSun" w:cs="SimSun"/>
                <w:sz w:val="19"/>
                <w:szCs w:val="19"/>
              </w:rPr>
            </w:pPr>
            <w:r>
              <w:rPr>
                <w:rFonts w:ascii="SimSun" w:hAnsi="SimSun" w:eastAsia="SimSun" w:cs="SimSun"/>
                <w:sz w:val="19"/>
                <w:szCs w:val="19"/>
                <w14:textOutline w14:w="3175" w14:cap="flat" w14:cmpd="sng">
                  <w14:solidFill>
                    <w14:srgbClr w14:val="000000"/>
                  </w14:solidFill>
                  <w14:prstDash w14:val="solid"/>
                  <w14:miter w14:lim="0"/>
                </w14:textOutline>
                <w:spacing w:val="2"/>
              </w:rPr>
              <w:t>452.87</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2" w:hRule="atLeast"/>
        </w:trPr>
        <w:tc>
          <w:tcPr>
            <w:tcW w:w="859" w:type="dxa"/>
            <w:vAlign w:val="top"/>
            <w:gridSpan w:val="3"/>
            <w:tcBorders>
              <w:left w:val="single" w:color="000000" w:sz="4" w:space="0"/>
              <w:right w:val="single" w:color="000000" w:sz="4" w:space="0"/>
            </w:tcBorders>
          </w:tcPr>
          <w:p>
            <w:pPr>
              <w:ind w:left="15"/>
              <w:spacing w:before="62" w:line="21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7"/>
                <w:position w:val="-1"/>
              </w:rPr>
              <w:t>2</w:t>
            </w:r>
            <w:r>
              <w:rPr>
                <w:rFonts w:ascii="Microsoft YaHei" w:hAnsi="Microsoft YaHei" w:eastAsia="Microsoft YaHei" w:cs="Microsoft YaHei"/>
                <w:sz w:val="19"/>
                <w:szCs w:val="19"/>
                <w:spacing w:val="-14"/>
                <w:position w:val="-1"/>
              </w:rPr>
              <w:t>059999</w:t>
            </w:r>
          </w:p>
        </w:tc>
        <w:tc>
          <w:tcPr>
            <w:tcW w:w="3352" w:type="dxa"/>
            <w:vAlign w:val="top"/>
            <w:tcBorders>
              <w:left w:val="single" w:color="000000" w:sz="4" w:space="0"/>
              <w:right w:val="single" w:color="000000" w:sz="4" w:space="0"/>
            </w:tcBorders>
          </w:tcPr>
          <w:p>
            <w:pPr>
              <w:ind w:left="197"/>
              <w:spacing w:before="31" w:line="17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其他教育支出</w:t>
            </w:r>
          </w:p>
        </w:tc>
        <w:tc>
          <w:tcPr>
            <w:tcW w:w="1534" w:type="dxa"/>
            <w:vAlign w:val="top"/>
            <w:tcBorders>
              <w:left w:val="single" w:color="000000" w:sz="4" w:space="0"/>
              <w:right w:val="single" w:color="000000" w:sz="4" w:space="0"/>
            </w:tcBorders>
          </w:tcPr>
          <w:p>
            <w:pPr>
              <w:ind w:left="934"/>
              <w:spacing w:before="62" w:line="21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1"/>
              </w:rPr>
              <w:t>452.8</w:t>
            </w:r>
            <w:r>
              <w:rPr>
                <w:rFonts w:ascii="Microsoft YaHei" w:hAnsi="Microsoft YaHei" w:eastAsia="Microsoft YaHei" w:cs="Microsoft YaHei"/>
                <w:sz w:val="19"/>
                <w:szCs w:val="19"/>
                <w:spacing w:val="-2"/>
                <w:position w:val="-1"/>
              </w:rPr>
              <w:t>7</w:t>
            </w:r>
          </w:p>
        </w:tc>
        <w:tc>
          <w:tcPr>
            <w:tcW w:w="1534" w:type="dxa"/>
            <w:vAlign w:val="top"/>
            <w:tcBorders>
              <w:left w:val="single" w:color="000000" w:sz="4" w:space="0"/>
              <w:right w:val="single" w:color="000000" w:sz="4" w:space="0"/>
            </w:tcBorders>
          </w:tcPr>
          <w:p>
            <w:pPr>
              <w:ind w:left="935"/>
              <w:spacing w:before="62" w:line="21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position w:val="-1"/>
              </w:rPr>
              <w:t>452.8</w:t>
            </w:r>
            <w:r>
              <w:rPr>
                <w:rFonts w:ascii="Microsoft YaHei" w:hAnsi="Microsoft YaHei" w:eastAsia="Microsoft YaHei" w:cs="Microsoft YaHei"/>
                <w:sz w:val="19"/>
                <w:szCs w:val="19"/>
                <w:spacing w:val="-2"/>
                <w:position w:val="-1"/>
              </w:rPr>
              <w:t>7</w:t>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69" w:hRule="atLeast"/>
        </w:trPr>
        <w:tc>
          <w:tcPr>
            <w:tcW w:w="859" w:type="dxa"/>
            <w:vAlign w:val="top"/>
            <w:gridSpan w:val="3"/>
            <w:tcBorders>
              <w:left w:val="single" w:color="000000" w:sz="4" w:space="0"/>
              <w:right w:val="single" w:color="000000" w:sz="4" w:space="0"/>
            </w:tcBorders>
          </w:tcPr>
          <w:p>
            <w:pPr>
              <w:rPr>
                <w:rFonts w:ascii="Arial"/>
                <w:sz w:val="21"/>
              </w:rPr>
            </w:pPr>
            <w:r/>
          </w:p>
        </w:tc>
        <w:tc>
          <w:tcPr>
            <w:tcW w:w="3352"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72" w:hRule="atLeast"/>
        </w:trPr>
        <w:tc>
          <w:tcPr>
            <w:tcW w:w="859" w:type="dxa"/>
            <w:vAlign w:val="top"/>
            <w:gridSpan w:val="3"/>
            <w:tcBorders>
              <w:left w:val="single" w:color="000000" w:sz="4" w:space="0"/>
              <w:right w:val="single" w:color="000000" w:sz="4" w:space="0"/>
            </w:tcBorders>
          </w:tcPr>
          <w:p>
            <w:pPr>
              <w:rPr>
                <w:rFonts w:ascii="Arial"/>
                <w:sz w:val="21"/>
              </w:rPr>
            </w:pPr>
            <w:r/>
          </w:p>
        </w:tc>
        <w:tc>
          <w:tcPr>
            <w:tcW w:w="3352"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269" w:hRule="atLeast"/>
        </w:trPr>
        <w:tc>
          <w:tcPr>
            <w:tcW w:w="859" w:type="dxa"/>
            <w:vAlign w:val="top"/>
            <w:gridSpan w:val="3"/>
            <w:tcBorders>
              <w:left w:val="single" w:color="000000" w:sz="4" w:space="0"/>
              <w:right w:val="single" w:color="000000" w:sz="4" w:space="0"/>
            </w:tcBorders>
          </w:tcPr>
          <w:p>
            <w:pPr>
              <w:rPr>
                <w:rFonts w:ascii="Arial"/>
                <w:sz w:val="21"/>
              </w:rPr>
            </w:pPr>
            <w:r/>
          </w:p>
        </w:tc>
        <w:tc>
          <w:tcPr>
            <w:tcW w:w="3352"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4" w:type="dxa"/>
            <w:vAlign w:val="top"/>
            <w:tcBorders>
              <w:left w:val="single" w:color="000000" w:sz="4" w:space="0"/>
              <w:right w:val="single" w:color="000000" w:sz="4" w:space="0"/>
            </w:tcBorders>
          </w:tcPr>
          <w:p>
            <w:pPr>
              <w:rPr>
                <w:rFonts w:ascii="Arial"/>
                <w:sz w:val="21"/>
              </w:rPr>
            </w:pPr>
            <w:r/>
          </w:p>
        </w:tc>
        <w:tc>
          <w:tcPr>
            <w:tcW w:w="1537" w:type="dxa"/>
            <w:vAlign w:val="top"/>
            <w:tcBorders>
              <w:left w:val="single" w:color="000000" w:sz="4" w:space="0"/>
              <w:right w:val="single" w:color="000000" w:sz="4" w:space="0"/>
            </w:tcBorders>
          </w:tcPr>
          <w:p>
            <w:pPr>
              <w:rPr>
                <w:rFonts w:ascii="Arial"/>
                <w:sz w:val="21"/>
              </w:rPr>
            </w:pPr>
            <w:r/>
          </w:p>
        </w:tc>
        <w:tc>
          <w:tcPr>
            <w:tcW w:w="1541" w:type="dxa"/>
            <w:vAlign w:val="top"/>
            <w:tcBorders>
              <w:left w:val="single" w:color="000000" w:sz="4" w:space="0"/>
              <w:right w:val="single" w:color="000000" w:sz="4" w:space="0"/>
            </w:tcBorders>
          </w:tcPr>
          <w:p>
            <w:pPr>
              <w:rPr>
                <w:rFonts w:ascii="Arial"/>
                <w:sz w:val="21"/>
              </w:rPr>
            </w:pPr>
            <w:r/>
          </w:p>
        </w:tc>
      </w:tr>
      <w:tr>
        <w:trPr>
          <w:trHeight w:val="599" w:hRule="atLeast"/>
        </w:trPr>
        <w:tc>
          <w:tcPr>
            <w:tcW w:w="14959" w:type="dxa"/>
            <w:vAlign w:val="top"/>
            <w:gridSpan w:val="11"/>
            <w:tcBorders>
              <w:bottom w:val="single" w:color="FFFFFF" w:sz="2" w:space="0"/>
              <w:right w:val="single" w:color="FFFFFF" w:sz="2" w:space="0"/>
              <w:left w:val="none" w:color="000000" w:sz="2" w:space="0"/>
            </w:tcBorders>
          </w:tcPr>
          <w:p>
            <w:pPr>
              <w:ind w:left="18"/>
              <w:spacing w:before="52" w:line="18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注</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：本表以“万</w:t>
            </w:r>
            <w:r>
              <w:rPr>
                <w:rFonts w:ascii="Microsoft YaHei" w:hAnsi="Microsoft YaHei" w:eastAsia="Microsoft YaHei" w:cs="Microsoft YaHei"/>
                <w:sz w:val="19"/>
                <w:szCs w:val="19"/>
                <w:spacing w:val="2"/>
              </w:rPr>
              <w:t>元”为金额单位</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(保留两位小数)</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w:t>
            </w:r>
          </w:p>
          <w:p>
            <w:pPr>
              <w:ind w:left="404"/>
              <w:spacing w:before="36" w:line="18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本表反映部门本年度取得的各项收入情况</w:t>
            </w:r>
            <w:r>
              <w:rPr>
                <w:rFonts w:ascii="Microsoft YaHei" w:hAnsi="Microsoft YaHei" w:eastAsia="Microsoft YaHei" w:cs="Microsoft YaHei"/>
                <w:sz w:val="19"/>
                <w:szCs w:val="19"/>
              </w:rPr>
              <w:t>。</w:t>
            </w:r>
          </w:p>
        </w:tc>
      </w:tr>
    </w:tbl>
    <w:p>
      <w:pPr>
        <w:spacing w:line="14" w:lineRule="auto"/>
        <w:rPr>
          <w:rFonts w:ascii="Arial"/>
          <w:sz w:val="2"/>
        </w:rPr>
      </w:pPr>
      <w:r/>
    </w:p>
    <w:p>
      <w:pPr>
        <w:sectPr>
          <w:type w:val="continuous"/>
          <w:pgSz w:w="16839" w:h="11907"/>
          <w:pgMar w:top="1012" w:right="935" w:bottom="986" w:left="929" w:header="0" w:footer="758" w:gutter="0"/>
          <w:cols w:equalWidth="0" w:num="1">
            <w:col w:w="14973" w:space="0"/>
          </w:cols>
        </w:sectPr>
        <w:rPr/>
      </w:pPr>
    </w:p>
    <w:p>
      <w:pPr>
        <w:spacing w:line="106" w:lineRule="exact"/>
        <w:rPr/>
      </w:pPr>
      <w:r/>
    </w:p>
    <w:p>
      <w:pPr>
        <w:sectPr>
          <w:footerReference w:type="default" r:id="rId31"/>
          <w:pgSz w:w="16839" w:h="11907"/>
          <w:pgMar w:top="1012" w:right="937" w:bottom="986" w:left="929" w:header="0" w:footer="760" w:gutter="0"/>
          <w:cols w:equalWidth="0" w:num="1">
            <w:col w:w="14971"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60" w:line="222" w:lineRule="auto"/>
        <w:rPr>
          <w:rFonts w:ascii="SimSun" w:hAnsi="SimSun" w:eastAsia="SimSun" w:cs="SimSun"/>
          <w:sz w:val="30"/>
          <w:szCs w:val="30"/>
        </w:rPr>
      </w:pPr>
      <w:r>
        <w:rPr>
          <w:rFonts w:ascii="SimSun" w:hAnsi="SimSun" w:eastAsia="SimSun" w:cs="SimSun"/>
          <w:sz w:val="30"/>
          <w:szCs w:val="30"/>
          <w:spacing w:val="-4"/>
        </w:rPr>
        <w:t>支</w:t>
      </w:r>
      <w:r>
        <w:rPr>
          <w:rFonts w:ascii="SimSun" w:hAnsi="SimSun" w:eastAsia="SimSun" w:cs="SimSun"/>
          <w:sz w:val="30"/>
          <w:szCs w:val="30"/>
          <w:spacing w:val="-2"/>
        </w:rPr>
        <w:t>出决算表</w:t>
      </w:r>
    </w:p>
    <w:p>
      <w:pPr>
        <w:ind w:left="207"/>
        <w:spacing w:before="260" w:line="18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rPr>
        <w:t>2</w:t>
      </w:r>
      <w:r>
        <w:rPr>
          <w:rFonts w:ascii="Microsoft YaHei" w:hAnsi="Microsoft YaHei" w:eastAsia="Microsoft YaHei" w:cs="Microsoft YaHei"/>
          <w:sz w:val="17"/>
          <w:szCs w:val="17"/>
          <w:spacing w:val="-9"/>
        </w:rPr>
        <w:t>021年度</w:t>
      </w:r>
    </w:p>
    <w:p>
      <w:pPr>
        <w:spacing w:line="14" w:lineRule="auto"/>
        <w:rPr>
          <w:rFonts w:ascii="Arial"/>
          <w:sz w:val="2"/>
        </w:rPr>
      </w:pPr>
      <w:r>
        <w:rPr>
          <w:rFonts w:ascii="Arial" w:hAnsi="Arial" w:eastAsia="Arial" w:cs="Arial"/>
          <w:sz w:val="2"/>
          <w:szCs w:val="2"/>
        </w:rPr>
        <w:br w:type="column"/>
      </w:r>
    </w:p>
    <w:p>
      <w:pPr>
        <w:spacing w:line="404" w:lineRule="auto"/>
        <w:rPr>
          <w:rFonts w:ascii="Arial"/>
          <w:sz w:val="21"/>
        </w:rPr>
      </w:pPr>
      <w:r/>
    </w:p>
    <w:p>
      <w:pPr>
        <w:ind w:right="73" w:firstLine="171"/>
        <w:spacing w:before="82"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决公开03表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7" w:bottom="986" w:left="929" w:header="0" w:footer="760" w:gutter="0"/>
          <w:cols w:equalWidth="0" w:num="3">
            <w:col w:w="6618" w:space="100"/>
            <w:col w:w="6694" w:space="100"/>
            <w:col w:w="1460" w:space="0"/>
          </w:cols>
        </w:sectPr>
        <w:rPr/>
      </w:pPr>
    </w:p>
    <w:p>
      <w:pPr>
        <w:spacing w:line="65" w:lineRule="exact"/>
        <w:rPr/>
      </w:pPr>
      <w:r/>
    </w:p>
    <w:tbl>
      <w:tblPr>
        <w:tblStyle w:val="2"/>
        <w:tblW w:w="14956"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25"/>
        <w:gridCol w:w="314"/>
        <w:gridCol w:w="316"/>
        <w:gridCol w:w="3735"/>
        <w:gridCol w:w="1710"/>
        <w:gridCol w:w="1710"/>
        <w:gridCol w:w="1711"/>
        <w:gridCol w:w="1710"/>
        <w:gridCol w:w="1710"/>
        <w:gridCol w:w="1715"/>
      </w:tblGrid>
      <w:tr>
        <w:trPr>
          <w:trHeight w:val="1132" w:hRule="atLeast"/>
        </w:trPr>
        <w:tc>
          <w:tcPr>
            <w:tcW w:w="955" w:type="dxa"/>
            <w:vAlign w:val="top"/>
            <w:gridSpan w:val="3"/>
            <w:tcBorders>
              <w:left w:val="single" w:color="000000" w:sz="4" w:space="0"/>
              <w:right w:val="single" w:color="000000" w:sz="4" w:space="0"/>
            </w:tcBorders>
          </w:tcPr>
          <w:p>
            <w:pPr>
              <w:spacing w:line="361" w:lineRule="auto"/>
              <w:rPr>
                <w:rFonts w:ascii="Arial"/>
                <w:sz w:val="21"/>
              </w:rPr>
            </w:pPr>
            <w:r/>
          </w:p>
          <w:p>
            <w:pPr>
              <w:ind w:left="46"/>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科目编码</w:t>
            </w:r>
          </w:p>
        </w:tc>
        <w:tc>
          <w:tcPr>
            <w:tcW w:w="3735" w:type="dxa"/>
            <w:vAlign w:val="top"/>
            <w:tcBorders>
              <w:left w:val="single" w:color="000000" w:sz="4" w:space="0"/>
              <w:right w:val="single" w:color="000000" w:sz="4" w:space="0"/>
            </w:tcBorders>
          </w:tcPr>
          <w:p>
            <w:pPr>
              <w:spacing w:line="361" w:lineRule="auto"/>
              <w:rPr>
                <w:rFonts w:ascii="Arial"/>
                <w:sz w:val="21"/>
              </w:rPr>
            </w:pPr>
            <w:r/>
          </w:p>
          <w:p>
            <w:pPr>
              <w:ind w:left="1433"/>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科目名称</w:t>
            </w:r>
          </w:p>
        </w:tc>
        <w:tc>
          <w:tcPr>
            <w:tcW w:w="1710" w:type="dxa"/>
            <w:vAlign w:val="top"/>
            <w:tcBorders>
              <w:left w:val="single" w:color="000000" w:sz="4" w:space="0"/>
              <w:right w:val="single" w:color="000000" w:sz="4" w:space="0"/>
            </w:tcBorders>
          </w:tcPr>
          <w:p>
            <w:pPr>
              <w:spacing w:line="360" w:lineRule="auto"/>
              <w:rPr>
                <w:rFonts w:ascii="Arial"/>
                <w:sz w:val="21"/>
              </w:rPr>
            </w:pPr>
            <w:r/>
          </w:p>
          <w:p>
            <w:pPr>
              <w:ind w:left="210"/>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本年支</w:t>
            </w:r>
            <w:r>
              <w:rPr>
                <w:rFonts w:ascii="Microsoft YaHei" w:hAnsi="Microsoft YaHei" w:eastAsia="Microsoft YaHei" w:cs="Microsoft YaHei"/>
                <w:sz w:val="21"/>
                <w:szCs w:val="21"/>
                <w:spacing w:val="1"/>
              </w:rPr>
              <w:t>出合计</w:t>
            </w:r>
          </w:p>
        </w:tc>
        <w:tc>
          <w:tcPr>
            <w:tcW w:w="1710" w:type="dxa"/>
            <w:vAlign w:val="top"/>
            <w:tcBorders>
              <w:left w:val="single" w:color="000000" w:sz="4" w:space="0"/>
              <w:right w:val="single" w:color="000000" w:sz="4" w:space="0"/>
            </w:tcBorders>
          </w:tcPr>
          <w:p>
            <w:pPr>
              <w:spacing w:line="360" w:lineRule="auto"/>
              <w:rPr>
                <w:rFonts w:ascii="Arial"/>
                <w:sz w:val="21"/>
              </w:rPr>
            </w:pPr>
            <w:r/>
          </w:p>
          <w:p>
            <w:pPr>
              <w:ind w:left="424"/>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基本支出</w:t>
            </w:r>
          </w:p>
        </w:tc>
        <w:tc>
          <w:tcPr>
            <w:tcW w:w="1711" w:type="dxa"/>
            <w:vAlign w:val="top"/>
            <w:tcBorders>
              <w:left w:val="single" w:color="000000" w:sz="4" w:space="0"/>
              <w:right w:val="single" w:color="000000" w:sz="4" w:space="0"/>
            </w:tcBorders>
          </w:tcPr>
          <w:p>
            <w:pPr>
              <w:spacing w:line="360" w:lineRule="auto"/>
              <w:rPr>
                <w:rFonts w:ascii="Arial"/>
                <w:sz w:val="21"/>
              </w:rPr>
            </w:pPr>
            <w:r/>
          </w:p>
          <w:p>
            <w:pPr>
              <w:ind w:left="429"/>
              <w:spacing w:before="90"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项目支出</w:t>
            </w:r>
          </w:p>
        </w:tc>
        <w:tc>
          <w:tcPr>
            <w:tcW w:w="1710" w:type="dxa"/>
            <w:vAlign w:val="top"/>
            <w:tcBorders>
              <w:left w:val="single" w:color="000000" w:sz="4" w:space="0"/>
              <w:right w:val="single" w:color="000000" w:sz="4" w:space="0"/>
            </w:tcBorders>
          </w:tcPr>
          <w:p>
            <w:pPr>
              <w:spacing w:line="361" w:lineRule="auto"/>
              <w:rPr>
                <w:rFonts w:ascii="Arial"/>
                <w:sz w:val="21"/>
              </w:rPr>
            </w:pPr>
            <w:r/>
          </w:p>
          <w:p>
            <w:pPr>
              <w:ind w:left="214"/>
              <w:spacing w:before="90"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上缴</w:t>
            </w:r>
            <w:r>
              <w:rPr>
                <w:rFonts w:ascii="Microsoft YaHei" w:hAnsi="Microsoft YaHei" w:eastAsia="Microsoft YaHei" w:cs="Microsoft YaHei"/>
                <w:sz w:val="21"/>
                <w:szCs w:val="21"/>
                <w:spacing w:val="1"/>
              </w:rPr>
              <w:t>上级支出</w:t>
            </w:r>
          </w:p>
        </w:tc>
        <w:tc>
          <w:tcPr>
            <w:tcW w:w="1710" w:type="dxa"/>
            <w:vAlign w:val="top"/>
            <w:tcBorders>
              <w:left w:val="single" w:color="000000" w:sz="4" w:space="0"/>
              <w:right w:val="single" w:color="000000" w:sz="4" w:space="0"/>
            </w:tcBorders>
          </w:tcPr>
          <w:p>
            <w:pPr>
              <w:spacing w:line="360" w:lineRule="auto"/>
              <w:rPr>
                <w:rFonts w:ascii="Arial"/>
                <w:sz w:val="21"/>
              </w:rPr>
            </w:pPr>
            <w:r/>
          </w:p>
          <w:p>
            <w:pPr>
              <w:ind w:left="429"/>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经营</w:t>
            </w:r>
            <w:r>
              <w:rPr>
                <w:rFonts w:ascii="Microsoft YaHei" w:hAnsi="Microsoft YaHei" w:eastAsia="Microsoft YaHei" w:cs="Microsoft YaHei"/>
                <w:sz w:val="21"/>
                <w:szCs w:val="21"/>
              </w:rPr>
              <w:t>支出</w:t>
            </w:r>
          </w:p>
        </w:tc>
        <w:tc>
          <w:tcPr>
            <w:tcW w:w="1715" w:type="dxa"/>
            <w:vAlign w:val="top"/>
            <w:tcBorders>
              <w:left w:val="single" w:color="000000" w:sz="4" w:space="0"/>
              <w:right w:val="single" w:color="000000" w:sz="4" w:space="0"/>
            </w:tcBorders>
          </w:tcPr>
          <w:p>
            <w:pPr>
              <w:ind w:left="426"/>
              <w:spacing w:before="178" w:line="55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position w:val="26"/>
              </w:rPr>
              <w:t>对附属单</w:t>
            </w:r>
          </w:p>
          <w:p>
            <w:pPr>
              <w:ind w:left="321"/>
              <w:spacing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位补</w:t>
            </w:r>
            <w:r>
              <w:rPr>
                <w:rFonts w:ascii="Microsoft YaHei" w:hAnsi="Microsoft YaHei" w:eastAsia="Microsoft YaHei" w:cs="Microsoft YaHei"/>
                <w:sz w:val="21"/>
                <w:szCs w:val="21"/>
                <w:spacing w:val="1"/>
              </w:rPr>
              <w:t>助支出</w:t>
            </w:r>
          </w:p>
        </w:tc>
      </w:tr>
      <w:tr>
        <w:trPr>
          <w:trHeight w:val="276" w:hRule="atLeast"/>
        </w:trPr>
        <w:tc>
          <w:tcPr>
            <w:tcW w:w="325" w:type="dxa"/>
            <w:vAlign w:val="top"/>
            <w:vMerge w:val="restart"/>
            <w:tcBorders>
              <w:left w:val="single" w:color="000000" w:sz="4" w:space="0"/>
              <w:right w:val="single" w:color="000000" w:sz="4" w:space="0"/>
              <w:bottom w:val="none" w:color="000000" w:sz="2" w:space="0"/>
            </w:tcBorders>
          </w:tcPr>
          <w:p>
            <w:pPr>
              <w:ind w:left="51"/>
              <w:spacing w:before="164"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314" w:type="dxa"/>
            <w:vAlign w:val="top"/>
            <w:vMerge w:val="restart"/>
            <w:tcBorders>
              <w:left w:val="single" w:color="000000" w:sz="4" w:space="0"/>
              <w:right w:val="single" w:color="000000" w:sz="4" w:space="0"/>
              <w:bottom w:val="none" w:color="000000" w:sz="2" w:space="0"/>
            </w:tcBorders>
          </w:tcPr>
          <w:p>
            <w:pPr>
              <w:ind w:left="40"/>
              <w:spacing w:before="164"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316" w:type="dxa"/>
            <w:vAlign w:val="top"/>
            <w:vMerge w:val="restart"/>
            <w:tcBorders>
              <w:left w:val="single" w:color="000000" w:sz="4" w:space="0"/>
              <w:right w:val="single" w:color="000000" w:sz="4" w:space="0"/>
              <w:bottom w:val="none" w:color="000000" w:sz="2" w:space="0"/>
            </w:tcBorders>
          </w:tcPr>
          <w:p>
            <w:pPr>
              <w:ind w:left="45"/>
              <w:spacing w:before="163" w:line="18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3735" w:type="dxa"/>
            <w:vAlign w:val="top"/>
            <w:tcBorders>
              <w:left w:val="single" w:color="000000" w:sz="4" w:space="0"/>
              <w:right w:val="single" w:color="000000" w:sz="4" w:space="0"/>
            </w:tcBorders>
          </w:tcPr>
          <w:p>
            <w:pPr>
              <w:ind w:left="1286"/>
              <w:spacing w:before="22" w:line="16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栏</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spacing w:val="1"/>
              </w:rPr>
              <w:t>次</w:t>
            </w:r>
          </w:p>
        </w:tc>
        <w:tc>
          <w:tcPr>
            <w:tcW w:w="1710" w:type="dxa"/>
            <w:vAlign w:val="top"/>
            <w:tcBorders>
              <w:left w:val="single" w:color="000000" w:sz="4" w:space="0"/>
              <w:right w:val="single" w:color="000000" w:sz="4" w:space="0"/>
            </w:tcBorders>
          </w:tcPr>
          <w:p>
            <w:pPr>
              <w:ind w:left="809"/>
              <w:spacing w:before="55" w:line="22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1</w:t>
            </w:r>
          </w:p>
        </w:tc>
        <w:tc>
          <w:tcPr>
            <w:tcW w:w="1710" w:type="dxa"/>
            <w:vAlign w:val="top"/>
            <w:tcBorders>
              <w:left w:val="single" w:color="000000" w:sz="4" w:space="0"/>
              <w:right w:val="single" w:color="000000" w:sz="4" w:space="0"/>
            </w:tcBorders>
          </w:tcPr>
          <w:p>
            <w:pPr>
              <w:ind w:left="797"/>
              <w:spacing w:before="55" w:line="22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2</w:t>
            </w:r>
          </w:p>
        </w:tc>
        <w:tc>
          <w:tcPr>
            <w:tcW w:w="1711" w:type="dxa"/>
            <w:vAlign w:val="top"/>
            <w:tcBorders>
              <w:left w:val="single" w:color="000000" w:sz="4" w:space="0"/>
              <w:right w:val="single" w:color="000000" w:sz="4" w:space="0"/>
            </w:tcBorders>
          </w:tcPr>
          <w:p>
            <w:pPr>
              <w:ind w:left="801"/>
              <w:spacing w:before="55" w:line="22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3</w:t>
            </w:r>
          </w:p>
        </w:tc>
        <w:tc>
          <w:tcPr>
            <w:tcW w:w="1710" w:type="dxa"/>
            <w:vAlign w:val="top"/>
            <w:tcBorders>
              <w:left w:val="single" w:color="000000" w:sz="4" w:space="0"/>
              <w:right w:val="single" w:color="000000" w:sz="4" w:space="0"/>
            </w:tcBorders>
          </w:tcPr>
          <w:p>
            <w:pPr>
              <w:ind w:left="796"/>
              <w:spacing w:before="55" w:line="22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4</w:t>
            </w:r>
          </w:p>
        </w:tc>
        <w:tc>
          <w:tcPr>
            <w:tcW w:w="1710" w:type="dxa"/>
            <w:vAlign w:val="top"/>
            <w:tcBorders>
              <w:left w:val="single" w:color="000000" w:sz="4" w:space="0"/>
              <w:right w:val="single" w:color="000000" w:sz="4" w:space="0"/>
            </w:tcBorders>
          </w:tcPr>
          <w:p>
            <w:pPr>
              <w:ind w:left="803"/>
              <w:spacing w:before="57"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5</w:t>
            </w:r>
          </w:p>
        </w:tc>
        <w:tc>
          <w:tcPr>
            <w:tcW w:w="1715" w:type="dxa"/>
            <w:vAlign w:val="top"/>
            <w:tcBorders>
              <w:left w:val="single" w:color="000000" w:sz="4" w:space="0"/>
              <w:right w:val="single" w:color="000000" w:sz="4" w:space="0"/>
            </w:tcBorders>
          </w:tcPr>
          <w:p>
            <w:pPr>
              <w:ind w:left="802"/>
              <w:spacing w:before="55" w:line="22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6</w:t>
            </w:r>
          </w:p>
        </w:tc>
      </w:tr>
      <w:tr>
        <w:trPr>
          <w:trHeight w:val="276" w:hRule="atLeast"/>
        </w:trPr>
        <w:tc>
          <w:tcPr>
            <w:tcW w:w="32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1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1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735" w:type="dxa"/>
            <w:vAlign w:val="top"/>
            <w:tcBorders>
              <w:left w:val="single" w:color="000000" w:sz="4" w:space="0"/>
              <w:right w:val="single" w:color="000000" w:sz="4" w:space="0"/>
            </w:tcBorders>
          </w:tcPr>
          <w:p>
            <w:pPr>
              <w:ind w:left="1287"/>
              <w:spacing w:before="23"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合</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3"/>
              </w:rPr>
              <w:t xml:space="preserve"> </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2"/>
              </w:rPr>
              <w:t>计</w:t>
            </w:r>
          </w:p>
        </w:tc>
        <w:tc>
          <w:tcPr>
            <w:tcW w:w="1710" w:type="dxa"/>
            <w:vAlign w:val="top"/>
            <w:tcBorders>
              <w:left w:val="single" w:color="000000" w:sz="4" w:space="0"/>
              <w:right w:val="single" w:color="000000" w:sz="4" w:space="0"/>
            </w:tcBorders>
          </w:tcPr>
          <w:p>
            <w:pPr>
              <w:ind w:right="4"/>
              <w:spacing w:before="55" w:line="220"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position w:val="-1"/>
              </w:rPr>
              <w:t>68</w:t>
            </w:r>
            <w:r>
              <w:rPr>
                <w:rFonts w:ascii="Microsoft YaHei" w:hAnsi="Microsoft YaHei" w:eastAsia="Microsoft YaHei" w:cs="Microsoft YaHei"/>
                <w:sz w:val="21"/>
                <w:szCs w:val="21"/>
                <w:spacing w:val="-2"/>
                <w:position w:val="-1"/>
              </w:rPr>
              <w:t>7.61</w:t>
            </w:r>
          </w:p>
        </w:tc>
        <w:tc>
          <w:tcPr>
            <w:tcW w:w="1710" w:type="dxa"/>
            <w:vAlign w:val="top"/>
            <w:tcBorders>
              <w:left w:val="single" w:color="000000" w:sz="4" w:space="0"/>
              <w:right w:val="single" w:color="000000" w:sz="4" w:space="0"/>
            </w:tcBorders>
          </w:tcPr>
          <w:p>
            <w:pPr>
              <w:ind w:right="2"/>
              <w:spacing w:before="55" w:line="220"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5"/>
                <w:position w:val="-2"/>
              </w:rPr>
              <w:t>121.84</w:t>
            </w:r>
          </w:p>
        </w:tc>
        <w:tc>
          <w:tcPr>
            <w:tcW w:w="1711" w:type="dxa"/>
            <w:vAlign w:val="top"/>
            <w:tcBorders>
              <w:left w:val="single" w:color="000000" w:sz="4" w:space="0"/>
              <w:right w:val="single" w:color="000000" w:sz="4" w:space="0"/>
            </w:tcBorders>
          </w:tcPr>
          <w:p>
            <w:pPr>
              <w:ind w:right="2"/>
              <w:spacing w:before="56" w:line="219"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position w:val="-1"/>
              </w:rPr>
              <w:t>5</w:t>
            </w:r>
            <w:r>
              <w:rPr>
                <w:rFonts w:ascii="Microsoft YaHei" w:hAnsi="Microsoft YaHei" w:eastAsia="Microsoft YaHei" w:cs="Microsoft YaHei"/>
                <w:sz w:val="21"/>
                <w:szCs w:val="21"/>
                <w:spacing w:val="-3"/>
                <w:position w:val="-1"/>
              </w:rPr>
              <w:t>65.77</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7" w:hRule="atLeast"/>
        </w:trPr>
        <w:tc>
          <w:tcPr>
            <w:tcW w:w="955" w:type="dxa"/>
            <w:vAlign w:val="top"/>
            <w:gridSpan w:val="3"/>
            <w:tcBorders>
              <w:left w:val="single" w:color="000000" w:sz="4" w:space="0"/>
              <w:right w:val="single" w:color="000000" w:sz="4" w:space="0"/>
            </w:tcBorders>
          </w:tcPr>
          <w:p>
            <w:pPr>
              <w:ind w:left="16"/>
              <w:spacing w:before="58" w:line="186"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rPr>
              <w:t>205</w:t>
            </w:r>
          </w:p>
        </w:tc>
        <w:tc>
          <w:tcPr>
            <w:tcW w:w="3735" w:type="dxa"/>
            <w:vAlign w:val="top"/>
            <w:tcBorders>
              <w:left w:val="single" w:color="000000" w:sz="4" w:space="0"/>
              <w:right w:val="single" w:color="000000" w:sz="4" w:space="0"/>
            </w:tcBorders>
          </w:tcPr>
          <w:p>
            <w:pPr>
              <w:ind w:left="8"/>
              <w:spacing w:before="24" w:line="222"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2"/>
              </w:rPr>
              <w:t>教育支出</w:t>
            </w:r>
          </w:p>
        </w:tc>
        <w:tc>
          <w:tcPr>
            <w:tcW w:w="1710" w:type="dxa"/>
            <w:vAlign w:val="top"/>
            <w:tcBorders>
              <w:left w:val="single" w:color="000000" w:sz="4" w:space="0"/>
              <w:right w:val="single" w:color="000000" w:sz="4" w:space="0"/>
            </w:tcBorders>
          </w:tcPr>
          <w:p>
            <w:pPr>
              <w:ind w:right="22"/>
              <w:spacing w:before="56" w:line="187"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68</w:t>
            </w:r>
            <w:r>
              <w:rPr>
                <w:rFonts w:ascii="SimSun" w:hAnsi="SimSun" w:eastAsia="SimSun" w:cs="SimSun"/>
                <w:sz w:val="21"/>
                <w:szCs w:val="21"/>
                <w14:textOutline w14:w="3175" w14:cap="flat" w14:cmpd="sng">
                  <w14:solidFill>
                    <w14:srgbClr w14:val="000000"/>
                  </w14:solidFill>
                  <w14:prstDash w14:val="solid"/>
                  <w14:miter w14:lim="0"/>
                </w14:textOutline>
                <w:spacing w:val="2"/>
              </w:rPr>
              <w:t>7.61</w:t>
            </w:r>
          </w:p>
        </w:tc>
        <w:tc>
          <w:tcPr>
            <w:tcW w:w="1710" w:type="dxa"/>
            <w:vAlign w:val="top"/>
            <w:tcBorders>
              <w:left w:val="single" w:color="000000" w:sz="4" w:space="0"/>
              <w:right w:val="single" w:color="000000" w:sz="4" w:space="0"/>
            </w:tcBorders>
          </w:tcPr>
          <w:p>
            <w:pPr>
              <w:ind w:right="20"/>
              <w:spacing w:before="56"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12</w:t>
            </w:r>
            <w:r>
              <w:rPr>
                <w:rFonts w:ascii="SimSun" w:hAnsi="SimSun" w:eastAsia="SimSun" w:cs="SimSun"/>
                <w:sz w:val="21"/>
                <w:szCs w:val="21"/>
                <w14:textOutline w14:w="3175" w14:cap="flat" w14:cmpd="sng">
                  <w14:solidFill>
                    <w14:srgbClr w14:val="000000"/>
                  </w14:solidFill>
                  <w14:prstDash w14:val="solid"/>
                  <w14:miter w14:lim="0"/>
                </w14:textOutline>
              </w:rPr>
              <w:t>1.84</w:t>
            </w:r>
          </w:p>
        </w:tc>
        <w:tc>
          <w:tcPr>
            <w:tcW w:w="1711" w:type="dxa"/>
            <w:vAlign w:val="top"/>
            <w:tcBorders>
              <w:left w:val="single" w:color="000000" w:sz="4" w:space="0"/>
              <w:right w:val="single" w:color="000000" w:sz="4" w:space="0"/>
            </w:tcBorders>
          </w:tcPr>
          <w:p>
            <w:pPr>
              <w:ind w:right="19"/>
              <w:spacing w:before="58" w:line="186"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5</w:t>
            </w:r>
            <w:r>
              <w:rPr>
                <w:rFonts w:ascii="SimSun" w:hAnsi="SimSun" w:eastAsia="SimSun" w:cs="SimSun"/>
                <w:sz w:val="21"/>
                <w:szCs w:val="21"/>
                <w14:textOutline w14:w="3175" w14:cap="flat" w14:cmpd="sng">
                  <w14:solidFill>
                    <w14:srgbClr w14:val="000000"/>
                  </w14:solidFill>
                  <w14:prstDash w14:val="solid"/>
                  <w14:miter w14:lim="0"/>
                </w14:textOutline>
                <w:spacing w:val="2"/>
              </w:rPr>
              <w:t>65.77</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9" w:hRule="atLeast"/>
        </w:trPr>
        <w:tc>
          <w:tcPr>
            <w:tcW w:w="955" w:type="dxa"/>
            <w:vAlign w:val="top"/>
            <w:gridSpan w:val="3"/>
            <w:tcBorders>
              <w:left w:val="single" w:color="000000" w:sz="4" w:space="0"/>
              <w:right w:val="single" w:color="000000" w:sz="4" w:space="0"/>
            </w:tcBorders>
          </w:tcPr>
          <w:p>
            <w:pPr>
              <w:ind w:left="16"/>
              <w:spacing w:before="60" w:line="186"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2"/>
              </w:rPr>
              <w:t>20502</w:t>
            </w:r>
          </w:p>
        </w:tc>
        <w:tc>
          <w:tcPr>
            <w:tcW w:w="3735" w:type="dxa"/>
            <w:vAlign w:val="top"/>
            <w:tcBorders>
              <w:left w:val="single" w:color="000000" w:sz="4" w:space="0"/>
              <w:right w:val="single" w:color="000000" w:sz="4" w:space="0"/>
            </w:tcBorders>
          </w:tcPr>
          <w:p>
            <w:pPr>
              <w:ind w:left="4"/>
              <w:spacing w:before="26" w:line="222"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普通教</w:t>
            </w:r>
            <w:r>
              <w:rPr>
                <w:rFonts w:ascii="SimSun" w:hAnsi="SimSun" w:eastAsia="SimSun" w:cs="SimSun"/>
                <w:sz w:val="21"/>
                <w:szCs w:val="21"/>
                <w14:textOutline w14:w="3175" w14:cap="flat" w14:cmpd="sng">
                  <w14:solidFill>
                    <w14:srgbClr w14:val="000000"/>
                  </w14:solidFill>
                  <w14:prstDash w14:val="solid"/>
                  <w14:miter w14:lim="0"/>
                </w14:textOutline>
                <w:spacing w:val="2"/>
              </w:rPr>
              <w:t>育</w:t>
            </w:r>
          </w:p>
        </w:tc>
        <w:tc>
          <w:tcPr>
            <w:tcW w:w="1710" w:type="dxa"/>
            <w:vAlign w:val="top"/>
            <w:tcBorders>
              <w:left w:val="single" w:color="000000" w:sz="4" w:space="0"/>
              <w:right w:val="single" w:color="000000" w:sz="4" w:space="0"/>
            </w:tcBorders>
          </w:tcPr>
          <w:p>
            <w:pPr>
              <w:ind w:right="22"/>
              <w:spacing w:before="59" w:line="187"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2</w:t>
            </w:r>
            <w:r>
              <w:rPr>
                <w:rFonts w:ascii="SimSun" w:hAnsi="SimSun" w:eastAsia="SimSun" w:cs="SimSun"/>
                <w:sz w:val="21"/>
                <w:szCs w:val="21"/>
                <w14:textOutline w14:w="3175" w14:cap="flat" w14:cmpd="sng">
                  <w14:solidFill>
                    <w14:srgbClr w14:val="000000"/>
                  </w14:solidFill>
                  <w14:prstDash w14:val="solid"/>
                  <w14:miter w14:lim="0"/>
                </w14:textOutline>
                <w:spacing w:val="3"/>
              </w:rPr>
              <w:t>1</w:t>
            </w:r>
            <w:r>
              <w:rPr>
                <w:rFonts w:ascii="SimSun" w:hAnsi="SimSun" w:eastAsia="SimSun" w:cs="SimSun"/>
                <w:sz w:val="21"/>
                <w:szCs w:val="21"/>
                <w14:textOutline w14:w="3175" w14:cap="flat" w14:cmpd="sng">
                  <w14:solidFill>
                    <w14:srgbClr w14:val="000000"/>
                  </w14:solidFill>
                  <w14:prstDash w14:val="solid"/>
                  <w14:miter w14:lim="0"/>
                </w14:textOutline>
                <w:spacing w:val="2"/>
              </w:rPr>
              <w:t>9.46</w:t>
            </w:r>
          </w:p>
        </w:tc>
        <w:tc>
          <w:tcPr>
            <w:tcW w:w="1710" w:type="dxa"/>
            <w:vAlign w:val="top"/>
            <w:tcBorders>
              <w:left w:val="single" w:color="000000" w:sz="4" w:space="0"/>
              <w:right w:val="single" w:color="000000" w:sz="4" w:space="0"/>
            </w:tcBorders>
          </w:tcPr>
          <w:p>
            <w:pPr>
              <w:ind w:right="20"/>
              <w:spacing w:before="58"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12</w:t>
            </w:r>
            <w:r>
              <w:rPr>
                <w:rFonts w:ascii="SimSun" w:hAnsi="SimSun" w:eastAsia="SimSun" w:cs="SimSun"/>
                <w:sz w:val="21"/>
                <w:szCs w:val="21"/>
                <w14:textOutline w14:w="3175" w14:cap="flat" w14:cmpd="sng">
                  <w14:solidFill>
                    <w14:srgbClr w14:val="000000"/>
                  </w14:solidFill>
                  <w14:prstDash w14:val="solid"/>
                  <w14:miter w14:lim="0"/>
                </w14:textOutline>
              </w:rPr>
              <w:t>1.84</w:t>
            </w:r>
          </w:p>
        </w:tc>
        <w:tc>
          <w:tcPr>
            <w:tcW w:w="1711" w:type="dxa"/>
            <w:vAlign w:val="top"/>
            <w:tcBorders>
              <w:left w:val="single" w:color="000000" w:sz="4" w:space="0"/>
              <w:right w:val="single" w:color="000000" w:sz="4" w:space="0"/>
            </w:tcBorders>
          </w:tcPr>
          <w:p>
            <w:pPr>
              <w:ind w:right="19"/>
              <w:spacing w:before="60" w:line="186"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9</w:t>
            </w:r>
            <w:r>
              <w:rPr>
                <w:rFonts w:ascii="SimSun" w:hAnsi="SimSun" w:eastAsia="SimSun" w:cs="SimSun"/>
                <w:sz w:val="21"/>
                <w:szCs w:val="21"/>
                <w14:textOutline w14:w="3175" w14:cap="flat" w14:cmpd="sng">
                  <w14:solidFill>
                    <w14:srgbClr w14:val="000000"/>
                  </w14:solidFill>
                  <w14:prstDash w14:val="solid"/>
                  <w14:miter w14:lim="0"/>
                </w14:textOutline>
                <w:spacing w:val="2"/>
              </w:rPr>
              <w:t>7.62</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6" w:hRule="atLeast"/>
        </w:trPr>
        <w:tc>
          <w:tcPr>
            <w:tcW w:w="955" w:type="dxa"/>
            <w:vAlign w:val="top"/>
            <w:gridSpan w:val="3"/>
            <w:tcBorders>
              <w:left w:val="single" w:color="000000" w:sz="4" w:space="0"/>
              <w:right w:val="single" w:color="000000" w:sz="4" w:space="0"/>
            </w:tcBorders>
          </w:tcPr>
          <w:p>
            <w:pPr>
              <w:ind w:left="16"/>
              <w:spacing w:before="5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position w:val="-1"/>
              </w:rPr>
              <w:t>2050201</w:t>
            </w:r>
          </w:p>
        </w:tc>
        <w:tc>
          <w:tcPr>
            <w:tcW w:w="3735" w:type="dxa"/>
            <w:vAlign w:val="top"/>
            <w:tcBorders>
              <w:left w:val="single" w:color="000000" w:sz="4" w:space="0"/>
              <w:right w:val="single" w:color="000000" w:sz="4" w:space="0"/>
            </w:tcBorders>
          </w:tcPr>
          <w:p>
            <w:pPr>
              <w:ind w:left="225"/>
              <w:spacing w:before="23"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学</w:t>
            </w:r>
            <w:r>
              <w:rPr>
                <w:rFonts w:ascii="Microsoft YaHei" w:hAnsi="Microsoft YaHei" w:eastAsia="Microsoft YaHei" w:cs="Microsoft YaHei"/>
                <w:sz w:val="21"/>
                <w:szCs w:val="21"/>
              </w:rPr>
              <w:t>前教育</w:t>
            </w:r>
          </w:p>
        </w:tc>
        <w:tc>
          <w:tcPr>
            <w:tcW w:w="1710" w:type="dxa"/>
            <w:vAlign w:val="top"/>
            <w:tcBorders>
              <w:left w:val="single" w:color="000000" w:sz="4" w:space="0"/>
              <w:right w:val="single" w:color="000000" w:sz="4" w:space="0"/>
            </w:tcBorders>
          </w:tcPr>
          <w:p>
            <w:pPr>
              <w:ind w:right="4"/>
              <w:spacing w:before="56" w:line="219"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position w:val="-1"/>
              </w:rPr>
              <w:t>21</w:t>
            </w:r>
            <w:r>
              <w:rPr>
                <w:rFonts w:ascii="Microsoft YaHei" w:hAnsi="Microsoft YaHei" w:eastAsia="Microsoft YaHei" w:cs="Microsoft YaHei"/>
                <w:sz w:val="21"/>
                <w:szCs w:val="21"/>
                <w:spacing w:val="-3"/>
                <w:position w:val="-1"/>
              </w:rPr>
              <w:t>9</w:t>
            </w:r>
            <w:r>
              <w:rPr>
                <w:rFonts w:ascii="Microsoft YaHei" w:hAnsi="Microsoft YaHei" w:eastAsia="Microsoft YaHei" w:cs="Microsoft YaHei"/>
                <w:sz w:val="21"/>
                <w:szCs w:val="21"/>
                <w:spacing w:val="-2"/>
                <w:position w:val="-1"/>
              </w:rPr>
              <w:t>.46</w:t>
            </w:r>
          </w:p>
        </w:tc>
        <w:tc>
          <w:tcPr>
            <w:tcW w:w="1710" w:type="dxa"/>
            <w:vAlign w:val="top"/>
            <w:tcBorders>
              <w:left w:val="single" w:color="000000" w:sz="4" w:space="0"/>
              <w:right w:val="single" w:color="000000" w:sz="4" w:space="0"/>
            </w:tcBorders>
          </w:tcPr>
          <w:p>
            <w:pPr>
              <w:ind w:right="2"/>
              <w:spacing w:before="56" w:line="219"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5"/>
                <w:position w:val="-2"/>
              </w:rPr>
              <w:t>121.84</w:t>
            </w:r>
          </w:p>
        </w:tc>
        <w:tc>
          <w:tcPr>
            <w:tcW w:w="1711" w:type="dxa"/>
            <w:vAlign w:val="top"/>
            <w:tcBorders>
              <w:left w:val="single" w:color="000000" w:sz="4" w:space="0"/>
              <w:right w:val="single" w:color="000000" w:sz="4" w:space="0"/>
            </w:tcBorders>
          </w:tcPr>
          <w:p>
            <w:pPr>
              <w:ind w:right="2"/>
              <w:spacing w:before="57" w:line="218"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position w:val="-1"/>
              </w:rPr>
              <w:t>97.62</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7" w:hRule="atLeast"/>
        </w:trPr>
        <w:tc>
          <w:tcPr>
            <w:tcW w:w="955" w:type="dxa"/>
            <w:vAlign w:val="top"/>
            <w:gridSpan w:val="3"/>
            <w:tcBorders>
              <w:left w:val="single" w:color="000000" w:sz="4" w:space="0"/>
              <w:right w:val="single" w:color="000000" w:sz="4" w:space="0"/>
            </w:tcBorders>
          </w:tcPr>
          <w:p>
            <w:pPr>
              <w:ind w:left="16"/>
              <w:spacing w:before="58" w:line="186"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2"/>
              </w:rPr>
              <w:t>20509</w:t>
            </w:r>
          </w:p>
        </w:tc>
        <w:tc>
          <w:tcPr>
            <w:tcW w:w="3735" w:type="dxa"/>
            <w:vAlign w:val="top"/>
            <w:tcBorders>
              <w:left w:val="single" w:color="000000" w:sz="4" w:space="0"/>
              <w:right w:val="single" w:color="000000" w:sz="4" w:space="0"/>
            </w:tcBorders>
          </w:tcPr>
          <w:p>
            <w:pPr>
              <w:ind w:left="8"/>
              <w:spacing w:before="24" w:line="222"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教育费附加安排的支出</w:t>
            </w:r>
          </w:p>
        </w:tc>
        <w:tc>
          <w:tcPr>
            <w:tcW w:w="1710" w:type="dxa"/>
            <w:vAlign w:val="top"/>
            <w:tcBorders>
              <w:left w:val="single" w:color="000000" w:sz="4" w:space="0"/>
              <w:right w:val="single" w:color="000000" w:sz="4" w:space="0"/>
            </w:tcBorders>
          </w:tcPr>
          <w:p>
            <w:pPr>
              <w:ind w:right="22"/>
              <w:spacing w:before="57" w:line="187"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ind w:right="19"/>
              <w:spacing w:before="57" w:line="187"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7" w:hRule="atLeast"/>
        </w:trPr>
        <w:tc>
          <w:tcPr>
            <w:tcW w:w="955" w:type="dxa"/>
            <w:vAlign w:val="top"/>
            <w:gridSpan w:val="3"/>
            <w:tcBorders>
              <w:left w:val="single" w:color="000000" w:sz="4" w:space="0"/>
              <w:right w:val="single" w:color="000000" w:sz="4" w:space="0"/>
            </w:tcBorders>
          </w:tcPr>
          <w:p>
            <w:pPr>
              <w:ind w:left="16"/>
              <w:spacing w:before="58"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position w:val="-1"/>
              </w:rPr>
              <w:t>2050999</w:t>
            </w:r>
          </w:p>
        </w:tc>
        <w:tc>
          <w:tcPr>
            <w:tcW w:w="3735" w:type="dxa"/>
            <w:vAlign w:val="top"/>
            <w:tcBorders>
              <w:left w:val="single" w:color="000000" w:sz="4" w:space="0"/>
              <w:right w:val="single" w:color="000000" w:sz="4" w:space="0"/>
            </w:tcBorders>
          </w:tcPr>
          <w:p>
            <w:pPr>
              <w:ind w:left="221"/>
              <w:spacing w:before="24"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其</w:t>
            </w:r>
            <w:r>
              <w:rPr>
                <w:rFonts w:ascii="Microsoft YaHei" w:hAnsi="Microsoft YaHei" w:eastAsia="Microsoft YaHei" w:cs="Microsoft YaHei"/>
                <w:sz w:val="21"/>
                <w:szCs w:val="21"/>
                <w:spacing w:val="3"/>
              </w:rPr>
              <w:t>他</w:t>
            </w:r>
            <w:r>
              <w:rPr>
                <w:rFonts w:ascii="Microsoft YaHei" w:hAnsi="Microsoft YaHei" w:eastAsia="Microsoft YaHei" w:cs="Microsoft YaHei"/>
                <w:sz w:val="21"/>
                <w:szCs w:val="21"/>
                <w:spacing w:val="2"/>
              </w:rPr>
              <w:t>教育费附加安排的支出</w:t>
            </w:r>
          </w:p>
        </w:tc>
        <w:tc>
          <w:tcPr>
            <w:tcW w:w="1710" w:type="dxa"/>
            <w:vAlign w:val="top"/>
            <w:tcBorders>
              <w:left w:val="single" w:color="000000" w:sz="4" w:space="0"/>
              <w:right w:val="single" w:color="000000" w:sz="4" w:space="0"/>
            </w:tcBorders>
          </w:tcPr>
          <w:p>
            <w:pPr>
              <w:ind w:right="4"/>
              <w:spacing w:before="57" w:line="220"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position w:val="-1"/>
              </w:rPr>
              <w:t>15.28</w:t>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ind w:right="2"/>
              <w:spacing w:before="57" w:line="220"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position w:val="-1"/>
              </w:rPr>
              <w:t>15.28</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6" w:hRule="atLeast"/>
        </w:trPr>
        <w:tc>
          <w:tcPr>
            <w:tcW w:w="955" w:type="dxa"/>
            <w:vAlign w:val="top"/>
            <w:gridSpan w:val="3"/>
            <w:tcBorders>
              <w:left w:val="single" w:color="000000" w:sz="4" w:space="0"/>
              <w:right w:val="single" w:color="000000" w:sz="4" w:space="0"/>
            </w:tcBorders>
          </w:tcPr>
          <w:p>
            <w:pPr>
              <w:ind w:left="16"/>
              <w:spacing w:before="58" w:line="186"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2"/>
              </w:rPr>
              <w:t>20599</w:t>
            </w:r>
          </w:p>
        </w:tc>
        <w:tc>
          <w:tcPr>
            <w:tcW w:w="3735" w:type="dxa"/>
            <w:vAlign w:val="top"/>
            <w:tcBorders>
              <w:left w:val="single" w:color="000000" w:sz="4" w:space="0"/>
              <w:right w:val="single" w:color="000000" w:sz="4" w:space="0"/>
            </w:tcBorders>
          </w:tcPr>
          <w:p>
            <w:pPr>
              <w:ind w:left="6"/>
              <w:spacing w:before="24" w:line="221"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其</w:t>
            </w:r>
            <w:r>
              <w:rPr>
                <w:rFonts w:ascii="SimSun" w:hAnsi="SimSun" w:eastAsia="SimSun" w:cs="SimSun"/>
                <w:sz w:val="21"/>
                <w:szCs w:val="21"/>
                <w14:textOutline w14:w="3175" w14:cap="flat" w14:cmpd="sng">
                  <w14:solidFill>
                    <w14:srgbClr w14:val="000000"/>
                  </w14:solidFill>
                  <w14:prstDash w14:val="solid"/>
                  <w14:miter w14:lim="0"/>
                </w14:textOutline>
                <w:spacing w:val="3"/>
              </w:rPr>
              <w:t>他教育支出</w:t>
            </w:r>
          </w:p>
        </w:tc>
        <w:tc>
          <w:tcPr>
            <w:tcW w:w="1710" w:type="dxa"/>
            <w:vAlign w:val="top"/>
            <w:tcBorders>
              <w:left w:val="single" w:color="000000" w:sz="4" w:space="0"/>
              <w:right w:val="single" w:color="000000" w:sz="4" w:space="0"/>
            </w:tcBorders>
          </w:tcPr>
          <w:p>
            <w:pPr>
              <w:ind w:right="22"/>
              <w:spacing w:before="58" w:line="186"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ind w:right="19"/>
              <w:spacing w:before="58" w:line="186"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9" w:hRule="atLeast"/>
        </w:trPr>
        <w:tc>
          <w:tcPr>
            <w:tcW w:w="955" w:type="dxa"/>
            <w:vAlign w:val="top"/>
            <w:gridSpan w:val="3"/>
            <w:tcBorders>
              <w:left w:val="single" w:color="000000" w:sz="4" w:space="0"/>
              <w:right w:val="single" w:color="000000" w:sz="4" w:space="0"/>
            </w:tcBorders>
          </w:tcPr>
          <w:p>
            <w:pPr>
              <w:ind w:left="16"/>
              <w:spacing w:before="6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position w:val="-1"/>
              </w:rPr>
              <w:t>2059999</w:t>
            </w:r>
          </w:p>
        </w:tc>
        <w:tc>
          <w:tcPr>
            <w:tcW w:w="3735" w:type="dxa"/>
            <w:vAlign w:val="top"/>
            <w:tcBorders>
              <w:left w:val="single" w:color="000000" w:sz="4" w:space="0"/>
              <w:right w:val="single" w:color="000000" w:sz="4" w:space="0"/>
            </w:tcBorders>
          </w:tcPr>
          <w:p>
            <w:pPr>
              <w:ind w:left="221"/>
              <w:spacing w:before="26"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其他教</w:t>
            </w:r>
            <w:r>
              <w:rPr>
                <w:rFonts w:ascii="Microsoft YaHei" w:hAnsi="Microsoft YaHei" w:eastAsia="Microsoft YaHei" w:cs="Microsoft YaHei"/>
                <w:sz w:val="21"/>
                <w:szCs w:val="21"/>
                <w:spacing w:val="1"/>
              </w:rPr>
              <w:t>育支出</w:t>
            </w:r>
          </w:p>
        </w:tc>
        <w:tc>
          <w:tcPr>
            <w:tcW w:w="1710" w:type="dxa"/>
            <w:vAlign w:val="top"/>
            <w:tcBorders>
              <w:left w:val="single" w:color="000000" w:sz="4" w:space="0"/>
              <w:right w:val="single" w:color="000000" w:sz="4" w:space="0"/>
            </w:tcBorders>
          </w:tcPr>
          <w:p>
            <w:pPr>
              <w:ind w:right="4"/>
              <w:spacing w:before="61" w:line="218"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position w:val="-1"/>
              </w:rPr>
              <w:t>4</w:t>
            </w:r>
            <w:r>
              <w:rPr>
                <w:rFonts w:ascii="Microsoft YaHei" w:hAnsi="Microsoft YaHei" w:eastAsia="Microsoft YaHei" w:cs="Microsoft YaHei"/>
                <w:sz w:val="21"/>
                <w:szCs w:val="21"/>
                <w:spacing w:val="-2"/>
                <w:position w:val="-1"/>
              </w:rPr>
              <w:t>52.87</w:t>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ind w:right="2"/>
              <w:spacing w:before="61" w:line="218" w:lineRule="exact"/>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position w:val="-1"/>
              </w:rPr>
              <w:t>4</w:t>
            </w:r>
            <w:r>
              <w:rPr>
                <w:rFonts w:ascii="Microsoft YaHei" w:hAnsi="Microsoft YaHei" w:eastAsia="Microsoft YaHei" w:cs="Microsoft YaHei"/>
                <w:sz w:val="21"/>
                <w:szCs w:val="21"/>
                <w:spacing w:val="-2"/>
                <w:position w:val="-1"/>
              </w:rPr>
              <w:t>52.87</w:t>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6" w:hRule="atLeast"/>
        </w:trPr>
        <w:tc>
          <w:tcPr>
            <w:tcW w:w="955" w:type="dxa"/>
            <w:vAlign w:val="top"/>
            <w:gridSpan w:val="3"/>
            <w:tcBorders>
              <w:left w:val="single" w:color="000000" w:sz="4" w:space="0"/>
              <w:right w:val="single" w:color="000000" w:sz="4" w:space="0"/>
            </w:tcBorders>
          </w:tcPr>
          <w:p>
            <w:pPr>
              <w:rPr>
                <w:rFonts w:ascii="Arial"/>
                <w:sz w:val="21"/>
              </w:rPr>
            </w:pPr>
            <w:r/>
          </w:p>
        </w:tc>
        <w:tc>
          <w:tcPr>
            <w:tcW w:w="3735"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7" w:hRule="atLeast"/>
        </w:trPr>
        <w:tc>
          <w:tcPr>
            <w:tcW w:w="955" w:type="dxa"/>
            <w:vAlign w:val="top"/>
            <w:gridSpan w:val="3"/>
            <w:tcBorders>
              <w:left w:val="single" w:color="000000" w:sz="4" w:space="0"/>
              <w:right w:val="single" w:color="000000" w:sz="4" w:space="0"/>
            </w:tcBorders>
          </w:tcPr>
          <w:p>
            <w:pPr>
              <w:rPr>
                <w:rFonts w:ascii="Arial"/>
                <w:sz w:val="21"/>
              </w:rPr>
            </w:pPr>
            <w:r/>
          </w:p>
        </w:tc>
        <w:tc>
          <w:tcPr>
            <w:tcW w:w="3735"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76" w:hRule="atLeast"/>
        </w:trPr>
        <w:tc>
          <w:tcPr>
            <w:tcW w:w="955" w:type="dxa"/>
            <w:vAlign w:val="top"/>
            <w:gridSpan w:val="3"/>
            <w:tcBorders>
              <w:left w:val="single" w:color="000000" w:sz="4" w:space="0"/>
              <w:right w:val="single" w:color="000000" w:sz="4" w:space="0"/>
            </w:tcBorders>
          </w:tcPr>
          <w:p>
            <w:pPr>
              <w:rPr>
                <w:rFonts w:ascii="Arial"/>
                <w:sz w:val="21"/>
              </w:rPr>
            </w:pPr>
            <w:r/>
          </w:p>
        </w:tc>
        <w:tc>
          <w:tcPr>
            <w:tcW w:w="3735"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1"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0" w:type="dxa"/>
            <w:vAlign w:val="top"/>
            <w:tcBorders>
              <w:left w:val="single" w:color="000000" w:sz="4" w:space="0"/>
              <w:right w:val="single" w:color="000000" w:sz="4" w:space="0"/>
            </w:tcBorders>
          </w:tcPr>
          <w:p>
            <w:pPr>
              <w:rPr>
                <w:rFonts w:ascii="Arial"/>
                <w:sz w:val="21"/>
              </w:rPr>
            </w:pPr>
            <w:r/>
          </w:p>
        </w:tc>
        <w:tc>
          <w:tcPr>
            <w:tcW w:w="1715" w:type="dxa"/>
            <w:vAlign w:val="top"/>
            <w:tcBorders>
              <w:left w:val="single" w:color="000000" w:sz="4" w:space="0"/>
              <w:right w:val="single" w:color="000000" w:sz="4" w:space="0"/>
            </w:tcBorders>
          </w:tcPr>
          <w:p>
            <w:pPr>
              <w:rPr>
                <w:rFonts w:ascii="Arial"/>
                <w:sz w:val="21"/>
              </w:rPr>
            </w:pPr>
            <w:r/>
          </w:p>
        </w:tc>
      </w:tr>
      <w:tr>
        <w:trPr>
          <w:trHeight w:val="283" w:hRule="atLeast"/>
        </w:trPr>
        <w:tc>
          <w:tcPr>
            <w:tcW w:w="14956" w:type="dxa"/>
            <w:vAlign w:val="top"/>
            <w:gridSpan w:val="10"/>
            <w:tcBorders>
              <w:bottom w:val="single" w:color="FFFFFF" w:sz="2" w:space="0"/>
              <w:right w:val="single" w:color="FFFFFF" w:sz="2" w:space="0"/>
              <w:left w:val="none" w:color="000000" w:sz="2" w:space="0"/>
            </w:tcBorders>
          </w:tcPr>
          <w:p>
            <w:pPr>
              <w:ind w:left="19"/>
              <w:spacing w:before="26" w:line="17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注：</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2"/>
              </w:rPr>
              <w:t>本表以“万元”为金额单位</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2"/>
              </w:rPr>
              <w:t>(保留两位小数)</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2"/>
              </w:rPr>
              <w:t>，反映</w:t>
            </w:r>
            <w:r>
              <w:rPr>
                <w:rFonts w:ascii="Microsoft YaHei" w:hAnsi="Microsoft YaHei" w:eastAsia="Microsoft YaHei" w:cs="Microsoft YaHei"/>
                <w:sz w:val="21"/>
                <w:szCs w:val="21"/>
                <w:spacing w:val="1"/>
              </w:rPr>
              <w:t>部门本年度各项支出情况。</w:t>
            </w:r>
          </w:p>
        </w:tc>
      </w:tr>
    </w:tbl>
    <w:p>
      <w:pPr>
        <w:spacing w:line="14" w:lineRule="auto"/>
        <w:rPr>
          <w:rFonts w:ascii="Arial"/>
          <w:sz w:val="2"/>
        </w:rPr>
      </w:pPr>
      <w:r/>
    </w:p>
    <w:p>
      <w:pPr>
        <w:sectPr>
          <w:type w:val="continuous"/>
          <w:pgSz w:w="16839" w:h="11907"/>
          <w:pgMar w:top="1012" w:right="937" w:bottom="986" w:left="929" w:header="0" w:footer="760" w:gutter="0"/>
          <w:cols w:equalWidth="0" w:num="1">
            <w:col w:w="14971" w:space="0"/>
          </w:cols>
        </w:sectPr>
        <w:rPr/>
      </w:pPr>
    </w:p>
    <w:p>
      <w:pPr>
        <w:spacing w:line="106" w:lineRule="exact"/>
        <w:rPr/>
      </w:pPr>
      <w:r/>
    </w:p>
    <w:p>
      <w:pPr>
        <w:sectPr>
          <w:footerReference w:type="default" r:id="rId32"/>
          <w:pgSz w:w="16839" w:h="11907"/>
          <w:pgMar w:top="1012" w:right="1171" w:bottom="985" w:left="1161" w:header="0" w:footer="758" w:gutter="0"/>
          <w:cols w:equalWidth="0" w:num="1">
            <w:col w:w="14506"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60" w:line="222" w:lineRule="auto"/>
        <w:rPr>
          <w:rFonts w:ascii="SimSun" w:hAnsi="SimSun" w:eastAsia="SimSun" w:cs="SimSun"/>
          <w:sz w:val="30"/>
          <w:szCs w:val="30"/>
        </w:rPr>
      </w:pPr>
      <w:r>
        <w:rPr>
          <w:rFonts w:ascii="SimSun" w:hAnsi="SimSun" w:eastAsia="SimSun" w:cs="SimSun"/>
          <w:sz w:val="30"/>
          <w:szCs w:val="30"/>
          <w:spacing w:val="2"/>
        </w:rPr>
        <w:t>财</w:t>
      </w:r>
      <w:r>
        <w:rPr>
          <w:rFonts w:ascii="SimSun" w:hAnsi="SimSun" w:eastAsia="SimSun" w:cs="SimSun"/>
          <w:sz w:val="30"/>
          <w:szCs w:val="30"/>
          <w:spacing w:val="1"/>
        </w:rPr>
        <w:t>政拨款收入支出决算总表</w:t>
      </w:r>
    </w:p>
    <w:p>
      <w:pPr>
        <w:spacing w:line="256" w:lineRule="auto"/>
        <w:rPr>
          <w:rFonts w:ascii="Arial"/>
          <w:sz w:val="21"/>
        </w:rPr>
      </w:pPr>
      <w:r/>
    </w:p>
    <w:p>
      <w:pPr>
        <w:ind w:left="91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2</w:t>
      </w:r>
      <w:r>
        <w:rPr>
          <w:rFonts w:ascii="Microsoft YaHei" w:hAnsi="Microsoft YaHei" w:eastAsia="Microsoft YaHei" w:cs="Microsoft YaHei"/>
          <w:sz w:val="17"/>
          <w:szCs w:val="17"/>
          <w:spacing w:val="-9"/>
          <w:position w:val="-1"/>
        </w:rPr>
        <w:t>021年度</w:t>
      </w:r>
    </w:p>
    <w:p>
      <w:pPr>
        <w:spacing w:line="14" w:lineRule="auto"/>
        <w:rPr>
          <w:rFonts w:ascii="Arial"/>
          <w:sz w:val="2"/>
        </w:rPr>
      </w:pPr>
      <w:r>
        <w:rPr>
          <w:rFonts w:ascii="Arial" w:hAnsi="Arial" w:eastAsia="Arial" w:cs="Arial"/>
          <w:sz w:val="2"/>
          <w:szCs w:val="2"/>
        </w:rPr>
        <w:br w:type="column"/>
      </w:r>
    </w:p>
    <w:p>
      <w:pPr>
        <w:spacing w:line="391" w:lineRule="auto"/>
        <w:rPr>
          <w:rFonts w:ascii="Arial"/>
          <w:sz w:val="21"/>
        </w:rPr>
      </w:pPr>
      <w:r/>
    </w:p>
    <w:p>
      <w:pPr>
        <w:ind w:right="75" w:firstLine="198"/>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决公开04表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1171" w:bottom="985" w:left="1161" w:header="0" w:footer="758" w:gutter="0"/>
          <w:cols w:equalWidth="0" w:num="3">
            <w:col w:w="5273" w:space="100"/>
            <w:col w:w="7569" w:space="100"/>
            <w:col w:w="1464" w:space="0"/>
          </w:cols>
        </w:sectPr>
        <w:rPr/>
      </w:pPr>
    </w:p>
    <w:p>
      <w:pPr>
        <w:spacing w:line="65" w:lineRule="exact"/>
        <w:rPr/>
      </w:pPr>
      <w:r/>
    </w:p>
    <w:tbl>
      <w:tblPr>
        <w:tblStyle w:val="2"/>
        <w:tblW w:w="14491"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99"/>
        <w:gridCol w:w="485"/>
        <w:gridCol w:w="1633"/>
        <w:gridCol w:w="3121"/>
        <w:gridCol w:w="485"/>
        <w:gridCol w:w="1440"/>
        <w:gridCol w:w="1440"/>
        <w:gridCol w:w="1440"/>
        <w:gridCol w:w="1548"/>
      </w:tblGrid>
      <w:tr>
        <w:trPr>
          <w:trHeight w:val="226" w:hRule="atLeast"/>
        </w:trPr>
        <w:tc>
          <w:tcPr>
            <w:tcW w:w="5017" w:type="dxa"/>
            <w:vAlign w:val="top"/>
            <w:gridSpan w:val="3"/>
            <w:tcBorders>
              <w:left w:val="single" w:color="000000" w:sz="4" w:space="0"/>
              <w:right w:val="single" w:color="000000" w:sz="4" w:space="0"/>
            </w:tcBorders>
          </w:tcPr>
          <w:p>
            <w:pPr>
              <w:ind w:left="2128"/>
              <w:spacing w:before="2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收</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rPr>
              <w:t>入</w:t>
            </w:r>
          </w:p>
        </w:tc>
        <w:tc>
          <w:tcPr>
            <w:tcW w:w="9474" w:type="dxa"/>
            <w:vAlign w:val="top"/>
            <w:gridSpan w:val="6"/>
            <w:tcBorders>
              <w:left w:val="single" w:color="000000" w:sz="4" w:space="0"/>
              <w:right w:val="single" w:color="000000" w:sz="4" w:space="0"/>
            </w:tcBorders>
          </w:tcPr>
          <w:p>
            <w:pPr>
              <w:ind w:left="4349"/>
              <w:spacing w:before="23"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支</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1"/>
              </w:rPr>
              <w:t>出</w:t>
            </w:r>
          </w:p>
        </w:tc>
      </w:tr>
      <w:tr>
        <w:trPr>
          <w:trHeight w:val="652" w:hRule="atLeast"/>
        </w:trPr>
        <w:tc>
          <w:tcPr>
            <w:tcW w:w="2899" w:type="dxa"/>
            <w:vAlign w:val="top"/>
            <w:tcBorders>
              <w:left w:val="single" w:color="000000" w:sz="4" w:space="0"/>
              <w:right w:val="single" w:color="000000" w:sz="4" w:space="0"/>
            </w:tcBorders>
          </w:tcPr>
          <w:p>
            <w:pPr>
              <w:ind w:left="1002"/>
              <w:spacing w:before="23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项</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1"/>
              </w:rPr>
              <w:t>目</w:t>
            </w:r>
          </w:p>
        </w:tc>
        <w:tc>
          <w:tcPr>
            <w:tcW w:w="485" w:type="dxa"/>
            <w:vAlign w:val="top"/>
            <w:tcBorders>
              <w:left w:val="single" w:color="000000" w:sz="4" w:space="0"/>
              <w:right w:val="single" w:color="000000" w:sz="4" w:space="0"/>
            </w:tcBorders>
          </w:tcPr>
          <w:p>
            <w:pPr>
              <w:ind w:left="67"/>
              <w:spacing w:before="232" w:line="19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行</w:t>
            </w:r>
            <w:r>
              <w:rPr>
                <w:rFonts w:ascii="Microsoft YaHei" w:hAnsi="Microsoft YaHei" w:eastAsia="Microsoft YaHei" w:cs="Microsoft YaHei"/>
                <w:sz w:val="16"/>
                <w:szCs w:val="16"/>
                <w:spacing w:val="2"/>
              </w:rPr>
              <w:t>次</w:t>
            </w:r>
          </w:p>
        </w:tc>
        <w:tc>
          <w:tcPr>
            <w:tcW w:w="1633" w:type="dxa"/>
            <w:vAlign w:val="top"/>
            <w:tcBorders>
              <w:left w:val="single" w:color="000000" w:sz="4" w:space="0"/>
              <w:right w:val="single" w:color="000000" w:sz="4" w:space="0"/>
            </w:tcBorders>
          </w:tcPr>
          <w:p>
            <w:pPr>
              <w:ind w:left="642"/>
              <w:spacing w:before="23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金额</w:t>
            </w:r>
          </w:p>
        </w:tc>
        <w:tc>
          <w:tcPr>
            <w:tcW w:w="3121" w:type="dxa"/>
            <w:vAlign w:val="top"/>
            <w:tcBorders>
              <w:left w:val="single" w:color="000000" w:sz="4" w:space="0"/>
              <w:right w:val="single" w:color="000000" w:sz="4" w:space="0"/>
            </w:tcBorders>
          </w:tcPr>
          <w:p>
            <w:pPr>
              <w:ind w:left="1083"/>
              <w:spacing w:before="232"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项</w:t>
            </w:r>
            <w:r>
              <w:rPr>
                <w:rFonts w:ascii="Microsoft YaHei" w:hAnsi="Microsoft YaHei" w:eastAsia="Microsoft YaHei" w:cs="Microsoft YaHei"/>
                <w:sz w:val="16"/>
                <w:szCs w:val="16"/>
                <w:spacing w:val="2"/>
              </w:rPr>
              <w:t xml:space="preserve">         </w:t>
            </w:r>
            <w:r>
              <w:rPr>
                <w:rFonts w:ascii="Microsoft YaHei" w:hAnsi="Microsoft YaHei" w:eastAsia="Microsoft YaHei" w:cs="Microsoft YaHei"/>
                <w:sz w:val="16"/>
                <w:szCs w:val="16"/>
                <w:spacing w:val="1"/>
              </w:rPr>
              <w:t xml:space="preserve">    </w:t>
            </w:r>
            <w:r>
              <w:rPr>
                <w:rFonts w:ascii="Microsoft YaHei" w:hAnsi="Microsoft YaHei" w:eastAsia="Microsoft YaHei" w:cs="Microsoft YaHei"/>
                <w:sz w:val="16"/>
                <w:szCs w:val="16"/>
                <w:spacing w:val="1"/>
              </w:rPr>
              <w:t>目</w:t>
            </w:r>
          </w:p>
        </w:tc>
        <w:tc>
          <w:tcPr>
            <w:tcW w:w="485" w:type="dxa"/>
            <w:vAlign w:val="top"/>
            <w:tcBorders>
              <w:left w:val="single" w:color="000000" w:sz="4" w:space="0"/>
              <w:right w:val="single" w:color="000000" w:sz="4" w:space="0"/>
            </w:tcBorders>
          </w:tcPr>
          <w:p>
            <w:pPr>
              <w:ind w:left="70"/>
              <w:spacing w:before="232" w:line="19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行</w:t>
            </w:r>
            <w:r>
              <w:rPr>
                <w:rFonts w:ascii="Microsoft YaHei" w:hAnsi="Microsoft YaHei" w:eastAsia="Microsoft YaHei" w:cs="Microsoft YaHei"/>
                <w:sz w:val="16"/>
                <w:szCs w:val="16"/>
                <w:spacing w:val="2"/>
              </w:rPr>
              <w:t>次</w:t>
            </w:r>
          </w:p>
        </w:tc>
        <w:tc>
          <w:tcPr>
            <w:tcW w:w="1440" w:type="dxa"/>
            <w:vAlign w:val="top"/>
            <w:tcBorders>
              <w:left w:val="single" w:color="000000" w:sz="4" w:space="0"/>
              <w:right w:val="single" w:color="000000" w:sz="4" w:space="0"/>
            </w:tcBorders>
          </w:tcPr>
          <w:p>
            <w:pPr>
              <w:ind w:left="548"/>
              <w:spacing w:before="232" w:line="19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合</w:t>
            </w:r>
            <w:r>
              <w:rPr>
                <w:rFonts w:ascii="Microsoft YaHei" w:hAnsi="Microsoft YaHei" w:eastAsia="Microsoft YaHei" w:cs="Microsoft YaHei"/>
                <w:sz w:val="16"/>
                <w:szCs w:val="16"/>
                <w:spacing w:val="3"/>
              </w:rPr>
              <w:t>计</w:t>
            </w:r>
          </w:p>
        </w:tc>
        <w:tc>
          <w:tcPr>
            <w:tcW w:w="1440" w:type="dxa"/>
            <w:vAlign w:val="top"/>
            <w:tcBorders>
              <w:left w:val="single" w:color="000000" w:sz="4" w:space="0"/>
              <w:right w:val="single" w:color="000000" w:sz="4" w:space="0"/>
            </w:tcBorders>
          </w:tcPr>
          <w:p>
            <w:pPr>
              <w:ind w:left="299"/>
              <w:spacing w:before="76" w:line="31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position w:val="11"/>
              </w:rPr>
              <w:t>一</w:t>
            </w:r>
            <w:r>
              <w:rPr>
                <w:rFonts w:ascii="Microsoft YaHei" w:hAnsi="Microsoft YaHei" w:eastAsia="Microsoft YaHei" w:cs="Microsoft YaHei"/>
                <w:sz w:val="16"/>
                <w:szCs w:val="16"/>
                <w:spacing w:val="5"/>
                <w:position w:val="11"/>
              </w:rPr>
              <w:t>般公共预</w:t>
            </w:r>
          </w:p>
          <w:p>
            <w:pPr>
              <w:ind w:left="298"/>
              <w:spacing w:line="19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算</w:t>
            </w:r>
            <w:r>
              <w:rPr>
                <w:rFonts w:ascii="Microsoft YaHei" w:hAnsi="Microsoft YaHei" w:eastAsia="Microsoft YaHei" w:cs="Microsoft YaHei"/>
                <w:sz w:val="16"/>
                <w:szCs w:val="16"/>
                <w:spacing w:val="5"/>
              </w:rPr>
              <w:t>财政拨款</w:t>
            </w:r>
          </w:p>
        </w:tc>
        <w:tc>
          <w:tcPr>
            <w:tcW w:w="1440" w:type="dxa"/>
            <w:vAlign w:val="top"/>
            <w:tcBorders>
              <w:left w:val="single" w:color="000000" w:sz="4" w:space="0"/>
              <w:right w:val="single" w:color="000000" w:sz="4" w:space="0"/>
            </w:tcBorders>
          </w:tcPr>
          <w:p>
            <w:pPr>
              <w:ind w:left="217" w:right="217" w:firstLine="80"/>
              <w:spacing w:before="76" w:line="23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政府性基金</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6"/>
              </w:rPr>
              <w:t>预算财政拨</w:t>
            </w:r>
            <w:r>
              <w:rPr>
                <w:rFonts w:ascii="Microsoft YaHei" w:hAnsi="Microsoft YaHei" w:eastAsia="Microsoft YaHei" w:cs="Microsoft YaHei"/>
                <w:sz w:val="16"/>
                <w:szCs w:val="16"/>
                <w:spacing w:val="5"/>
              </w:rPr>
              <w:t>款</w:t>
            </w:r>
          </w:p>
        </w:tc>
        <w:tc>
          <w:tcPr>
            <w:tcW w:w="1548" w:type="dxa"/>
            <w:vAlign w:val="top"/>
            <w:tcBorders>
              <w:left w:val="single" w:color="000000" w:sz="4" w:space="0"/>
              <w:right w:val="single" w:color="000000" w:sz="4" w:space="0"/>
            </w:tcBorders>
          </w:tcPr>
          <w:p>
            <w:pPr>
              <w:ind w:left="268" w:right="273" w:firstLine="15"/>
              <w:spacing w:before="76" w:line="23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国</w:t>
            </w:r>
            <w:r>
              <w:rPr>
                <w:rFonts w:ascii="Microsoft YaHei" w:hAnsi="Microsoft YaHei" w:eastAsia="Microsoft YaHei" w:cs="Microsoft YaHei"/>
                <w:sz w:val="16"/>
                <w:szCs w:val="16"/>
                <w:spacing w:val="3"/>
              </w:rPr>
              <w:t>有资本经营</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spacing w:val="6"/>
              </w:rPr>
              <w:t>预算财政拨</w:t>
            </w:r>
            <w:r>
              <w:rPr>
                <w:rFonts w:ascii="Microsoft YaHei" w:hAnsi="Microsoft YaHei" w:eastAsia="Microsoft YaHei" w:cs="Microsoft YaHei"/>
                <w:sz w:val="16"/>
                <w:szCs w:val="16"/>
                <w:spacing w:val="5"/>
              </w:rPr>
              <w:t>款</w:t>
            </w:r>
          </w:p>
        </w:tc>
      </w:tr>
      <w:tr>
        <w:trPr>
          <w:trHeight w:val="217" w:hRule="atLeast"/>
        </w:trPr>
        <w:tc>
          <w:tcPr>
            <w:tcW w:w="2899" w:type="dxa"/>
            <w:vAlign w:val="top"/>
            <w:tcBorders>
              <w:left w:val="single" w:color="000000" w:sz="4" w:space="0"/>
              <w:right w:val="single" w:color="000000" w:sz="4" w:space="0"/>
            </w:tcBorders>
          </w:tcPr>
          <w:p>
            <w:pPr>
              <w:ind w:left="1000"/>
              <w:spacing w:before="1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栏</w:t>
            </w:r>
            <w:r>
              <w:rPr>
                <w:rFonts w:ascii="Microsoft YaHei" w:hAnsi="Microsoft YaHei" w:eastAsia="Microsoft YaHei" w:cs="Microsoft YaHei"/>
                <w:sz w:val="16"/>
                <w:szCs w:val="16"/>
                <w:spacing w:val="3"/>
              </w:rPr>
              <w:t xml:space="preserve">           </w:t>
            </w:r>
            <w:r>
              <w:rPr>
                <w:rFonts w:ascii="Microsoft YaHei" w:hAnsi="Microsoft YaHei" w:eastAsia="Microsoft YaHei" w:cs="Microsoft YaHei"/>
                <w:sz w:val="16"/>
                <w:szCs w:val="16"/>
                <w:spacing w:val="2"/>
              </w:rPr>
              <w:t>次</w:t>
            </w:r>
          </w:p>
        </w:tc>
        <w:tc>
          <w:tcPr>
            <w:tcW w:w="485" w:type="dxa"/>
            <w:vAlign w:val="top"/>
            <w:tcBorders>
              <w:left w:val="single" w:color="000000" w:sz="4" w:space="0"/>
              <w:right w:val="single" w:color="000000" w:sz="4" w:space="0"/>
            </w:tcBorders>
          </w:tcPr>
          <w:p>
            <w:pPr>
              <w:spacing w:line="217" w:lineRule="exact"/>
              <w:rPr>
                <w:rFonts w:ascii="Arial"/>
                <w:sz w:val="18"/>
              </w:rPr>
            </w:pPr>
            <w:r/>
          </w:p>
        </w:tc>
        <w:tc>
          <w:tcPr>
            <w:tcW w:w="1633" w:type="dxa"/>
            <w:vAlign w:val="top"/>
            <w:tcBorders>
              <w:left w:val="single" w:color="000000" w:sz="4" w:space="0"/>
              <w:right w:val="single" w:color="000000" w:sz="4" w:space="0"/>
            </w:tcBorders>
          </w:tcPr>
          <w:p>
            <w:pPr>
              <w:ind w:left="776"/>
              <w:spacing w:before="40" w:line="17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1</w:t>
            </w:r>
          </w:p>
        </w:tc>
        <w:tc>
          <w:tcPr>
            <w:tcW w:w="3121" w:type="dxa"/>
            <w:vAlign w:val="top"/>
            <w:tcBorders>
              <w:left w:val="single" w:color="000000" w:sz="4" w:space="0"/>
              <w:right w:val="single" w:color="000000" w:sz="4" w:space="0"/>
            </w:tcBorders>
          </w:tcPr>
          <w:p>
            <w:pPr>
              <w:ind w:left="1081"/>
              <w:spacing w:before="14" w:line="17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栏</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rPr>
              <w:t>次</w:t>
            </w:r>
          </w:p>
        </w:tc>
        <w:tc>
          <w:tcPr>
            <w:tcW w:w="485"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ind w:left="673"/>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2</w:t>
            </w:r>
          </w:p>
        </w:tc>
        <w:tc>
          <w:tcPr>
            <w:tcW w:w="1440" w:type="dxa"/>
            <w:vAlign w:val="top"/>
            <w:tcBorders>
              <w:left w:val="single" w:color="000000" w:sz="4" w:space="0"/>
              <w:right w:val="single" w:color="000000" w:sz="4" w:space="0"/>
            </w:tcBorders>
          </w:tcPr>
          <w:p>
            <w:pPr>
              <w:ind w:left="676"/>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3</w:t>
            </w:r>
          </w:p>
        </w:tc>
        <w:tc>
          <w:tcPr>
            <w:tcW w:w="1440" w:type="dxa"/>
            <w:vAlign w:val="top"/>
            <w:tcBorders>
              <w:left w:val="single" w:color="000000" w:sz="4" w:space="0"/>
              <w:right w:val="single" w:color="000000" w:sz="4" w:space="0"/>
            </w:tcBorders>
          </w:tcPr>
          <w:p>
            <w:pPr>
              <w:ind w:left="673"/>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4</w:t>
            </w:r>
          </w:p>
        </w:tc>
        <w:tc>
          <w:tcPr>
            <w:tcW w:w="1548" w:type="dxa"/>
            <w:vAlign w:val="top"/>
            <w:tcBorders>
              <w:left w:val="single" w:color="000000" w:sz="4" w:space="0"/>
              <w:right w:val="single" w:color="000000" w:sz="4" w:space="0"/>
            </w:tcBorders>
          </w:tcPr>
          <w:p>
            <w:pPr>
              <w:ind w:left="734"/>
              <w:spacing w:before="5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5</w:t>
            </w:r>
          </w:p>
        </w:tc>
      </w:tr>
      <w:tr>
        <w:trPr>
          <w:trHeight w:val="215" w:hRule="atLeast"/>
        </w:trPr>
        <w:tc>
          <w:tcPr>
            <w:tcW w:w="2899" w:type="dxa"/>
            <w:vAlign w:val="top"/>
            <w:tcBorders>
              <w:left w:val="single" w:color="000000" w:sz="4" w:space="0"/>
              <w:right w:val="single" w:color="000000" w:sz="4" w:space="0"/>
            </w:tcBorders>
          </w:tcPr>
          <w:p>
            <w:pPr>
              <w:ind w:left="15"/>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rPr>
              <w:t>一</w:t>
            </w:r>
            <w:r>
              <w:rPr>
                <w:rFonts w:ascii="Microsoft YaHei" w:hAnsi="Microsoft YaHei" w:eastAsia="Microsoft YaHei" w:cs="Microsoft YaHei"/>
                <w:sz w:val="16"/>
                <w:szCs w:val="16"/>
                <w:spacing w:val="6"/>
              </w:rPr>
              <w:t>、一般公共预算财政拨款</w:t>
            </w:r>
          </w:p>
        </w:tc>
        <w:tc>
          <w:tcPr>
            <w:tcW w:w="485" w:type="dxa"/>
            <w:vAlign w:val="top"/>
            <w:tcBorders>
              <w:left w:val="single" w:color="000000" w:sz="4" w:space="0"/>
              <w:right w:val="single" w:color="000000" w:sz="4" w:space="0"/>
            </w:tcBorders>
          </w:tcPr>
          <w:p>
            <w:pPr>
              <w:ind w:left="203"/>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1</w:t>
            </w:r>
          </w:p>
        </w:tc>
        <w:tc>
          <w:tcPr>
            <w:tcW w:w="1633" w:type="dxa"/>
            <w:vAlign w:val="top"/>
            <w:tcBorders>
              <w:left w:val="single" w:color="000000" w:sz="4" w:space="0"/>
              <w:right w:val="single" w:color="000000" w:sz="4" w:space="0"/>
            </w:tcBorders>
          </w:tcPr>
          <w:p>
            <w:pPr>
              <w:ind w:right="11"/>
              <w:spacing w:before="41" w:line="173"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3121" w:type="dxa"/>
            <w:vAlign w:val="top"/>
            <w:tcBorders>
              <w:left w:val="single" w:color="000000" w:sz="4" w:space="0"/>
              <w:right w:val="single" w:color="000000" w:sz="4" w:space="0"/>
            </w:tcBorders>
          </w:tcPr>
          <w:p>
            <w:pPr>
              <w:ind w:left="9"/>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一</w:t>
            </w:r>
            <w:r>
              <w:rPr>
                <w:rFonts w:ascii="Microsoft YaHei" w:hAnsi="Microsoft YaHei" w:eastAsia="Microsoft YaHei" w:cs="Microsoft YaHei"/>
                <w:sz w:val="16"/>
                <w:szCs w:val="16"/>
                <w:spacing w:val="6"/>
              </w:rPr>
              <w:t>、一般公共服务支出</w:t>
            </w:r>
          </w:p>
        </w:tc>
        <w:tc>
          <w:tcPr>
            <w:tcW w:w="485" w:type="dxa"/>
            <w:vAlign w:val="top"/>
            <w:tcBorders>
              <w:left w:val="single" w:color="000000" w:sz="4" w:space="0"/>
              <w:right w:val="single" w:color="000000" w:sz="4" w:space="0"/>
            </w:tcBorders>
          </w:tcPr>
          <w:p>
            <w:pPr>
              <w:ind w:left="154"/>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3</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ind w:left="15"/>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二</w:t>
            </w:r>
            <w:r>
              <w:rPr>
                <w:rFonts w:ascii="Microsoft YaHei" w:hAnsi="Microsoft YaHei" w:eastAsia="Microsoft YaHei" w:cs="Microsoft YaHei"/>
                <w:sz w:val="16"/>
                <w:szCs w:val="16"/>
                <w:spacing w:val="7"/>
              </w:rPr>
              <w:t>、</w:t>
            </w:r>
            <w:r>
              <w:rPr>
                <w:rFonts w:ascii="Microsoft YaHei" w:hAnsi="Microsoft YaHei" w:eastAsia="Microsoft YaHei" w:cs="Microsoft YaHei"/>
                <w:sz w:val="16"/>
                <w:szCs w:val="16"/>
                <w:spacing w:val="6"/>
              </w:rPr>
              <w:t>政府性基金预算财政拨款</w:t>
            </w:r>
          </w:p>
        </w:tc>
        <w:tc>
          <w:tcPr>
            <w:tcW w:w="485" w:type="dxa"/>
            <w:vAlign w:val="top"/>
            <w:tcBorders>
              <w:left w:val="single" w:color="000000" w:sz="4" w:space="0"/>
              <w:right w:val="single" w:color="000000" w:sz="4" w:space="0"/>
            </w:tcBorders>
          </w:tcPr>
          <w:p>
            <w:pPr>
              <w:ind w:left="192"/>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2</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9"/>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二</w:t>
            </w:r>
            <w:r>
              <w:rPr>
                <w:rFonts w:ascii="Microsoft YaHei" w:hAnsi="Microsoft YaHei" w:eastAsia="Microsoft YaHei" w:cs="Microsoft YaHei"/>
                <w:sz w:val="16"/>
                <w:szCs w:val="16"/>
                <w:spacing w:val="5"/>
              </w:rPr>
              <w:t>、外交支出</w:t>
            </w:r>
          </w:p>
        </w:tc>
        <w:tc>
          <w:tcPr>
            <w:tcW w:w="485" w:type="dxa"/>
            <w:vAlign w:val="top"/>
            <w:tcBorders>
              <w:left w:val="single" w:color="000000" w:sz="4" w:space="0"/>
              <w:right w:val="single" w:color="000000" w:sz="4" w:space="0"/>
            </w:tcBorders>
          </w:tcPr>
          <w:p>
            <w:pPr>
              <w:ind w:left="154"/>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4</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ind w:left="12"/>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三、国有资本经营预算财政拨</w:t>
            </w:r>
            <w:r>
              <w:rPr>
                <w:rFonts w:ascii="Microsoft YaHei" w:hAnsi="Microsoft YaHei" w:eastAsia="Microsoft YaHei" w:cs="Microsoft YaHei"/>
                <w:sz w:val="16"/>
                <w:szCs w:val="16"/>
                <w:spacing w:val="4"/>
              </w:rPr>
              <w:t>款</w:t>
            </w:r>
          </w:p>
        </w:tc>
        <w:tc>
          <w:tcPr>
            <w:tcW w:w="485" w:type="dxa"/>
            <w:vAlign w:val="top"/>
            <w:tcBorders>
              <w:left w:val="single" w:color="000000" w:sz="4" w:space="0"/>
              <w:right w:val="single" w:color="000000" w:sz="4" w:space="0"/>
            </w:tcBorders>
          </w:tcPr>
          <w:p>
            <w:pPr>
              <w:ind w:left="194"/>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3</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6"/>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三</w:t>
            </w:r>
            <w:r>
              <w:rPr>
                <w:rFonts w:ascii="Microsoft YaHei" w:hAnsi="Microsoft YaHei" w:eastAsia="Microsoft YaHei" w:cs="Microsoft YaHei"/>
                <w:sz w:val="16"/>
                <w:szCs w:val="16"/>
                <w:spacing w:val="6"/>
              </w:rPr>
              <w:t>、国防支出</w:t>
            </w:r>
          </w:p>
        </w:tc>
        <w:tc>
          <w:tcPr>
            <w:tcW w:w="485" w:type="dxa"/>
            <w:vAlign w:val="top"/>
            <w:tcBorders>
              <w:left w:val="single" w:color="000000" w:sz="4" w:space="0"/>
              <w:right w:val="single" w:color="000000" w:sz="4" w:space="0"/>
            </w:tcBorders>
          </w:tcPr>
          <w:p>
            <w:pPr>
              <w:ind w:left="154"/>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5</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90"/>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4</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22"/>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四</w:t>
            </w:r>
            <w:r>
              <w:rPr>
                <w:rFonts w:ascii="Microsoft YaHei" w:hAnsi="Microsoft YaHei" w:eastAsia="Microsoft YaHei" w:cs="Microsoft YaHei"/>
                <w:sz w:val="16"/>
                <w:szCs w:val="16"/>
                <w:spacing w:val="4"/>
              </w:rPr>
              <w:t>、公共安全支出</w:t>
            </w:r>
          </w:p>
        </w:tc>
        <w:tc>
          <w:tcPr>
            <w:tcW w:w="485" w:type="dxa"/>
            <w:vAlign w:val="top"/>
            <w:tcBorders>
              <w:left w:val="single" w:color="000000" w:sz="4" w:space="0"/>
              <w:right w:val="single" w:color="000000" w:sz="4" w:space="0"/>
            </w:tcBorders>
          </w:tcPr>
          <w:p>
            <w:pPr>
              <w:ind w:left="154"/>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6</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94"/>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5</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9"/>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五</w:t>
            </w:r>
            <w:r>
              <w:rPr>
                <w:rFonts w:ascii="Microsoft YaHei" w:hAnsi="Microsoft YaHei" w:eastAsia="Microsoft YaHei" w:cs="Microsoft YaHei"/>
                <w:sz w:val="16"/>
                <w:szCs w:val="16"/>
                <w:spacing w:val="5"/>
              </w:rPr>
              <w:t>、教育支出</w:t>
            </w:r>
          </w:p>
        </w:tc>
        <w:tc>
          <w:tcPr>
            <w:tcW w:w="485" w:type="dxa"/>
            <w:vAlign w:val="top"/>
            <w:tcBorders>
              <w:left w:val="single" w:color="000000" w:sz="4" w:space="0"/>
              <w:right w:val="single" w:color="000000" w:sz="4" w:space="0"/>
            </w:tcBorders>
          </w:tcPr>
          <w:p>
            <w:pPr>
              <w:ind w:left="154"/>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7</w:t>
            </w:r>
          </w:p>
        </w:tc>
        <w:tc>
          <w:tcPr>
            <w:tcW w:w="1440" w:type="dxa"/>
            <w:vAlign w:val="top"/>
            <w:tcBorders>
              <w:left w:val="single" w:color="000000" w:sz="4" w:space="0"/>
              <w:right w:val="single" w:color="000000" w:sz="4" w:space="0"/>
            </w:tcBorders>
          </w:tcPr>
          <w:p>
            <w:pPr>
              <w:ind w:left="913"/>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ind w:left="914"/>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92"/>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6</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8"/>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六</w:t>
            </w:r>
            <w:r>
              <w:rPr>
                <w:rFonts w:ascii="Microsoft YaHei" w:hAnsi="Microsoft YaHei" w:eastAsia="Microsoft YaHei" w:cs="Microsoft YaHei"/>
                <w:sz w:val="16"/>
                <w:szCs w:val="16"/>
                <w:spacing w:val="6"/>
              </w:rPr>
              <w:t>、科学技术支出</w:t>
            </w:r>
          </w:p>
        </w:tc>
        <w:tc>
          <w:tcPr>
            <w:tcW w:w="485" w:type="dxa"/>
            <w:vAlign w:val="top"/>
            <w:tcBorders>
              <w:left w:val="single" w:color="000000" w:sz="4" w:space="0"/>
              <w:right w:val="single" w:color="000000" w:sz="4" w:space="0"/>
            </w:tcBorders>
          </w:tcPr>
          <w:p>
            <w:pPr>
              <w:ind w:left="154"/>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8</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94"/>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7</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6"/>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七、文化旅游体育与传媒支</w:t>
            </w:r>
            <w:r>
              <w:rPr>
                <w:rFonts w:ascii="Microsoft YaHei" w:hAnsi="Microsoft YaHei" w:eastAsia="Microsoft YaHei" w:cs="Microsoft YaHei"/>
                <w:sz w:val="16"/>
                <w:szCs w:val="16"/>
                <w:spacing w:val="4"/>
              </w:rPr>
              <w:t>出</w:t>
            </w:r>
          </w:p>
        </w:tc>
        <w:tc>
          <w:tcPr>
            <w:tcW w:w="485" w:type="dxa"/>
            <w:vAlign w:val="top"/>
            <w:tcBorders>
              <w:left w:val="single" w:color="000000" w:sz="4" w:space="0"/>
              <w:right w:val="single" w:color="000000" w:sz="4" w:space="0"/>
            </w:tcBorders>
          </w:tcPr>
          <w:p>
            <w:pPr>
              <w:ind w:left="154"/>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9</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91"/>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8</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9"/>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八</w:t>
            </w:r>
            <w:r>
              <w:rPr>
                <w:rFonts w:ascii="Microsoft YaHei" w:hAnsi="Microsoft YaHei" w:eastAsia="Microsoft YaHei" w:cs="Microsoft YaHei"/>
                <w:sz w:val="16"/>
                <w:szCs w:val="16"/>
                <w:spacing w:val="6"/>
              </w:rPr>
              <w:t>、社会保障和就业支出</w:t>
            </w:r>
          </w:p>
        </w:tc>
        <w:tc>
          <w:tcPr>
            <w:tcW w:w="485" w:type="dxa"/>
            <w:vAlign w:val="top"/>
            <w:tcBorders>
              <w:left w:val="single" w:color="000000" w:sz="4" w:space="0"/>
              <w:right w:val="single" w:color="000000" w:sz="4" w:space="0"/>
            </w:tcBorders>
          </w:tcPr>
          <w:p>
            <w:pPr>
              <w:ind w:left="150"/>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0</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91"/>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position w:val="-1"/>
              </w:rPr>
              <w:t>9</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10"/>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九、卫生健康支</w:t>
            </w:r>
            <w:r>
              <w:rPr>
                <w:rFonts w:ascii="Microsoft YaHei" w:hAnsi="Microsoft YaHei" w:eastAsia="Microsoft YaHei" w:cs="Microsoft YaHei"/>
                <w:sz w:val="16"/>
                <w:szCs w:val="16"/>
                <w:spacing w:val="5"/>
              </w:rPr>
              <w:t>出</w:t>
            </w:r>
          </w:p>
        </w:tc>
        <w:tc>
          <w:tcPr>
            <w:tcW w:w="485" w:type="dxa"/>
            <w:vAlign w:val="top"/>
            <w:tcBorders>
              <w:left w:val="single" w:color="000000" w:sz="4" w:space="0"/>
              <w:right w:val="single" w:color="000000" w:sz="4" w:space="0"/>
            </w:tcBorders>
          </w:tcPr>
          <w:p>
            <w:pPr>
              <w:ind w:left="150"/>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1</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1" w:line="176"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0</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5" w:line="176"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十</w:t>
            </w:r>
            <w:r>
              <w:rPr>
                <w:rFonts w:ascii="Microsoft YaHei" w:hAnsi="Microsoft YaHei" w:eastAsia="Microsoft YaHei" w:cs="Microsoft YaHei"/>
                <w:sz w:val="16"/>
                <w:szCs w:val="16"/>
                <w:spacing w:val="6"/>
              </w:rPr>
              <w:t>、节能环保支出</w:t>
            </w:r>
          </w:p>
        </w:tc>
        <w:tc>
          <w:tcPr>
            <w:tcW w:w="485" w:type="dxa"/>
            <w:vAlign w:val="top"/>
            <w:tcBorders>
              <w:left w:val="single" w:color="000000" w:sz="4" w:space="0"/>
              <w:right w:val="single" w:color="000000" w:sz="4" w:space="0"/>
            </w:tcBorders>
          </w:tcPr>
          <w:p>
            <w:pPr>
              <w:ind w:left="150"/>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2</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1</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6"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十</w:t>
            </w:r>
            <w:r>
              <w:rPr>
                <w:rFonts w:ascii="Microsoft YaHei" w:hAnsi="Microsoft YaHei" w:eastAsia="Microsoft YaHei" w:cs="Microsoft YaHei"/>
                <w:sz w:val="16"/>
                <w:szCs w:val="16"/>
                <w:spacing w:val="6"/>
              </w:rPr>
              <w:t>一、城乡社区支出</w:t>
            </w:r>
          </w:p>
        </w:tc>
        <w:tc>
          <w:tcPr>
            <w:tcW w:w="485" w:type="dxa"/>
            <w:vAlign w:val="top"/>
            <w:tcBorders>
              <w:left w:val="single" w:color="000000" w:sz="4" w:space="0"/>
              <w:right w:val="single" w:color="000000" w:sz="4" w:space="0"/>
            </w:tcBorders>
          </w:tcPr>
          <w:p>
            <w:pPr>
              <w:ind w:left="150"/>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3</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2</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7"/>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十</w:t>
            </w:r>
            <w:r>
              <w:rPr>
                <w:rFonts w:ascii="Microsoft YaHei" w:hAnsi="Microsoft YaHei" w:eastAsia="Microsoft YaHei" w:cs="Microsoft YaHei"/>
                <w:sz w:val="16"/>
                <w:szCs w:val="16"/>
                <w:spacing w:val="6"/>
              </w:rPr>
              <w:t>二、农林水支出</w:t>
            </w:r>
          </w:p>
        </w:tc>
        <w:tc>
          <w:tcPr>
            <w:tcW w:w="485" w:type="dxa"/>
            <w:vAlign w:val="top"/>
            <w:tcBorders>
              <w:left w:val="single" w:color="000000" w:sz="4" w:space="0"/>
              <w:right w:val="single" w:color="000000" w:sz="4" w:space="0"/>
            </w:tcBorders>
          </w:tcPr>
          <w:p>
            <w:pPr>
              <w:ind w:left="150"/>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4</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3</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6"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十</w:t>
            </w:r>
            <w:r>
              <w:rPr>
                <w:rFonts w:ascii="Microsoft YaHei" w:hAnsi="Microsoft YaHei" w:eastAsia="Microsoft YaHei" w:cs="Microsoft YaHei"/>
                <w:sz w:val="16"/>
                <w:szCs w:val="16"/>
                <w:spacing w:val="6"/>
              </w:rPr>
              <w:t>三、交通运输支出</w:t>
            </w:r>
          </w:p>
        </w:tc>
        <w:tc>
          <w:tcPr>
            <w:tcW w:w="485" w:type="dxa"/>
            <w:vAlign w:val="top"/>
            <w:tcBorders>
              <w:left w:val="single" w:color="000000" w:sz="4" w:space="0"/>
              <w:right w:val="single" w:color="000000" w:sz="4" w:space="0"/>
            </w:tcBorders>
          </w:tcPr>
          <w:p>
            <w:pPr>
              <w:ind w:left="150"/>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5</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4</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7"/>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十</w:t>
            </w:r>
            <w:r>
              <w:rPr>
                <w:rFonts w:ascii="Microsoft YaHei" w:hAnsi="Microsoft YaHei" w:eastAsia="Microsoft YaHei" w:cs="Microsoft YaHei"/>
                <w:sz w:val="16"/>
                <w:szCs w:val="16"/>
                <w:spacing w:val="10"/>
              </w:rPr>
              <w:t>四</w:t>
            </w:r>
            <w:r>
              <w:rPr>
                <w:rFonts w:ascii="Microsoft YaHei" w:hAnsi="Microsoft YaHei" w:eastAsia="Microsoft YaHei" w:cs="Microsoft YaHei"/>
                <w:sz w:val="16"/>
                <w:szCs w:val="16"/>
                <w:spacing w:val="6"/>
              </w:rPr>
              <w:t>、资源勘探工业信息等支出</w:t>
            </w:r>
          </w:p>
        </w:tc>
        <w:tc>
          <w:tcPr>
            <w:tcW w:w="485" w:type="dxa"/>
            <w:vAlign w:val="top"/>
            <w:tcBorders>
              <w:left w:val="single" w:color="000000" w:sz="4" w:space="0"/>
              <w:right w:val="single" w:color="000000" w:sz="4" w:space="0"/>
            </w:tcBorders>
          </w:tcPr>
          <w:p>
            <w:pPr>
              <w:ind w:left="150"/>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6</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5</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6"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十</w:t>
            </w:r>
            <w:r>
              <w:rPr>
                <w:rFonts w:ascii="Microsoft YaHei" w:hAnsi="Microsoft YaHei" w:eastAsia="Microsoft YaHei" w:cs="Microsoft YaHei"/>
                <w:sz w:val="16"/>
                <w:szCs w:val="16"/>
                <w:spacing w:val="6"/>
              </w:rPr>
              <w:t>五、商业服务业等支出</w:t>
            </w:r>
          </w:p>
        </w:tc>
        <w:tc>
          <w:tcPr>
            <w:tcW w:w="485" w:type="dxa"/>
            <w:vAlign w:val="top"/>
            <w:tcBorders>
              <w:left w:val="single" w:color="000000" w:sz="4" w:space="0"/>
              <w:right w:val="single" w:color="000000" w:sz="4" w:space="0"/>
            </w:tcBorders>
          </w:tcPr>
          <w:p>
            <w:pPr>
              <w:ind w:left="150"/>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7</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6</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7"/>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十</w:t>
            </w:r>
            <w:r>
              <w:rPr>
                <w:rFonts w:ascii="Microsoft YaHei" w:hAnsi="Microsoft YaHei" w:eastAsia="Microsoft YaHei" w:cs="Microsoft YaHei"/>
                <w:sz w:val="16"/>
                <w:szCs w:val="16"/>
                <w:spacing w:val="6"/>
              </w:rPr>
              <w:t>六、金融支出</w:t>
            </w:r>
          </w:p>
        </w:tc>
        <w:tc>
          <w:tcPr>
            <w:tcW w:w="485" w:type="dxa"/>
            <w:vAlign w:val="top"/>
            <w:tcBorders>
              <w:left w:val="single" w:color="000000" w:sz="4" w:space="0"/>
              <w:right w:val="single" w:color="000000" w:sz="4" w:space="0"/>
            </w:tcBorders>
          </w:tcPr>
          <w:p>
            <w:pPr>
              <w:ind w:left="150"/>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8</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2"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7</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6"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十</w:t>
            </w:r>
            <w:r>
              <w:rPr>
                <w:rFonts w:ascii="Microsoft YaHei" w:hAnsi="Microsoft YaHei" w:eastAsia="Microsoft YaHei" w:cs="Microsoft YaHei"/>
                <w:sz w:val="16"/>
                <w:szCs w:val="16"/>
                <w:spacing w:val="6"/>
              </w:rPr>
              <w:t>七、援助其他地区支出</w:t>
            </w:r>
          </w:p>
        </w:tc>
        <w:tc>
          <w:tcPr>
            <w:tcW w:w="485" w:type="dxa"/>
            <w:vAlign w:val="top"/>
            <w:tcBorders>
              <w:left w:val="single" w:color="000000" w:sz="4" w:space="0"/>
              <w:right w:val="single" w:color="000000" w:sz="4" w:space="0"/>
            </w:tcBorders>
          </w:tcPr>
          <w:p>
            <w:pPr>
              <w:ind w:left="150"/>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position w:val="-1"/>
              </w:rPr>
              <w:t>4</w:t>
            </w:r>
            <w:r>
              <w:rPr>
                <w:rFonts w:ascii="Microsoft YaHei" w:hAnsi="Microsoft YaHei" w:eastAsia="Microsoft YaHei" w:cs="Microsoft YaHei"/>
                <w:sz w:val="16"/>
                <w:szCs w:val="16"/>
                <w:spacing w:val="-8"/>
                <w:position w:val="-1"/>
              </w:rPr>
              <w:t>9</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59"/>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8</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7"/>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十</w:t>
            </w:r>
            <w:r>
              <w:rPr>
                <w:rFonts w:ascii="Microsoft YaHei" w:hAnsi="Microsoft YaHei" w:eastAsia="Microsoft YaHei" w:cs="Microsoft YaHei"/>
                <w:sz w:val="16"/>
                <w:szCs w:val="16"/>
              </w:rPr>
              <w:t>八、</w:t>
            </w:r>
            <w:r>
              <w:rPr>
                <w:rFonts w:ascii="Microsoft YaHei" w:hAnsi="Microsoft YaHei" w:eastAsia="Microsoft YaHei" w:cs="Microsoft YaHei"/>
                <w:sz w:val="16"/>
                <w:szCs w:val="16"/>
              </w:rPr>
              <w:t xml:space="preserve">  </w:t>
            </w:r>
            <w:r>
              <w:rPr>
                <w:rFonts w:ascii="Microsoft YaHei" w:hAnsi="Microsoft YaHei" w:eastAsia="Microsoft YaHei" w:cs="Microsoft YaHei"/>
                <w:sz w:val="16"/>
                <w:szCs w:val="16"/>
              </w:rPr>
              <w:t>自然资源海洋气象等支出</w:t>
            </w:r>
          </w:p>
        </w:tc>
        <w:tc>
          <w:tcPr>
            <w:tcW w:w="485" w:type="dxa"/>
            <w:vAlign w:val="top"/>
            <w:tcBorders>
              <w:left w:val="single" w:color="000000" w:sz="4" w:space="0"/>
              <w:right w:val="single" w:color="000000" w:sz="4" w:space="0"/>
            </w:tcBorders>
          </w:tcPr>
          <w:p>
            <w:pPr>
              <w:ind w:left="154"/>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0</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59"/>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position w:val="-1"/>
              </w:rPr>
              <w:t>1</w:t>
            </w:r>
            <w:r>
              <w:rPr>
                <w:rFonts w:ascii="Microsoft YaHei" w:hAnsi="Microsoft YaHei" w:eastAsia="Microsoft YaHei" w:cs="Microsoft YaHei"/>
                <w:sz w:val="16"/>
                <w:szCs w:val="16"/>
                <w:spacing w:val="-14"/>
                <w:position w:val="-1"/>
              </w:rPr>
              <w:t>9</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7"/>
              <w:spacing w:before="16"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十</w:t>
            </w:r>
            <w:r>
              <w:rPr>
                <w:rFonts w:ascii="Microsoft YaHei" w:hAnsi="Microsoft YaHei" w:eastAsia="Microsoft YaHei" w:cs="Microsoft YaHei"/>
                <w:sz w:val="16"/>
                <w:szCs w:val="16"/>
                <w:spacing w:val="6"/>
              </w:rPr>
              <w:t>九、住房保障支出</w:t>
            </w:r>
          </w:p>
        </w:tc>
        <w:tc>
          <w:tcPr>
            <w:tcW w:w="485" w:type="dxa"/>
            <w:vAlign w:val="top"/>
            <w:tcBorders>
              <w:left w:val="single" w:color="000000" w:sz="4" w:space="0"/>
              <w:right w:val="single" w:color="000000" w:sz="4" w:space="0"/>
            </w:tcBorders>
          </w:tcPr>
          <w:p>
            <w:pPr>
              <w:ind w:left="154"/>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1</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0</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9"/>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二</w:t>
            </w:r>
            <w:r>
              <w:rPr>
                <w:rFonts w:ascii="Microsoft YaHei" w:hAnsi="Microsoft YaHei" w:eastAsia="Microsoft YaHei" w:cs="Microsoft YaHei"/>
                <w:sz w:val="16"/>
                <w:szCs w:val="16"/>
                <w:spacing w:val="6"/>
              </w:rPr>
              <w:t>十、粮油物资储备支出</w:t>
            </w:r>
          </w:p>
        </w:tc>
        <w:tc>
          <w:tcPr>
            <w:tcW w:w="485" w:type="dxa"/>
            <w:vAlign w:val="top"/>
            <w:tcBorders>
              <w:left w:val="single" w:color="000000" w:sz="4" w:space="0"/>
              <w:right w:val="single" w:color="000000" w:sz="4" w:space="0"/>
            </w:tcBorders>
          </w:tcPr>
          <w:p>
            <w:pPr>
              <w:ind w:left="154"/>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2</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49"/>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1</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9"/>
              <w:spacing w:before="17"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二</w:t>
            </w:r>
            <w:r>
              <w:rPr>
                <w:rFonts w:ascii="Microsoft YaHei" w:hAnsi="Microsoft YaHei" w:eastAsia="Microsoft YaHei" w:cs="Microsoft YaHei"/>
                <w:sz w:val="16"/>
                <w:szCs w:val="16"/>
                <w:spacing w:val="8"/>
              </w:rPr>
              <w:t>十</w:t>
            </w:r>
            <w:r>
              <w:rPr>
                <w:rFonts w:ascii="Microsoft YaHei" w:hAnsi="Microsoft YaHei" w:eastAsia="Microsoft YaHei" w:cs="Microsoft YaHei"/>
                <w:sz w:val="16"/>
                <w:szCs w:val="16"/>
                <w:spacing w:val="6"/>
              </w:rPr>
              <w:t>一、国有资本经营预算支出</w:t>
            </w:r>
          </w:p>
        </w:tc>
        <w:tc>
          <w:tcPr>
            <w:tcW w:w="485" w:type="dxa"/>
            <w:vAlign w:val="top"/>
            <w:tcBorders>
              <w:left w:val="single" w:color="000000" w:sz="4" w:space="0"/>
              <w:right w:val="single" w:color="000000" w:sz="4" w:space="0"/>
            </w:tcBorders>
          </w:tcPr>
          <w:p>
            <w:pPr>
              <w:ind w:left="154"/>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3</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2</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9"/>
              <w:spacing w:before="18"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二</w:t>
            </w:r>
            <w:r>
              <w:rPr>
                <w:rFonts w:ascii="Microsoft YaHei" w:hAnsi="Microsoft YaHei" w:eastAsia="Microsoft YaHei" w:cs="Microsoft YaHei"/>
                <w:sz w:val="16"/>
                <w:szCs w:val="16"/>
                <w:spacing w:val="9"/>
              </w:rPr>
              <w:t>十</w:t>
            </w:r>
            <w:r>
              <w:rPr>
                <w:rFonts w:ascii="Microsoft YaHei" w:hAnsi="Microsoft YaHei" w:eastAsia="Microsoft YaHei" w:cs="Microsoft YaHei"/>
                <w:sz w:val="16"/>
                <w:szCs w:val="16"/>
                <w:spacing w:val="6"/>
              </w:rPr>
              <w:t>二、灾害防治及应急管理支出</w:t>
            </w:r>
          </w:p>
        </w:tc>
        <w:tc>
          <w:tcPr>
            <w:tcW w:w="485" w:type="dxa"/>
            <w:vAlign w:val="top"/>
            <w:tcBorders>
              <w:left w:val="single" w:color="000000" w:sz="4" w:space="0"/>
              <w:right w:val="single" w:color="000000" w:sz="4" w:space="0"/>
            </w:tcBorders>
          </w:tcPr>
          <w:p>
            <w:pPr>
              <w:ind w:left="154"/>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4</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3</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9"/>
              <w:spacing w:before="17"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二十三、其他支出</w:t>
            </w:r>
          </w:p>
        </w:tc>
        <w:tc>
          <w:tcPr>
            <w:tcW w:w="485" w:type="dxa"/>
            <w:vAlign w:val="top"/>
            <w:tcBorders>
              <w:left w:val="single" w:color="000000" w:sz="4" w:space="0"/>
              <w:right w:val="single" w:color="000000" w:sz="4" w:space="0"/>
            </w:tcBorders>
          </w:tcPr>
          <w:p>
            <w:pPr>
              <w:ind w:left="154"/>
              <w:spacing w:before="45"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5</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4</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9"/>
              <w:spacing w:before="18"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二</w:t>
            </w:r>
            <w:r>
              <w:rPr>
                <w:rFonts w:ascii="Microsoft YaHei" w:hAnsi="Microsoft YaHei" w:eastAsia="Microsoft YaHei" w:cs="Microsoft YaHei"/>
                <w:sz w:val="16"/>
                <w:szCs w:val="16"/>
                <w:spacing w:val="6"/>
              </w:rPr>
              <w:t>十四、债务还本支出</w:t>
            </w:r>
          </w:p>
        </w:tc>
        <w:tc>
          <w:tcPr>
            <w:tcW w:w="485" w:type="dxa"/>
            <w:vAlign w:val="top"/>
            <w:tcBorders>
              <w:left w:val="single" w:color="000000" w:sz="4" w:space="0"/>
              <w:right w:val="single" w:color="000000" w:sz="4" w:space="0"/>
            </w:tcBorders>
          </w:tcPr>
          <w:p>
            <w:pPr>
              <w:ind w:left="154"/>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6</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spacing w:line="217"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5</w:t>
            </w:r>
          </w:p>
        </w:tc>
        <w:tc>
          <w:tcPr>
            <w:tcW w:w="1633" w:type="dxa"/>
            <w:vAlign w:val="top"/>
            <w:tcBorders>
              <w:left w:val="single" w:color="000000" w:sz="4" w:space="0"/>
              <w:right w:val="single" w:color="000000" w:sz="4" w:space="0"/>
            </w:tcBorders>
          </w:tcPr>
          <w:p>
            <w:pPr>
              <w:spacing w:line="217" w:lineRule="exact"/>
              <w:rPr>
                <w:rFonts w:ascii="Arial"/>
                <w:sz w:val="18"/>
              </w:rPr>
            </w:pPr>
            <w:r/>
          </w:p>
        </w:tc>
        <w:tc>
          <w:tcPr>
            <w:tcW w:w="3121" w:type="dxa"/>
            <w:vAlign w:val="top"/>
            <w:tcBorders>
              <w:left w:val="single" w:color="000000" w:sz="4" w:space="0"/>
              <w:right w:val="single" w:color="000000" w:sz="4" w:space="0"/>
            </w:tcBorders>
          </w:tcPr>
          <w:p>
            <w:pPr>
              <w:ind w:left="9"/>
              <w:spacing w:before="17"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二</w:t>
            </w:r>
            <w:r>
              <w:rPr>
                <w:rFonts w:ascii="Microsoft YaHei" w:hAnsi="Microsoft YaHei" w:eastAsia="Microsoft YaHei" w:cs="Microsoft YaHei"/>
                <w:sz w:val="16"/>
                <w:szCs w:val="16"/>
                <w:spacing w:val="6"/>
              </w:rPr>
              <w:t>十五、债务付息支出</w:t>
            </w:r>
          </w:p>
        </w:tc>
        <w:tc>
          <w:tcPr>
            <w:tcW w:w="485" w:type="dxa"/>
            <w:vAlign w:val="top"/>
            <w:tcBorders>
              <w:left w:val="single" w:color="000000" w:sz="4" w:space="0"/>
              <w:right w:val="single" w:color="000000" w:sz="4" w:space="0"/>
            </w:tcBorders>
          </w:tcPr>
          <w:p>
            <w:pPr>
              <w:ind w:left="154"/>
              <w:spacing w:before="45"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7</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49"/>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6</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ind w:left="9"/>
              <w:spacing w:before="18"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二</w:t>
            </w:r>
            <w:r>
              <w:rPr>
                <w:rFonts w:ascii="Microsoft YaHei" w:hAnsi="Microsoft YaHei" w:eastAsia="Microsoft YaHei" w:cs="Microsoft YaHei"/>
                <w:sz w:val="16"/>
                <w:szCs w:val="16"/>
                <w:spacing w:val="9"/>
              </w:rPr>
              <w:t>十</w:t>
            </w:r>
            <w:r>
              <w:rPr>
                <w:rFonts w:ascii="Microsoft YaHei" w:hAnsi="Microsoft YaHei" w:eastAsia="Microsoft YaHei" w:cs="Microsoft YaHei"/>
                <w:sz w:val="16"/>
                <w:szCs w:val="16"/>
                <w:spacing w:val="6"/>
              </w:rPr>
              <w:t>六、抗疫特别国债安排的支出</w:t>
            </w:r>
          </w:p>
        </w:tc>
        <w:tc>
          <w:tcPr>
            <w:tcW w:w="485" w:type="dxa"/>
            <w:vAlign w:val="top"/>
            <w:tcBorders>
              <w:left w:val="single" w:color="000000" w:sz="4" w:space="0"/>
              <w:right w:val="single" w:color="000000" w:sz="4" w:space="0"/>
            </w:tcBorders>
          </w:tcPr>
          <w:p>
            <w:pPr>
              <w:ind w:left="154"/>
              <w:spacing w:before="44"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8</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ind w:left="934"/>
              <w:spacing w:before="18" w:line="228" w:lineRule="auto"/>
              <w:rPr>
                <w:rFonts w:ascii="SimSun" w:hAnsi="SimSun" w:eastAsia="SimSun" w:cs="SimSun"/>
                <w:sz w:val="16"/>
                <w:szCs w:val="16"/>
              </w:rPr>
            </w:pPr>
            <w:r>
              <w:rPr>
                <w:rFonts w:ascii="SimSun" w:hAnsi="SimSun" w:eastAsia="SimSun" w:cs="SimSun"/>
                <w:sz w:val="16"/>
                <w:szCs w:val="16"/>
                <w:spacing w:val="8"/>
              </w:rPr>
              <w:t>本年收入合</w:t>
            </w:r>
            <w:r>
              <w:rPr>
                <w:rFonts w:ascii="SimSun" w:hAnsi="SimSun" w:eastAsia="SimSun" w:cs="SimSun"/>
                <w:sz w:val="16"/>
                <w:szCs w:val="16"/>
                <w:spacing w:val="7"/>
              </w:rPr>
              <w:t>计</w:t>
            </w:r>
          </w:p>
        </w:tc>
        <w:tc>
          <w:tcPr>
            <w:tcW w:w="485" w:type="dxa"/>
            <w:vAlign w:val="top"/>
            <w:tcBorders>
              <w:left w:val="single" w:color="000000" w:sz="4" w:space="0"/>
              <w:right w:val="single" w:color="000000" w:sz="4" w:space="0"/>
            </w:tcBorders>
          </w:tcPr>
          <w:p>
            <w:pPr>
              <w:ind w:left="149"/>
              <w:spacing w:before="44"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7</w:t>
            </w:r>
          </w:p>
        </w:tc>
        <w:tc>
          <w:tcPr>
            <w:tcW w:w="1633" w:type="dxa"/>
            <w:vAlign w:val="top"/>
            <w:tcBorders>
              <w:left w:val="single" w:color="000000" w:sz="4" w:space="0"/>
              <w:right w:val="single" w:color="000000" w:sz="4" w:space="0"/>
            </w:tcBorders>
          </w:tcPr>
          <w:p>
            <w:pPr>
              <w:ind w:right="11"/>
              <w:spacing w:before="43" w:line="174"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3121" w:type="dxa"/>
            <w:vAlign w:val="top"/>
            <w:tcBorders>
              <w:left w:val="single" w:color="000000" w:sz="4" w:space="0"/>
              <w:right w:val="single" w:color="000000" w:sz="4" w:space="0"/>
            </w:tcBorders>
          </w:tcPr>
          <w:p>
            <w:pPr>
              <w:ind w:left="1045"/>
              <w:spacing w:before="18" w:line="228" w:lineRule="auto"/>
              <w:rPr>
                <w:rFonts w:ascii="SimSun" w:hAnsi="SimSun" w:eastAsia="SimSun" w:cs="SimSun"/>
                <w:sz w:val="16"/>
                <w:szCs w:val="16"/>
              </w:rPr>
            </w:pPr>
            <w:r>
              <w:rPr>
                <w:rFonts w:ascii="SimSun" w:hAnsi="SimSun" w:eastAsia="SimSun" w:cs="SimSun"/>
                <w:sz w:val="16"/>
                <w:szCs w:val="16"/>
                <w:spacing w:val="8"/>
              </w:rPr>
              <w:t>本年支出合</w:t>
            </w:r>
            <w:r>
              <w:rPr>
                <w:rFonts w:ascii="SimSun" w:hAnsi="SimSun" w:eastAsia="SimSun" w:cs="SimSun"/>
                <w:sz w:val="16"/>
                <w:szCs w:val="16"/>
                <w:spacing w:val="7"/>
              </w:rPr>
              <w:t>计</w:t>
            </w:r>
          </w:p>
        </w:tc>
        <w:tc>
          <w:tcPr>
            <w:tcW w:w="485" w:type="dxa"/>
            <w:vAlign w:val="top"/>
            <w:tcBorders>
              <w:left w:val="single" w:color="000000" w:sz="4" w:space="0"/>
              <w:right w:val="single" w:color="000000" w:sz="4" w:space="0"/>
            </w:tcBorders>
          </w:tcPr>
          <w:p>
            <w:pPr>
              <w:ind w:left="154"/>
              <w:spacing w:before="44"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5</w:t>
            </w:r>
            <w:r>
              <w:rPr>
                <w:rFonts w:ascii="Microsoft YaHei" w:hAnsi="Microsoft YaHei" w:eastAsia="Microsoft YaHei" w:cs="Microsoft YaHei"/>
                <w:sz w:val="16"/>
                <w:szCs w:val="16"/>
                <w:spacing w:val="-10"/>
                <w:position w:val="-1"/>
              </w:rPr>
              <w:t>9</w:t>
            </w:r>
          </w:p>
        </w:tc>
        <w:tc>
          <w:tcPr>
            <w:tcW w:w="1440" w:type="dxa"/>
            <w:vAlign w:val="top"/>
            <w:tcBorders>
              <w:left w:val="single" w:color="000000" w:sz="4" w:space="0"/>
              <w:right w:val="single" w:color="000000" w:sz="4" w:space="0"/>
            </w:tcBorders>
          </w:tcPr>
          <w:p>
            <w:pPr>
              <w:ind w:left="913"/>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ind w:left="914"/>
              <w:spacing w:before="43" w:line="174"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spacing w:line="217" w:lineRule="exact"/>
              <w:rPr>
                <w:rFonts w:ascii="Arial"/>
                <w:sz w:val="18"/>
              </w:rPr>
            </w:pPr>
            <w:r/>
          </w:p>
        </w:tc>
        <w:tc>
          <w:tcPr>
            <w:tcW w:w="1548" w:type="dxa"/>
            <w:vAlign w:val="top"/>
            <w:tcBorders>
              <w:left w:val="single" w:color="000000" w:sz="4" w:space="0"/>
              <w:right w:val="single" w:color="000000" w:sz="4" w:space="0"/>
            </w:tcBorders>
          </w:tcPr>
          <w:p>
            <w:pPr>
              <w:spacing w:line="217" w:lineRule="exact"/>
              <w:rPr>
                <w:rFonts w:ascii="Arial"/>
                <w:sz w:val="18"/>
              </w:rPr>
            </w:pPr>
            <w:r/>
          </w:p>
        </w:tc>
      </w:tr>
      <w:tr>
        <w:trPr>
          <w:trHeight w:val="214" w:hRule="atLeast"/>
        </w:trPr>
        <w:tc>
          <w:tcPr>
            <w:tcW w:w="2899" w:type="dxa"/>
            <w:vAlign w:val="top"/>
            <w:tcBorders>
              <w:left w:val="single" w:color="000000" w:sz="4" w:space="0"/>
              <w:right w:val="single" w:color="000000" w:sz="4" w:space="0"/>
            </w:tcBorders>
          </w:tcPr>
          <w:p>
            <w:pPr>
              <w:ind w:left="13"/>
              <w:spacing w:before="18"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年</w:t>
            </w:r>
            <w:r>
              <w:rPr>
                <w:rFonts w:ascii="Microsoft YaHei" w:hAnsi="Microsoft YaHei" w:eastAsia="Microsoft YaHei" w:cs="Microsoft YaHei"/>
                <w:sz w:val="16"/>
                <w:szCs w:val="16"/>
                <w:spacing w:val="6"/>
              </w:rPr>
              <w:t>初财政拨款结转和结余</w:t>
            </w:r>
          </w:p>
        </w:tc>
        <w:tc>
          <w:tcPr>
            <w:tcW w:w="485" w:type="dxa"/>
            <w:vAlign w:val="top"/>
            <w:tcBorders>
              <w:left w:val="single" w:color="000000" w:sz="4" w:space="0"/>
              <w:right w:val="single" w:color="000000" w:sz="4" w:space="0"/>
            </w:tcBorders>
          </w:tcPr>
          <w:p>
            <w:pPr>
              <w:ind w:left="149"/>
              <w:spacing w:before="44" w:line="16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8</w:t>
            </w:r>
          </w:p>
        </w:tc>
        <w:tc>
          <w:tcPr>
            <w:tcW w:w="1633" w:type="dxa"/>
            <w:vAlign w:val="top"/>
            <w:tcBorders>
              <w:left w:val="single" w:color="000000" w:sz="4" w:space="0"/>
              <w:right w:val="single" w:color="000000" w:sz="4" w:space="0"/>
            </w:tcBorders>
          </w:tcPr>
          <w:p>
            <w:pPr>
              <w:spacing w:line="213" w:lineRule="exact"/>
              <w:rPr>
                <w:rFonts w:ascii="Arial"/>
                <w:sz w:val="18"/>
              </w:rPr>
            </w:pPr>
            <w:r/>
          </w:p>
        </w:tc>
        <w:tc>
          <w:tcPr>
            <w:tcW w:w="3121" w:type="dxa"/>
            <w:vAlign w:val="top"/>
            <w:tcBorders>
              <w:left w:val="single" w:color="000000" w:sz="4" w:space="0"/>
              <w:right w:val="single" w:color="000000" w:sz="4" w:space="0"/>
            </w:tcBorders>
          </w:tcPr>
          <w:p>
            <w:pPr>
              <w:ind w:left="7"/>
              <w:spacing w:before="18"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年</w:t>
            </w:r>
            <w:r>
              <w:rPr>
                <w:rFonts w:ascii="Microsoft YaHei" w:hAnsi="Microsoft YaHei" w:eastAsia="Microsoft YaHei" w:cs="Microsoft YaHei"/>
                <w:sz w:val="16"/>
                <w:szCs w:val="16"/>
                <w:spacing w:val="6"/>
              </w:rPr>
              <w:t>末财政拨款结转和结余</w:t>
            </w:r>
          </w:p>
        </w:tc>
        <w:tc>
          <w:tcPr>
            <w:tcW w:w="485" w:type="dxa"/>
            <w:vAlign w:val="top"/>
            <w:tcBorders>
              <w:left w:val="single" w:color="000000" w:sz="4" w:space="0"/>
              <w:right w:val="single" w:color="000000" w:sz="4" w:space="0"/>
            </w:tcBorders>
          </w:tcPr>
          <w:p>
            <w:pPr>
              <w:ind w:left="152"/>
              <w:spacing w:before="44" w:line="169"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6</w:t>
            </w:r>
            <w:r>
              <w:rPr>
                <w:rFonts w:ascii="Microsoft YaHei" w:hAnsi="Microsoft YaHei" w:eastAsia="Microsoft YaHei" w:cs="Microsoft YaHei"/>
                <w:sz w:val="16"/>
                <w:szCs w:val="16"/>
                <w:spacing w:val="-9"/>
                <w:position w:val="-1"/>
              </w:rPr>
              <w:t>0</w:t>
            </w:r>
          </w:p>
        </w:tc>
        <w:tc>
          <w:tcPr>
            <w:tcW w:w="1440" w:type="dxa"/>
            <w:vAlign w:val="top"/>
            <w:tcBorders>
              <w:left w:val="single" w:color="000000" w:sz="4" w:space="0"/>
              <w:right w:val="single" w:color="000000" w:sz="4" w:space="0"/>
            </w:tcBorders>
          </w:tcPr>
          <w:p>
            <w:pPr>
              <w:spacing w:line="213" w:lineRule="exact"/>
              <w:rPr>
                <w:rFonts w:ascii="Arial"/>
                <w:sz w:val="18"/>
              </w:rPr>
            </w:pPr>
            <w:r/>
          </w:p>
        </w:tc>
        <w:tc>
          <w:tcPr>
            <w:tcW w:w="1440" w:type="dxa"/>
            <w:vAlign w:val="top"/>
            <w:tcBorders>
              <w:left w:val="single" w:color="000000" w:sz="4" w:space="0"/>
              <w:right w:val="single" w:color="000000" w:sz="4" w:space="0"/>
            </w:tcBorders>
          </w:tcPr>
          <w:p>
            <w:pPr>
              <w:spacing w:line="213" w:lineRule="exact"/>
              <w:rPr>
                <w:rFonts w:ascii="Arial"/>
                <w:sz w:val="18"/>
              </w:rPr>
            </w:pPr>
            <w:r/>
          </w:p>
        </w:tc>
        <w:tc>
          <w:tcPr>
            <w:tcW w:w="1440" w:type="dxa"/>
            <w:vAlign w:val="top"/>
            <w:tcBorders>
              <w:left w:val="single" w:color="000000" w:sz="4" w:space="0"/>
              <w:right w:val="single" w:color="000000" w:sz="4" w:space="0"/>
            </w:tcBorders>
          </w:tcPr>
          <w:p>
            <w:pPr>
              <w:spacing w:line="213" w:lineRule="exact"/>
              <w:rPr>
                <w:rFonts w:ascii="Arial"/>
                <w:sz w:val="18"/>
              </w:rPr>
            </w:pPr>
            <w:r/>
          </w:p>
        </w:tc>
        <w:tc>
          <w:tcPr>
            <w:tcW w:w="1548" w:type="dxa"/>
            <w:vAlign w:val="top"/>
            <w:tcBorders>
              <w:left w:val="single" w:color="000000" w:sz="4" w:space="0"/>
              <w:right w:val="single" w:color="000000" w:sz="4" w:space="0"/>
            </w:tcBorders>
          </w:tcPr>
          <w:p>
            <w:pPr>
              <w:spacing w:line="213"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ind w:left="184"/>
              <w:spacing w:before="19"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一</w:t>
            </w:r>
            <w:r>
              <w:rPr>
                <w:rFonts w:ascii="Microsoft YaHei" w:hAnsi="Microsoft YaHei" w:eastAsia="Microsoft YaHei" w:cs="Microsoft YaHei"/>
                <w:sz w:val="16"/>
                <w:szCs w:val="16"/>
                <w:spacing w:val="6"/>
              </w:rPr>
              <w:t>般公共预算财政拨款</w:t>
            </w:r>
          </w:p>
        </w:tc>
        <w:tc>
          <w:tcPr>
            <w:tcW w:w="485" w:type="dxa"/>
            <w:vAlign w:val="top"/>
            <w:tcBorders>
              <w:left w:val="single" w:color="000000" w:sz="4" w:space="0"/>
              <w:right w:val="single" w:color="000000" w:sz="4" w:space="0"/>
            </w:tcBorders>
          </w:tcPr>
          <w:p>
            <w:pPr>
              <w:ind w:left="149"/>
              <w:spacing w:before="45"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2</w:t>
            </w:r>
            <w:r>
              <w:rPr>
                <w:rFonts w:ascii="Microsoft YaHei" w:hAnsi="Microsoft YaHei" w:eastAsia="Microsoft YaHei" w:cs="Microsoft YaHei"/>
                <w:sz w:val="16"/>
                <w:szCs w:val="16"/>
                <w:spacing w:val="-9"/>
                <w:position w:val="-1"/>
              </w:rPr>
              <w:t>9</w:t>
            </w:r>
          </w:p>
        </w:tc>
        <w:tc>
          <w:tcPr>
            <w:tcW w:w="1633" w:type="dxa"/>
            <w:vAlign w:val="top"/>
            <w:tcBorders>
              <w:left w:val="single" w:color="000000" w:sz="4" w:space="0"/>
              <w:right w:val="single" w:color="000000" w:sz="4" w:space="0"/>
            </w:tcBorders>
          </w:tcPr>
          <w:p>
            <w:pPr>
              <w:spacing w:line="216" w:lineRule="exact"/>
              <w:rPr>
                <w:rFonts w:ascii="Arial"/>
                <w:sz w:val="18"/>
              </w:rPr>
            </w:pPr>
            <w:r/>
          </w:p>
        </w:tc>
        <w:tc>
          <w:tcPr>
            <w:tcW w:w="3121" w:type="dxa"/>
            <w:vAlign w:val="top"/>
            <w:tcBorders>
              <w:left w:val="single" w:color="000000" w:sz="4" w:space="0"/>
              <w:right w:val="single" w:color="000000" w:sz="4" w:space="0"/>
            </w:tcBorders>
          </w:tcPr>
          <w:p>
            <w:pPr>
              <w:spacing w:line="216" w:lineRule="exact"/>
              <w:rPr>
                <w:rFonts w:ascii="Arial"/>
                <w:sz w:val="18"/>
              </w:rPr>
            </w:pPr>
            <w:r/>
          </w:p>
        </w:tc>
        <w:tc>
          <w:tcPr>
            <w:tcW w:w="485" w:type="dxa"/>
            <w:vAlign w:val="top"/>
            <w:tcBorders>
              <w:left w:val="single" w:color="000000" w:sz="4" w:space="0"/>
              <w:right w:val="single" w:color="000000" w:sz="4" w:space="0"/>
            </w:tcBorders>
          </w:tcPr>
          <w:p>
            <w:pPr>
              <w:ind w:left="152"/>
              <w:spacing w:before="45"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6</w:t>
            </w:r>
            <w:r>
              <w:rPr>
                <w:rFonts w:ascii="Microsoft YaHei" w:hAnsi="Microsoft YaHei" w:eastAsia="Microsoft YaHei" w:cs="Microsoft YaHei"/>
                <w:sz w:val="16"/>
                <w:szCs w:val="16"/>
                <w:spacing w:val="-9"/>
                <w:position w:val="-1"/>
              </w:rPr>
              <w:t>1</w:t>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548" w:type="dxa"/>
            <w:vAlign w:val="top"/>
            <w:tcBorders>
              <w:left w:val="single" w:color="000000" w:sz="4" w:space="0"/>
              <w:right w:val="single" w:color="000000" w:sz="4" w:space="0"/>
            </w:tcBorders>
          </w:tcPr>
          <w:p>
            <w:pPr>
              <w:spacing w:line="216"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ind w:left="181"/>
              <w:spacing w:before="19"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政</w:t>
            </w:r>
            <w:r>
              <w:rPr>
                <w:rFonts w:ascii="Microsoft YaHei" w:hAnsi="Microsoft YaHei" w:eastAsia="Microsoft YaHei" w:cs="Microsoft YaHei"/>
                <w:sz w:val="16"/>
                <w:szCs w:val="16"/>
                <w:spacing w:val="8"/>
              </w:rPr>
              <w:t>府</w:t>
            </w:r>
            <w:r>
              <w:rPr>
                <w:rFonts w:ascii="Microsoft YaHei" w:hAnsi="Microsoft YaHei" w:eastAsia="Microsoft YaHei" w:cs="Microsoft YaHei"/>
                <w:sz w:val="16"/>
                <w:szCs w:val="16"/>
                <w:spacing w:val="6"/>
              </w:rPr>
              <w:t>性基金预算财政拨款</w:t>
            </w:r>
          </w:p>
        </w:tc>
        <w:tc>
          <w:tcPr>
            <w:tcW w:w="485" w:type="dxa"/>
            <w:vAlign w:val="top"/>
            <w:tcBorders>
              <w:left w:val="single" w:color="000000" w:sz="4" w:space="0"/>
              <w:right w:val="single" w:color="000000" w:sz="4" w:space="0"/>
            </w:tcBorders>
          </w:tcPr>
          <w:p>
            <w:pPr>
              <w:ind w:left="150"/>
              <w:spacing w:before="46"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0</w:t>
            </w:r>
          </w:p>
        </w:tc>
        <w:tc>
          <w:tcPr>
            <w:tcW w:w="1633" w:type="dxa"/>
            <w:vAlign w:val="top"/>
            <w:tcBorders>
              <w:left w:val="single" w:color="000000" w:sz="4" w:space="0"/>
              <w:right w:val="single" w:color="000000" w:sz="4" w:space="0"/>
            </w:tcBorders>
          </w:tcPr>
          <w:p>
            <w:pPr>
              <w:spacing w:line="215" w:lineRule="exact"/>
              <w:rPr>
                <w:rFonts w:ascii="Arial"/>
                <w:sz w:val="18"/>
              </w:rPr>
            </w:pPr>
            <w:r/>
          </w:p>
        </w:tc>
        <w:tc>
          <w:tcPr>
            <w:tcW w:w="3121" w:type="dxa"/>
            <w:vAlign w:val="top"/>
            <w:tcBorders>
              <w:left w:val="single" w:color="000000" w:sz="4" w:space="0"/>
              <w:right w:val="single" w:color="000000" w:sz="4" w:space="0"/>
            </w:tcBorders>
          </w:tcPr>
          <w:p>
            <w:pPr>
              <w:spacing w:line="215" w:lineRule="exact"/>
              <w:rPr>
                <w:rFonts w:ascii="Arial"/>
                <w:sz w:val="18"/>
              </w:rPr>
            </w:pPr>
            <w:r/>
          </w:p>
        </w:tc>
        <w:tc>
          <w:tcPr>
            <w:tcW w:w="485" w:type="dxa"/>
            <w:vAlign w:val="top"/>
            <w:tcBorders>
              <w:left w:val="single" w:color="000000" w:sz="4" w:space="0"/>
              <w:right w:val="single" w:color="000000" w:sz="4" w:space="0"/>
            </w:tcBorders>
          </w:tcPr>
          <w:p>
            <w:pPr>
              <w:ind w:left="152"/>
              <w:spacing w:before="46"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6</w:t>
            </w:r>
            <w:r>
              <w:rPr>
                <w:rFonts w:ascii="Microsoft YaHei" w:hAnsi="Microsoft YaHei" w:eastAsia="Microsoft YaHei" w:cs="Microsoft YaHei"/>
                <w:sz w:val="16"/>
                <w:szCs w:val="16"/>
                <w:spacing w:val="-9"/>
                <w:position w:val="-1"/>
              </w:rPr>
              <w:t>2</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217" w:hRule="atLeast"/>
        </w:trPr>
        <w:tc>
          <w:tcPr>
            <w:tcW w:w="2899" w:type="dxa"/>
            <w:vAlign w:val="top"/>
            <w:tcBorders>
              <w:left w:val="single" w:color="000000" w:sz="4" w:space="0"/>
              <w:right w:val="single" w:color="000000" w:sz="4" w:space="0"/>
            </w:tcBorders>
          </w:tcPr>
          <w:p>
            <w:pPr>
              <w:ind w:left="198"/>
              <w:spacing w:before="19"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9"/>
              </w:rPr>
              <w:t>国</w:t>
            </w:r>
            <w:r>
              <w:rPr>
                <w:rFonts w:ascii="Microsoft YaHei" w:hAnsi="Microsoft YaHei" w:eastAsia="Microsoft YaHei" w:cs="Microsoft YaHei"/>
                <w:sz w:val="16"/>
                <w:szCs w:val="16"/>
                <w:spacing w:val="5"/>
              </w:rPr>
              <w:t>有资本经营预算财政拨款</w:t>
            </w:r>
          </w:p>
        </w:tc>
        <w:tc>
          <w:tcPr>
            <w:tcW w:w="485" w:type="dxa"/>
            <w:vAlign w:val="top"/>
            <w:tcBorders>
              <w:left w:val="single" w:color="000000" w:sz="4" w:space="0"/>
              <w:right w:val="single" w:color="000000" w:sz="4" w:space="0"/>
            </w:tcBorders>
          </w:tcPr>
          <w:p>
            <w:pPr>
              <w:ind w:left="150"/>
              <w:spacing w:before="45"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1</w:t>
            </w:r>
          </w:p>
        </w:tc>
        <w:tc>
          <w:tcPr>
            <w:tcW w:w="1633" w:type="dxa"/>
            <w:vAlign w:val="top"/>
            <w:tcBorders>
              <w:left w:val="single" w:color="000000" w:sz="4" w:space="0"/>
              <w:right w:val="single" w:color="000000" w:sz="4" w:space="0"/>
            </w:tcBorders>
          </w:tcPr>
          <w:p>
            <w:pPr>
              <w:spacing w:line="216" w:lineRule="exact"/>
              <w:rPr>
                <w:rFonts w:ascii="Arial"/>
                <w:sz w:val="18"/>
              </w:rPr>
            </w:pPr>
            <w:r/>
          </w:p>
        </w:tc>
        <w:tc>
          <w:tcPr>
            <w:tcW w:w="3121" w:type="dxa"/>
            <w:vAlign w:val="top"/>
            <w:tcBorders>
              <w:left w:val="single" w:color="000000" w:sz="4" w:space="0"/>
              <w:right w:val="single" w:color="000000" w:sz="4" w:space="0"/>
            </w:tcBorders>
          </w:tcPr>
          <w:p>
            <w:pPr>
              <w:spacing w:line="216" w:lineRule="exact"/>
              <w:rPr>
                <w:rFonts w:ascii="Arial"/>
                <w:sz w:val="18"/>
              </w:rPr>
            </w:pPr>
            <w:r/>
          </w:p>
        </w:tc>
        <w:tc>
          <w:tcPr>
            <w:tcW w:w="485" w:type="dxa"/>
            <w:vAlign w:val="top"/>
            <w:tcBorders>
              <w:left w:val="single" w:color="000000" w:sz="4" w:space="0"/>
              <w:right w:val="single" w:color="000000" w:sz="4" w:space="0"/>
            </w:tcBorders>
          </w:tcPr>
          <w:p>
            <w:pPr>
              <w:ind w:left="152"/>
              <w:spacing w:before="46"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6</w:t>
            </w:r>
            <w:r>
              <w:rPr>
                <w:rFonts w:ascii="Microsoft YaHei" w:hAnsi="Microsoft YaHei" w:eastAsia="Microsoft YaHei" w:cs="Microsoft YaHei"/>
                <w:sz w:val="16"/>
                <w:szCs w:val="16"/>
                <w:spacing w:val="-9"/>
                <w:position w:val="-1"/>
              </w:rPr>
              <w:t>3</w:t>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440" w:type="dxa"/>
            <w:vAlign w:val="top"/>
            <w:tcBorders>
              <w:left w:val="single" w:color="000000" w:sz="4" w:space="0"/>
              <w:right w:val="single" w:color="000000" w:sz="4" w:space="0"/>
            </w:tcBorders>
          </w:tcPr>
          <w:p>
            <w:pPr>
              <w:spacing w:line="216" w:lineRule="exact"/>
              <w:rPr>
                <w:rFonts w:ascii="Arial"/>
                <w:sz w:val="18"/>
              </w:rPr>
            </w:pPr>
            <w:r/>
          </w:p>
        </w:tc>
        <w:tc>
          <w:tcPr>
            <w:tcW w:w="1548" w:type="dxa"/>
            <w:vAlign w:val="top"/>
            <w:tcBorders>
              <w:left w:val="single" w:color="000000" w:sz="4" w:space="0"/>
              <w:right w:val="single" w:color="000000" w:sz="4" w:space="0"/>
            </w:tcBorders>
          </w:tcPr>
          <w:p>
            <w:pPr>
              <w:spacing w:line="216" w:lineRule="exact"/>
              <w:rPr>
                <w:rFonts w:ascii="Arial"/>
                <w:sz w:val="18"/>
              </w:rPr>
            </w:pPr>
            <w:r/>
          </w:p>
        </w:tc>
      </w:tr>
      <w:tr>
        <w:trPr>
          <w:trHeight w:val="215" w:hRule="atLeast"/>
        </w:trPr>
        <w:tc>
          <w:tcPr>
            <w:tcW w:w="2899" w:type="dxa"/>
            <w:vAlign w:val="top"/>
            <w:tcBorders>
              <w:left w:val="single" w:color="000000" w:sz="4" w:space="0"/>
              <w:right w:val="single" w:color="000000" w:sz="4" w:space="0"/>
            </w:tcBorders>
          </w:tcPr>
          <w:p>
            <w:pPr>
              <w:ind w:left="1274"/>
              <w:spacing w:before="20" w:line="225" w:lineRule="auto"/>
              <w:rPr>
                <w:rFonts w:ascii="SimSun" w:hAnsi="SimSun" w:eastAsia="SimSun" w:cs="SimSun"/>
                <w:sz w:val="16"/>
                <w:szCs w:val="16"/>
              </w:rPr>
            </w:pPr>
            <w:r>
              <w:rPr>
                <w:rFonts w:ascii="SimSun" w:hAnsi="SimSun" w:eastAsia="SimSun" w:cs="SimSun"/>
                <w:sz w:val="16"/>
                <w:szCs w:val="16"/>
                <w:spacing w:val="4"/>
              </w:rPr>
              <w:t>总计</w:t>
            </w:r>
          </w:p>
        </w:tc>
        <w:tc>
          <w:tcPr>
            <w:tcW w:w="485" w:type="dxa"/>
            <w:vAlign w:val="top"/>
            <w:tcBorders>
              <w:left w:val="single" w:color="000000" w:sz="4" w:space="0"/>
              <w:right w:val="single" w:color="000000" w:sz="4" w:space="0"/>
            </w:tcBorders>
          </w:tcPr>
          <w:p>
            <w:pPr>
              <w:ind w:left="150"/>
              <w:spacing w:before="46"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1"/>
                <w:position w:val="-1"/>
              </w:rPr>
              <w:t>3</w:t>
            </w:r>
            <w:r>
              <w:rPr>
                <w:rFonts w:ascii="Microsoft YaHei" w:hAnsi="Microsoft YaHei" w:eastAsia="Microsoft YaHei" w:cs="Microsoft YaHei"/>
                <w:sz w:val="16"/>
                <w:szCs w:val="16"/>
                <w:spacing w:val="-10"/>
                <w:position w:val="-1"/>
              </w:rPr>
              <w:t>2</w:t>
            </w:r>
          </w:p>
        </w:tc>
        <w:tc>
          <w:tcPr>
            <w:tcW w:w="1633" w:type="dxa"/>
            <w:vAlign w:val="top"/>
            <w:tcBorders>
              <w:left w:val="single" w:color="000000" w:sz="4" w:space="0"/>
              <w:right w:val="single" w:color="000000" w:sz="4" w:space="0"/>
            </w:tcBorders>
          </w:tcPr>
          <w:p>
            <w:pPr>
              <w:ind w:right="11"/>
              <w:spacing w:before="45" w:line="170"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3121" w:type="dxa"/>
            <w:vAlign w:val="top"/>
            <w:tcBorders>
              <w:left w:val="single" w:color="000000" w:sz="4" w:space="0"/>
              <w:right w:val="single" w:color="000000" w:sz="4" w:space="0"/>
            </w:tcBorders>
          </w:tcPr>
          <w:p>
            <w:pPr>
              <w:ind w:left="1385"/>
              <w:spacing w:before="20" w:line="225" w:lineRule="auto"/>
              <w:rPr>
                <w:rFonts w:ascii="SimSun" w:hAnsi="SimSun" w:eastAsia="SimSun" w:cs="SimSun"/>
                <w:sz w:val="16"/>
                <w:szCs w:val="16"/>
              </w:rPr>
            </w:pPr>
            <w:r>
              <w:rPr>
                <w:rFonts w:ascii="SimSun" w:hAnsi="SimSun" w:eastAsia="SimSun" w:cs="SimSun"/>
                <w:sz w:val="16"/>
                <w:szCs w:val="16"/>
                <w:spacing w:val="4"/>
              </w:rPr>
              <w:t>总计</w:t>
            </w:r>
          </w:p>
        </w:tc>
        <w:tc>
          <w:tcPr>
            <w:tcW w:w="485" w:type="dxa"/>
            <w:vAlign w:val="top"/>
            <w:tcBorders>
              <w:left w:val="single" w:color="000000" w:sz="4" w:space="0"/>
              <w:right w:val="single" w:color="000000" w:sz="4" w:space="0"/>
            </w:tcBorders>
          </w:tcPr>
          <w:p>
            <w:pPr>
              <w:ind w:left="152"/>
              <w:spacing w:before="46"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position w:val="-1"/>
              </w:rPr>
              <w:t>6</w:t>
            </w:r>
            <w:r>
              <w:rPr>
                <w:rFonts w:ascii="Microsoft YaHei" w:hAnsi="Microsoft YaHei" w:eastAsia="Microsoft YaHei" w:cs="Microsoft YaHei"/>
                <w:sz w:val="16"/>
                <w:szCs w:val="16"/>
                <w:spacing w:val="-9"/>
                <w:position w:val="-1"/>
              </w:rPr>
              <w:t>4</w:t>
            </w:r>
          </w:p>
        </w:tc>
        <w:tc>
          <w:tcPr>
            <w:tcW w:w="1440" w:type="dxa"/>
            <w:vAlign w:val="top"/>
            <w:tcBorders>
              <w:left w:val="single" w:color="000000" w:sz="4" w:space="0"/>
              <w:right w:val="single" w:color="000000" w:sz="4" w:space="0"/>
            </w:tcBorders>
          </w:tcPr>
          <w:p>
            <w:pPr>
              <w:ind w:left="913"/>
              <w:spacing w:before="45"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ind w:left="914"/>
              <w:spacing w:before="45"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6</w:t>
            </w:r>
            <w:r>
              <w:rPr>
                <w:rFonts w:ascii="Microsoft YaHei" w:hAnsi="Microsoft YaHei" w:eastAsia="Microsoft YaHei" w:cs="Microsoft YaHei"/>
                <w:sz w:val="16"/>
                <w:szCs w:val="16"/>
                <w:position w:val="-1"/>
              </w:rPr>
              <w:t>87.61</w:t>
            </w:r>
          </w:p>
        </w:tc>
        <w:tc>
          <w:tcPr>
            <w:tcW w:w="1440" w:type="dxa"/>
            <w:vAlign w:val="top"/>
            <w:tcBorders>
              <w:left w:val="single" w:color="000000" w:sz="4" w:space="0"/>
              <w:right w:val="single" w:color="000000" w:sz="4" w:space="0"/>
            </w:tcBorders>
          </w:tcPr>
          <w:p>
            <w:pPr>
              <w:spacing w:line="215" w:lineRule="exact"/>
              <w:rPr>
                <w:rFonts w:ascii="Arial"/>
                <w:sz w:val="18"/>
              </w:rPr>
            </w:pPr>
            <w:r/>
          </w:p>
        </w:tc>
        <w:tc>
          <w:tcPr>
            <w:tcW w:w="1548" w:type="dxa"/>
            <w:vAlign w:val="top"/>
            <w:tcBorders>
              <w:left w:val="single" w:color="000000" w:sz="4" w:space="0"/>
              <w:right w:val="single" w:color="000000" w:sz="4" w:space="0"/>
            </w:tcBorders>
          </w:tcPr>
          <w:p>
            <w:pPr>
              <w:spacing w:line="215" w:lineRule="exact"/>
              <w:rPr>
                <w:rFonts w:ascii="Arial"/>
                <w:sz w:val="18"/>
              </w:rPr>
            </w:pPr>
            <w:r/>
          </w:p>
        </w:tc>
      </w:tr>
      <w:tr>
        <w:trPr>
          <w:trHeight w:val="448" w:hRule="atLeast"/>
        </w:trPr>
        <w:tc>
          <w:tcPr>
            <w:tcW w:w="14491" w:type="dxa"/>
            <w:vAlign w:val="top"/>
            <w:gridSpan w:val="9"/>
            <w:tcBorders>
              <w:bottom w:val="single" w:color="FFFFFF" w:sz="2" w:space="0"/>
              <w:right w:val="single" w:color="FFFFFF" w:sz="2" w:space="0"/>
              <w:left w:val="none" w:color="000000" w:sz="2" w:space="0"/>
            </w:tcBorders>
          </w:tcPr>
          <w:p>
            <w:pPr>
              <w:ind w:left="17"/>
              <w:spacing w:before="132" w:line="187"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0"/>
              </w:rPr>
              <w:t>注</w:t>
            </w:r>
            <w:r>
              <w:rPr>
                <w:rFonts w:ascii="Microsoft YaHei" w:hAnsi="Microsoft YaHei" w:eastAsia="Microsoft YaHei" w:cs="Microsoft YaHei"/>
                <w:sz w:val="16"/>
                <w:szCs w:val="16"/>
                <w:spacing w:val="7"/>
              </w:rPr>
              <w:t xml:space="preserve"> </w:t>
            </w:r>
            <w:r>
              <w:rPr>
                <w:rFonts w:ascii="Microsoft YaHei" w:hAnsi="Microsoft YaHei" w:eastAsia="Microsoft YaHei" w:cs="Microsoft YaHei"/>
                <w:sz w:val="16"/>
                <w:szCs w:val="16"/>
                <w:spacing w:val="7"/>
              </w:rPr>
              <w:t>：本表以“万元”为金额单位</w:t>
            </w:r>
            <w:r>
              <w:rPr>
                <w:rFonts w:ascii="Microsoft YaHei" w:hAnsi="Microsoft YaHei" w:eastAsia="Microsoft YaHei" w:cs="Microsoft YaHei"/>
                <w:sz w:val="16"/>
                <w:szCs w:val="16"/>
                <w:spacing w:val="7"/>
              </w:rPr>
              <w:t xml:space="preserve"> </w:t>
            </w:r>
            <w:r>
              <w:rPr>
                <w:rFonts w:ascii="Microsoft YaHei" w:hAnsi="Microsoft YaHei" w:eastAsia="Microsoft YaHei" w:cs="Microsoft YaHei"/>
                <w:sz w:val="16"/>
                <w:szCs w:val="16"/>
                <w:spacing w:val="7"/>
              </w:rPr>
              <w:t>(保留两位小数)</w:t>
            </w:r>
            <w:r>
              <w:rPr>
                <w:rFonts w:ascii="Microsoft YaHei" w:hAnsi="Microsoft YaHei" w:eastAsia="Microsoft YaHei" w:cs="Microsoft YaHei"/>
                <w:sz w:val="16"/>
                <w:szCs w:val="16"/>
                <w:spacing w:val="7"/>
              </w:rPr>
              <w:t xml:space="preserve">  </w:t>
            </w:r>
            <w:r>
              <w:rPr>
                <w:rFonts w:ascii="Microsoft YaHei" w:hAnsi="Microsoft YaHei" w:eastAsia="Microsoft YaHei" w:cs="Microsoft YaHei"/>
                <w:sz w:val="16"/>
                <w:szCs w:val="16"/>
                <w:spacing w:val="7"/>
              </w:rPr>
              <w:t>，反映部门本年度一般公共预算财政拨款、政府性基金预算财政拨款和国有资本经营预算财政拨款的总收支和年末结转结余情况。</w:t>
            </w:r>
          </w:p>
        </w:tc>
      </w:tr>
    </w:tbl>
    <w:p>
      <w:pPr>
        <w:spacing w:line="14" w:lineRule="auto"/>
        <w:rPr>
          <w:rFonts w:ascii="Arial"/>
          <w:sz w:val="2"/>
        </w:rPr>
      </w:pPr>
      <w:r/>
    </w:p>
    <w:p>
      <w:pPr>
        <w:sectPr>
          <w:type w:val="continuous"/>
          <w:pgSz w:w="16839" w:h="11907"/>
          <w:pgMar w:top="1012" w:right="1171" w:bottom="985" w:left="1161" w:header="0" w:footer="758" w:gutter="0"/>
          <w:cols w:equalWidth="0" w:num="1">
            <w:col w:w="14506" w:space="0"/>
          </w:cols>
        </w:sectPr>
        <w:rPr/>
      </w:pPr>
    </w:p>
    <w:p>
      <w:pPr>
        <w:ind w:left="5981"/>
        <w:spacing w:before="61" w:line="222" w:lineRule="auto"/>
        <w:rPr>
          <w:rFonts w:ascii="SimSun" w:hAnsi="SimSun" w:eastAsia="SimSun" w:cs="SimSun"/>
          <w:sz w:val="30"/>
          <w:szCs w:val="30"/>
        </w:rPr>
      </w:pPr>
      <w:r>
        <w:pict>
          <v:shape id="_x0000_s18" style="position:absolute;margin-left:397.244pt;margin-top:545.009pt;mso-position-vertical-relative:page;mso-position-horizontal-relative:page;width:46.85pt;height:13.3pt;z-index:251713536;" o:allowincell="f" filled="false" stroked="false" type="#_x0000_t202">
            <v:fill on="false"/>
            <v:stroke on="false"/>
            <v:path/>
            <v:imagedata o:title=""/>
            <o:lock v:ext="edit" aspectratio="false"/>
            <v:textbox inset="0mm,0mm,0mm,0mm">
              <w:txbxContent>
                <w:p>
                  <w:pPr>
                    <w:ind w:left="20"/>
                    <w:spacing w:before="19"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5</w:t>
                  </w:r>
                  <w:r>
                    <w:rPr>
                      <w:rFonts w:ascii="Microsoft YaHei" w:hAnsi="Microsoft YaHei" w:eastAsia="Microsoft YaHei" w:cs="Microsoft YaHei"/>
                      <w:sz w:val="19"/>
                      <w:szCs w:val="19"/>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txbxContent>
            </v:textbox>
          </v:shape>
        </w:pict>
      </w:r>
      <w:r>
        <w:rPr>
          <w:rFonts w:ascii="SimSun" w:hAnsi="SimSun" w:eastAsia="SimSun" w:cs="SimSun"/>
          <w:sz w:val="30"/>
          <w:szCs w:val="30"/>
          <w:spacing w:val="1"/>
        </w:rPr>
        <w:t>财政拨款支出决算明细</w:t>
      </w:r>
      <w:r>
        <w:rPr>
          <w:rFonts w:ascii="SimSun" w:hAnsi="SimSun" w:eastAsia="SimSun" w:cs="SimSun"/>
          <w:sz w:val="30"/>
          <w:szCs w:val="30"/>
        </w:rPr>
        <w:t>表</w:t>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r/>
    </w:p>
    <w:p>
      <w:pPr>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position w:val="-1"/>
        </w:rPr>
        <w:t>财</w:t>
      </w:r>
      <w:r>
        <w:rPr>
          <w:rFonts w:ascii="Microsoft YaHei" w:hAnsi="Microsoft YaHei" w:eastAsia="Microsoft YaHei" w:cs="Microsoft YaHei"/>
          <w:sz w:val="19"/>
          <w:szCs w:val="19"/>
          <w:spacing w:val="2"/>
          <w:position w:val="-1"/>
        </w:rPr>
        <w:t>决公开05表</w:t>
      </w:r>
    </w:p>
    <w:p>
      <w:pPr>
        <w:sectPr>
          <w:footerReference w:type="default" r:id="rId28"/>
          <w:pgSz w:w="16839" w:h="11907"/>
          <w:pgMar w:top="829" w:right="986" w:bottom="400" w:left="874" w:header="0" w:footer="0" w:gutter="0"/>
          <w:cols w:equalWidth="0" w:num="2">
            <w:col w:w="13551" w:space="100"/>
            <w:col w:w="1328" w:space="0"/>
          </w:cols>
        </w:sectPr>
        <w:rPr/>
      </w:pPr>
    </w:p>
    <w:p>
      <w:pPr>
        <w:spacing w:line="123" w:lineRule="auto"/>
        <w:rPr>
          <w:rFonts w:ascii="Arial"/>
          <w:sz w:val="2"/>
        </w:rPr>
      </w:pPr>
      <w:r>
        <w:rPr>
          <w:rFonts w:ascii="Arial"/>
          <w:sz w:val="2"/>
        </w:rPr>
      </w:r>
    </w:p>
    <w:p>
      <w:pPr>
        <w:sectPr>
          <w:type w:val="continuous"/>
          <w:pgSz w:w="16839" w:h="11907"/>
          <w:pgMar w:top="829" w:right="986" w:bottom="400" w:left="874" w:header="0" w:footer="0" w:gutter="0"/>
          <w:cols w:equalWidth="0" w:num="1">
            <w:col w:w="14978" w:space="0"/>
          </w:cols>
        </w:sectPr>
        <w:rPr/>
      </w:pPr>
    </w:p>
    <w:p>
      <w:pPr>
        <w:spacing w:before="40"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38"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before="38"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金</w:t>
      </w:r>
      <w:r>
        <w:rPr>
          <w:rFonts w:ascii="Microsoft YaHei" w:hAnsi="Microsoft YaHei" w:eastAsia="Microsoft YaHei" w:cs="Microsoft YaHei"/>
          <w:sz w:val="19"/>
          <w:szCs w:val="19"/>
          <w:spacing w:val="-6"/>
          <w:position w:val="-1"/>
        </w:rPr>
        <w:t>额单位：</w:t>
      </w:r>
      <w:r>
        <w:rPr>
          <w:rFonts w:ascii="Microsoft YaHei" w:hAnsi="Microsoft YaHei" w:eastAsia="Microsoft YaHei" w:cs="Microsoft YaHei"/>
          <w:sz w:val="19"/>
          <w:szCs w:val="19"/>
          <w:spacing w:val="-6"/>
          <w:position w:val="-1"/>
        </w:rPr>
        <w:t xml:space="preserve">  </w:t>
      </w:r>
      <w:r>
        <w:rPr>
          <w:rFonts w:ascii="Microsoft YaHei" w:hAnsi="Microsoft YaHei" w:eastAsia="Microsoft YaHei" w:cs="Microsoft YaHei"/>
          <w:sz w:val="19"/>
          <w:szCs w:val="19"/>
          <w:spacing w:val="-6"/>
          <w:position w:val="-1"/>
        </w:rPr>
        <w:t>万元</w:t>
      </w:r>
    </w:p>
    <w:p>
      <w:pPr>
        <w:sectPr>
          <w:type w:val="continuous"/>
          <w:pgSz w:w="16839" w:h="11907"/>
          <w:pgMar w:top="829" w:right="986" w:bottom="400" w:left="874" w:header="0" w:footer="0" w:gutter="0"/>
          <w:cols w:equalWidth="0" w:num="3">
            <w:col w:w="6442" w:space="100"/>
            <w:col w:w="6870" w:space="100"/>
            <w:col w:w="1467" w:space="0"/>
          </w:cols>
        </w:sectPr>
        <w:rPr/>
      </w:pPr>
    </w:p>
    <w:p>
      <w:pPr>
        <w:spacing w:line="65" w:lineRule="exact"/>
        <w:rPr/>
      </w:pPr>
      <w:r/>
    </w:p>
    <w:tbl>
      <w:tblPr>
        <w:tblStyle w:val="2"/>
        <w:tblW w:w="14963"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5"/>
        <w:gridCol w:w="2244"/>
        <w:gridCol w:w="359"/>
        <w:gridCol w:w="1158"/>
        <w:gridCol w:w="1161"/>
        <w:gridCol w:w="1159"/>
        <w:gridCol w:w="1161"/>
        <w:gridCol w:w="1158"/>
        <w:gridCol w:w="1161"/>
        <w:gridCol w:w="1139"/>
        <w:gridCol w:w="20"/>
        <w:gridCol w:w="1141"/>
        <w:gridCol w:w="20"/>
        <w:gridCol w:w="1139"/>
        <w:gridCol w:w="20"/>
        <w:gridCol w:w="1168"/>
      </w:tblGrid>
      <w:tr>
        <w:trPr>
          <w:trHeight w:val="442" w:hRule="atLeast"/>
        </w:trPr>
        <w:tc>
          <w:tcPr>
            <w:tcW w:w="2999" w:type="dxa"/>
            <w:vAlign w:val="top"/>
            <w:gridSpan w:val="2"/>
            <w:tcBorders>
              <w:left w:val="single" w:color="000000" w:sz="4" w:space="0"/>
              <w:right w:val="single" w:color="000000" w:sz="4" w:space="0"/>
            </w:tcBorders>
          </w:tcPr>
          <w:p>
            <w:pPr>
              <w:ind w:left="1203"/>
              <w:spacing w:before="141"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项</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目</w:t>
            </w:r>
          </w:p>
        </w:tc>
        <w:tc>
          <w:tcPr>
            <w:tcW w:w="359" w:type="dxa"/>
            <w:vAlign w:val="top"/>
            <w:vMerge w:val="restart"/>
            <w:tcBorders>
              <w:left w:val="single" w:color="000000" w:sz="4" w:space="0"/>
              <w:right w:val="single" w:color="000000" w:sz="4" w:space="0"/>
              <w:bottom w:val="none" w:color="000000" w:sz="2" w:space="0"/>
            </w:tcBorders>
          </w:tcPr>
          <w:p>
            <w:pPr>
              <w:spacing w:line="303" w:lineRule="auto"/>
              <w:rPr>
                <w:rFonts w:ascii="Arial"/>
                <w:sz w:val="21"/>
              </w:rPr>
            </w:pPr>
            <w:r/>
          </w:p>
          <w:p>
            <w:pPr>
              <w:ind w:left="45"/>
              <w:spacing w:before="51" w:line="193"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3"/>
              </w:rPr>
              <w:t>行</w:t>
            </w:r>
            <w:r>
              <w:rPr>
                <w:rFonts w:ascii="Microsoft YaHei" w:hAnsi="Microsoft YaHei" w:eastAsia="Microsoft YaHei" w:cs="Microsoft YaHei"/>
                <w:sz w:val="12"/>
                <w:szCs w:val="12"/>
                <w:spacing w:val="2"/>
              </w:rPr>
              <w:t>次</w:t>
            </w:r>
          </w:p>
        </w:tc>
        <w:tc>
          <w:tcPr>
            <w:tcW w:w="1158" w:type="dxa"/>
            <w:vAlign w:val="top"/>
            <w:vMerge w:val="restart"/>
            <w:tcBorders>
              <w:left w:val="single" w:color="000000" w:sz="4" w:space="0"/>
              <w:right w:val="single" w:color="000000" w:sz="4" w:space="0"/>
              <w:bottom w:val="none" w:color="000000" w:sz="2" w:space="0"/>
            </w:tcBorders>
          </w:tcPr>
          <w:p>
            <w:pPr>
              <w:spacing w:line="285" w:lineRule="auto"/>
              <w:rPr>
                <w:rFonts w:ascii="Arial"/>
                <w:sz w:val="21"/>
              </w:rPr>
            </w:pPr>
            <w:r/>
          </w:p>
          <w:p>
            <w:pPr>
              <w:ind w:left="425"/>
              <w:spacing w:before="6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合计</w:t>
            </w:r>
          </w:p>
        </w:tc>
        <w:tc>
          <w:tcPr>
            <w:tcW w:w="3481" w:type="dxa"/>
            <w:vAlign w:val="top"/>
            <w:gridSpan w:val="3"/>
            <w:tcBorders>
              <w:left w:val="single" w:color="000000" w:sz="4" w:space="0"/>
              <w:right w:val="single" w:color="000000" w:sz="4" w:space="0"/>
            </w:tcBorders>
          </w:tcPr>
          <w:p>
            <w:pPr>
              <w:ind w:left="1013"/>
              <w:spacing w:before="14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一</w:t>
            </w:r>
            <w:r>
              <w:rPr>
                <w:rFonts w:ascii="Microsoft YaHei" w:hAnsi="Microsoft YaHei" w:eastAsia="Microsoft YaHei" w:cs="Microsoft YaHei"/>
                <w:sz w:val="14"/>
                <w:szCs w:val="14"/>
                <w:spacing w:val="5"/>
              </w:rPr>
              <w:t>般</w:t>
            </w:r>
            <w:r>
              <w:rPr>
                <w:rFonts w:ascii="Microsoft YaHei" w:hAnsi="Microsoft YaHei" w:eastAsia="Microsoft YaHei" w:cs="Microsoft YaHei"/>
                <w:sz w:val="14"/>
                <w:szCs w:val="14"/>
                <w:spacing w:val="3"/>
              </w:rPr>
              <w:t>公共预算财政拨款</w:t>
            </w:r>
          </w:p>
        </w:tc>
        <w:tc>
          <w:tcPr>
            <w:tcW w:w="3478" w:type="dxa"/>
            <w:vAlign w:val="top"/>
            <w:gridSpan w:val="4"/>
            <w:tcBorders>
              <w:left w:val="single" w:color="000000" w:sz="4" w:space="0"/>
              <w:right w:val="single" w:color="000000" w:sz="4" w:space="0"/>
            </w:tcBorders>
          </w:tcPr>
          <w:p>
            <w:pPr>
              <w:ind w:left="938"/>
              <w:spacing w:before="14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政府性基金预算财政拨</w:t>
            </w:r>
            <w:r>
              <w:rPr>
                <w:rFonts w:ascii="Microsoft YaHei" w:hAnsi="Microsoft YaHei" w:eastAsia="Microsoft YaHei" w:cs="Microsoft YaHei"/>
                <w:sz w:val="14"/>
                <w:szCs w:val="14"/>
                <w:spacing w:val="2"/>
              </w:rPr>
              <w:t>款</w:t>
            </w:r>
          </w:p>
        </w:tc>
        <w:tc>
          <w:tcPr>
            <w:tcW w:w="3488" w:type="dxa"/>
            <w:vAlign w:val="top"/>
            <w:gridSpan w:val="5"/>
            <w:tcBorders>
              <w:left w:val="single" w:color="000000" w:sz="4" w:space="0"/>
              <w:right w:val="single" w:color="000000" w:sz="4" w:space="0"/>
            </w:tcBorders>
          </w:tcPr>
          <w:p>
            <w:pPr>
              <w:ind w:left="884"/>
              <w:spacing w:before="14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国有资本</w:t>
            </w:r>
            <w:r>
              <w:rPr>
                <w:rFonts w:ascii="Microsoft YaHei" w:hAnsi="Microsoft YaHei" w:eastAsia="Microsoft YaHei" w:cs="Microsoft YaHei"/>
                <w:sz w:val="14"/>
                <w:szCs w:val="14"/>
                <w:spacing w:val="2"/>
              </w:rPr>
              <w:t>经营预算财政拨款</w:t>
            </w:r>
          </w:p>
        </w:tc>
      </w:tr>
      <w:tr>
        <w:trPr>
          <w:trHeight w:val="405" w:hRule="atLeast"/>
        </w:trPr>
        <w:tc>
          <w:tcPr>
            <w:tcW w:w="755" w:type="dxa"/>
            <w:vAlign w:val="top"/>
            <w:vMerge w:val="restart"/>
            <w:tcBorders>
              <w:left w:val="single" w:color="000000" w:sz="4" w:space="0"/>
              <w:right w:val="single" w:color="000000" w:sz="4" w:space="0"/>
              <w:bottom w:val="none" w:color="000000" w:sz="2" w:space="0"/>
            </w:tcBorders>
          </w:tcPr>
          <w:p>
            <w:pPr>
              <w:ind w:left="81"/>
              <w:spacing w:before="93" w:line="325"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position w:val="14"/>
              </w:rPr>
              <w:t>经</w:t>
            </w:r>
            <w:r>
              <w:rPr>
                <w:rFonts w:ascii="Microsoft YaHei" w:hAnsi="Microsoft YaHei" w:eastAsia="Microsoft YaHei" w:cs="Microsoft YaHei"/>
                <w:sz w:val="14"/>
                <w:szCs w:val="14"/>
                <w:spacing w:val="2"/>
                <w:position w:val="14"/>
              </w:rPr>
              <w:t>济分类</w:t>
            </w:r>
          </w:p>
          <w:p>
            <w:pPr>
              <w:ind w:left="80"/>
              <w:spacing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科目编</w:t>
            </w:r>
            <w:r>
              <w:rPr>
                <w:rFonts w:ascii="Microsoft YaHei" w:hAnsi="Microsoft YaHei" w:eastAsia="Microsoft YaHei" w:cs="Microsoft YaHei"/>
                <w:sz w:val="14"/>
                <w:szCs w:val="14"/>
                <w:spacing w:val="2"/>
              </w:rPr>
              <w:t>码</w:t>
            </w:r>
          </w:p>
        </w:tc>
        <w:tc>
          <w:tcPr>
            <w:tcW w:w="2244" w:type="dxa"/>
            <w:vAlign w:val="top"/>
            <w:tcBorders>
              <w:left w:val="single" w:color="000000" w:sz="4" w:space="0"/>
              <w:right w:val="single" w:color="000000" w:sz="4" w:space="0"/>
            </w:tcBorders>
          </w:tcPr>
          <w:p>
            <w:pPr>
              <w:ind w:left="821"/>
              <w:spacing w:before="11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科目名</w:t>
            </w:r>
            <w:r>
              <w:rPr>
                <w:rFonts w:ascii="Microsoft YaHei" w:hAnsi="Microsoft YaHei" w:eastAsia="Microsoft YaHei" w:cs="Microsoft YaHei"/>
                <w:sz w:val="14"/>
                <w:szCs w:val="14"/>
                <w:spacing w:val="2"/>
              </w:rPr>
              <w:t>称</w:t>
            </w:r>
          </w:p>
        </w:tc>
        <w:tc>
          <w:tcPr>
            <w:tcW w:w="3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58"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61" w:type="dxa"/>
            <w:vAlign w:val="top"/>
            <w:tcBorders>
              <w:left w:val="single" w:color="000000" w:sz="4" w:space="0"/>
              <w:right w:val="single" w:color="000000" w:sz="4" w:space="0"/>
            </w:tcBorders>
          </w:tcPr>
          <w:p>
            <w:pPr>
              <w:ind w:left="432"/>
              <w:spacing w:before="118"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tcBorders>
              <w:left w:val="single" w:color="000000" w:sz="4" w:space="0"/>
              <w:right w:val="single" w:color="000000" w:sz="4" w:space="0"/>
            </w:tcBorders>
          </w:tcPr>
          <w:p>
            <w:pPr>
              <w:ind w:left="282"/>
              <w:spacing w:before="11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1" w:type="dxa"/>
            <w:vAlign w:val="top"/>
            <w:tcBorders>
              <w:left w:val="single" w:color="000000" w:sz="4" w:space="0"/>
              <w:right w:val="single" w:color="000000" w:sz="4" w:space="0"/>
            </w:tcBorders>
          </w:tcPr>
          <w:p>
            <w:pPr>
              <w:ind w:left="287"/>
              <w:spacing w:before="11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58" w:type="dxa"/>
            <w:vAlign w:val="top"/>
            <w:tcBorders>
              <w:left w:val="single" w:color="000000" w:sz="4" w:space="0"/>
              <w:right w:val="single" w:color="000000" w:sz="4" w:space="0"/>
            </w:tcBorders>
          </w:tcPr>
          <w:p>
            <w:pPr>
              <w:ind w:left="432"/>
              <w:spacing w:before="118"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61" w:type="dxa"/>
            <w:vAlign w:val="top"/>
            <w:tcBorders>
              <w:left w:val="single" w:color="000000" w:sz="4" w:space="0"/>
              <w:right w:val="single" w:color="000000" w:sz="4" w:space="0"/>
            </w:tcBorders>
          </w:tcPr>
          <w:p>
            <w:pPr>
              <w:ind w:left="287"/>
              <w:spacing w:before="11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59" w:type="dxa"/>
            <w:vAlign w:val="top"/>
            <w:gridSpan w:val="2"/>
            <w:tcBorders>
              <w:left w:val="single" w:color="000000" w:sz="4" w:space="0"/>
              <w:right w:val="single" w:color="000000" w:sz="4" w:space="0"/>
            </w:tcBorders>
          </w:tcPr>
          <w:p>
            <w:pPr>
              <w:ind w:left="288"/>
              <w:spacing w:before="11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61" w:type="dxa"/>
            <w:vAlign w:val="top"/>
            <w:gridSpan w:val="2"/>
            <w:tcBorders>
              <w:left w:val="single" w:color="000000" w:sz="4" w:space="0"/>
              <w:right w:val="single" w:color="000000" w:sz="4" w:space="0"/>
            </w:tcBorders>
          </w:tcPr>
          <w:p>
            <w:pPr>
              <w:ind w:left="437"/>
              <w:spacing w:before="118"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gridSpan w:val="2"/>
            <w:tcBorders>
              <w:left w:val="single" w:color="000000" w:sz="4" w:space="0"/>
              <w:right w:val="single" w:color="000000" w:sz="4" w:space="0"/>
            </w:tcBorders>
          </w:tcPr>
          <w:p>
            <w:pPr>
              <w:ind w:left="287"/>
              <w:spacing w:before="11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8" w:type="dxa"/>
            <w:vAlign w:val="top"/>
            <w:tcBorders>
              <w:left w:val="single" w:color="000000" w:sz="4" w:space="0"/>
              <w:right w:val="single" w:color="000000" w:sz="4" w:space="0"/>
            </w:tcBorders>
          </w:tcPr>
          <w:p>
            <w:pPr>
              <w:ind w:left="292"/>
              <w:spacing w:before="11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r>
      <w:tr>
        <w:trPr>
          <w:trHeight w:val="268" w:hRule="atLeast"/>
        </w:trPr>
        <w:tc>
          <w:tcPr>
            <w:tcW w:w="75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244" w:type="dxa"/>
            <w:vAlign w:val="top"/>
            <w:tcBorders>
              <w:left w:val="single" w:color="000000" w:sz="4" w:space="0"/>
              <w:right w:val="single" w:color="000000" w:sz="4" w:space="0"/>
            </w:tcBorders>
          </w:tcPr>
          <w:p>
            <w:pPr>
              <w:ind w:left="760"/>
              <w:spacing w:before="4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合</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计</w:t>
            </w:r>
          </w:p>
        </w:tc>
        <w:tc>
          <w:tcPr>
            <w:tcW w:w="359" w:type="dxa"/>
            <w:vAlign w:val="top"/>
            <w:tcBorders>
              <w:left w:val="single" w:color="000000" w:sz="4" w:space="0"/>
              <w:right w:val="single" w:color="000000" w:sz="4" w:space="0"/>
            </w:tcBorders>
          </w:tcPr>
          <w:p>
            <w:pPr>
              <w:ind w:left="146"/>
              <w:spacing w:before="77"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1</w:t>
            </w:r>
          </w:p>
        </w:tc>
        <w:tc>
          <w:tcPr>
            <w:tcW w:w="1158" w:type="dxa"/>
            <w:vAlign w:val="top"/>
            <w:tcBorders>
              <w:left w:val="single" w:color="000000" w:sz="4" w:space="0"/>
              <w:right w:val="single" w:color="000000" w:sz="4" w:space="0"/>
            </w:tcBorders>
          </w:tcPr>
          <w:p>
            <w:pPr>
              <w:ind w:left="696"/>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61" w:type="dxa"/>
            <w:vAlign w:val="top"/>
            <w:tcBorders>
              <w:left w:val="single" w:color="000000" w:sz="4" w:space="0"/>
              <w:right w:val="single" w:color="000000" w:sz="4" w:space="0"/>
            </w:tcBorders>
          </w:tcPr>
          <w:p>
            <w:pPr>
              <w:ind w:left="700"/>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59" w:type="dxa"/>
            <w:vAlign w:val="top"/>
            <w:tcBorders>
              <w:left w:val="single" w:color="000000" w:sz="4" w:space="0"/>
              <w:right w:val="single" w:color="000000" w:sz="4" w:space="0"/>
            </w:tcBorders>
          </w:tcPr>
          <w:p>
            <w:pPr>
              <w:ind w:left="708"/>
              <w:spacing w:before="7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1</w:t>
            </w:r>
            <w:r>
              <w:rPr>
                <w:rFonts w:ascii="Microsoft YaHei" w:hAnsi="Microsoft YaHei" w:eastAsia="Microsoft YaHei" w:cs="Microsoft YaHei"/>
                <w:sz w:val="14"/>
                <w:szCs w:val="14"/>
                <w:spacing w:val="-2"/>
              </w:rPr>
              <w:t>21.84</w:t>
            </w:r>
          </w:p>
        </w:tc>
        <w:tc>
          <w:tcPr>
            <w:tcW w:w="1161" w:type="dxa"/>
            <w:vAlign w:val="top"/>
            <w:tcBorders>
              <w:left w:val="single" w:color="000000" w:sz="4" w:space="0"/>
              <w:right w:val="single" w:color="000000" w:sz="4" w:space="0"/>
            </w:tcBorders>
          </w:tcPr>
          <w:p>
            <w:pPr>
              <w:ind w:left="703"/>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565.77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1"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01</w:t>
            </w:r>
          </w:p>
        </w:tc>
        <w:tc>
          <w:tcPr>
            <w:tcW w:w="2244" w:type="dxa"/>
            <w:vAlign w:val="top"/>
            <w:tcBorders>
              <w:left w:val="single" w:color="000000" w:sz="4" w:space="0"/>
              <w:right w:val="single" w:color="000000" w:sz="4" w:space="0"/>
            </w:tcBorders>
          </w:tcPr>
          <w:p>
            <w:pPr>
              <w:ind w:left="5"/>
              <w:spacing w:before="49" w:line="227" w:lineRule="auto"/>
              <w:rPr>
                <w:rFonts w:ascii="SimSun" w:hAnsi="SimSun" w:eastAsia="SimSun" w:cs="SimSun"/>
                <w:sz w:val="14"/>
                <w:szCs w:val="14"/>
              </w:rPr>
            </w:pPr>
            <w:r>
              <w:rPr>
                <w:rFonts w:ascii="SimSun" w:hAnsi="SimSun" w:eastAsia="SimSun" w:cs="SimSun"/>
                <w:sz w:val="14"/>
                <w:szCs w:val="14"/>
                <w:spacing w:val="5"/>
              </w:rPr>
              <w:t>工资福利支出</w:t>
            </w:r>
          </w:p>
        </w:tc>
        <w:tc>
          <w:tcPr>
            <w:tcW w:w="359" w:type="dxa"/>
            <w:vAlign w:val="top"/>
            <w:tcBorders>
              <w:left w:val="single" w:color="000000" w:sz="4" w:space="0"/>
              <w:right w:val="single" w:color="000000" w:sz="4" w:space="0"/>
            </w:tcBorders>
          </w:tcPr>
          <w:p>
            <w:pPr>
              <w:ind w:left="138"/>
              <w:spacing w:before="78"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2</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30101</w:t>
            </w:r>
          </w:p>
        </w:tc>
        <w:tc>
          <w:tcPr>
            <w:tcW w:w="2244" w:type="dxa"/>
            <w:vAlign w:val="top"/>
            <w:tcBorders>
              <w:left w:val="single" w:color="000000" w:sz="4" w:space="0"/>
              <w:right w:val="single" w:color="000000" w:sz="4" w:space="0"/>
            </w:tcBorders>
          </w:tcPr>
          <w:p>
            <w:pPr>
              <w:ind w:left="3"/>
              <w:spacing w:before="4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基本工</w:t>
            </w:r>
            <w:r>
              <w:rPr>
                <w:rFonts w:ascii="Microsoft YaHei" w:hAnsi="Microsoft YaHei" w:eastAsia="Microsoft YaHei" w:cs="Microsoft YaHei"/>
                <w:sz w:val="14"/>
                <w:szCs w:val="14"/>
                <w:spacing w:val="2"/>
              </w:rPr>
              <w:t>资</w:t>
            </w:r>
          </w:p>
        </w:tc>
        <w:tc>
          <w:tcPr>
            <w:tcW w:w="359" w:type="dxa"/>
            <w:vAlign w:val="top"/>
            <w:tcBorders>
              <w:left w:val="single" w:color="000000" w:sz="4" w:space="0"/>
              <w:right w:val="single" w:color="000000" w:sz="4" w:space="0"/>
            </w:tcBorders>
          </w:tcPr>
          <w:p>
            <w:pPr>
              <w:ind w:left="139"/>
              <w:spacing w:before="78"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3</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30102</w:t>
            </w:r>
          </w:p>
        </w:tc>
        <w:tc>
          <w:tcPr>
            <w:tcW w:w="2244" w:type="dxa"/>
            <w:vAlign w:val="top"/>
            <w:tcBorders>
              <w:left w:val="single" w:color="000000" w:sz="4" w:space="0"/>
              <w:right w:val="single" w:color="000000" w:sz="4" w:space="0"/>
            </w:tcBorders>
          </w:tcPr>
          <w:p>
            <w:pPr>
              <w:ind w:left="3"/>
              <w:spacing w:before="5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津贴补</w:t>
            </w:r>
            <w:r>
              <w:rPr>
                <w:rFonts w:ascii="Microsoft YaHei" w:hAnsi="Microsoft YaHei" w:eastAsia="Microsoft YaHei" w:cs="Microsoft YaHei"/>
                <w:sz w:val="14"/>
                <w:szCs w:val="14"/>
                <w:spacing w:val="2"/>
              </w:rPr>
              <w:t>贴</w:t>
            </w:r>
          </w:p>
        </w:tc>
        <w:tc>
          <w:tcPr>
            <w:tcW w:w="359" w:type="dxa"/>
            <w:vAlign w:val="top"/>
            <w:tcBorders>
              <w:left w:val="single" w:color="000000" w:sz="4" w:space="0"/>
              <w:right w:val="single" w:color="000000" w:sz="4" w:space="0"/>
            </w:tcBorders>
          </w:tcPr>
          <w:p>
            <w:pPr>
              <w:ind w:left="136"/>
              <w:spacing w:before="79"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4</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30103</w:t>
            </w:r>
          </w:p>
        </w:tc>
        <w:tc>
          <w:tcPr>
            <w:tcW w:w="2244" w:type="dxa"/>
            <w:vAlign w:val="top"/>
            <w:tcBorders>
              <w:left w:val="single" w:color="000000" w:sz="4" w:space="0"/>
              <w:right w:val="single" w:color="000000" w:sz="4" w:space="0"/>
            </w:tcBorders>
          </w:tcPr>
          <w:p>
            <w:pPr>
              <w:ind w:left="4"/>
              <w:spacing w:before="5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奖</w:t>
            </w:r>
            <w:r>
              <w:rPr>
                <w:rFonts w:ascii="Microsoft YaHei" w:hAnsi="Microsoft YaHei" w:eastAsia="Microsoft YaHei" w:cs="Microsoft YaHei"/>
                <w:sz w:val="14"/>
                <w:szCs w:val="14"/>
              </w:rPr>
              <w:t>金</w:t>
            </w:r>
          </w:p>
        </w:tc>
        <w:tc>
          <w:tcPr>
            <w:tcW w:w="359" w:type="dxa"/>
            <w:vAlign w:val="top"/>
            <w:tcBorders>
              <w:left w:val="single" w:color="000000" w:sz="4" w:space="0"/>
              <w:right w:val="single" w:color="000000" w:sz="4" w:space="0"/>
            </w:tcBorders>
          </w:tcPr>
          <w:p>
            <w:pPr>
              <w:ind w:left="139"/>
              <w:spacing w:before="81" w:line="164"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30106</w:t>
            </w:r>
          </w:p>
        </w:tc>
        <w:tc>
          <w:tcPr>
            <w:tcW w:w="2244" w:type="dxa"/>
            <w:vAlign w:val="top"/>
            <w:tcBorders>
              <w:left w:val="single" w:color="000000" w:sz="4" w:space="0"/>
              <w:right w:val="single" w:color="000000" w:sz="4" w:space="0"/>
            </w:tcBorders>
          </w:tcPr>
          <w:p>
            <w:pPr>
              <w:ind w:left="4"/>
              <w:spacing w:before="5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伙食补助费</w:t>
            </w:r>
          </w:p>
        </w:tc>
        <w:tc>
          <w:tcPr>
            <w:tcW w:w="359" w:type="dxa"/>
            <w:vAlign w:val="top"/>
            <w:tcBorders>
              <w:left w:val="single" w:color="000000" w:sz="4" w:space="0"/>
              <w:right w:val="single" w:color="000000" w:sz="4" w:space="0"/>
            </w:tcBorders>
          </w:tcPr>
          <w:p>
            <w:pPr>
              <w:ind w:left="138"/>
              <w:spacing w:before="79"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6</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30107</w:t>
            </w:r>
          </w:p>
        </w:tc>
        <w:tc>
          <w:tcPr>
            <w:tcW w:w="2244" w:type="dxa"/>
            <w:vAlign w:val="top"/>
            <w:tcBorders>
              <w:left w:val="single" w:color="000000" w:sz="4" w:space="0"/>
              <w:right w:val="single" w:color="000000" w:sz="4" w:space="0"/>
            </w:tcBorders>
          </w:tcPr>
          <w:p>
            <w:pPr>
              <w:ind w:left="5"/>
              <w:spacing w:before="5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绩</w:t>
            </w:r>
            <w:r>
              <w:rPr>
                <w:rFonts w:ascii="Microsoft YaHei" w:hAnsi="Microsoft YaHei" w:eastAsia="Microsoft YaHei" w:cs="Microsoft YaHei"/>
                <w:sz w:val="14"/>
                <w:szCs w:val="14"/>
                <w:spacing w:val="2"/>
              </w:rPr>
              <w:t>效工资</w:t>
            </w:r>
          </w:p>
        </w:tc>
        <w:tc>
          <w:tcPr>
            <w:tcW w:w="359" w:type="dxa"/>
            <w:vAlign w:val="top"/>
            <w:tcBorders>
              <w:left w:val="single" w:color="000000" w:sz="4" w:space="0"/>
              <w:right w:val="single" w:color="000000" w:sz="4" w:space="0"/>
            </w:tcBorders>
          </w:tcPr>
          <w:p>
            <w:pPr>
              <w:ind w:left="140"/>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30108</w:t>
            </w:r>
          </w:p>
        </w:tc>
        <w:tc>
          <w:tcPr>
            <w:tcW w:w="2244" w:type="dxa"/>
            <w:vAlign w:val="top"/>
            <w:tcBorders>
              <w:left w:val="single" w:color="000000" w:sz="4" w:space="0"/>
              <w:right w:val="single" w:color="000000" w:sz="4" w:space="0"/>
            </w:tcBorders>
          </w:tcPr>
          <w:p>
            <w:pPr>
              <w:ind w:left="3"/>
              <w:spacing w:before="5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机关事业单位基本养老保险</w:t>
            </w:r>
            <w:r>
              <w:rPr>
                <w:rFonts w:ascii="Microsoft YaHei" w:hAnsi="Microsoft YaHei" w:eastAsia="Microsoft YaHei" w:cs="Microsoft YaHei"/>
                <w:sz w:val="14"/>
                <w:szCs w:val="14"/>
                <w:spacing w:val="3"/>
              </w:rPr>
              <w:t>费</w:t>
            </w:r>
          </w:p>
        </w:tc>
        <w:tc>
          <w:tcPr>
            <w:tcW w:w="359" w:type="dxa"/>
            <w:vAlign w:val="top"/>
            <w:tcBorders>
              <w:left w:val="single" w:color="000000" w:sz="4" w:space="0"/>
              <w:right w:val="single" w:color="000000" w:sz="4" w:space="0"/>
            </w:tcBorders>
          </w:tcPr>
          <w:p>
            <w:pPr>
              <w:ind w:left="137"/>
              <w:spacing w:before="79"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8</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30109</w:t>
            </w:r>
          </w:p>
        </w:tc>
        <w:tc>
          <w:tcPr>
            <w:tcW w:w="2244" w:type="dxa"/>
            <w:vAlign w:val="top"/>
            <w:tcBorders>
              <w:left w:val="single" w:color="000000" w:sz="4" w:space="0"/>
              <w:right w:val="single" w:color="000000" w:sz="4" w:space="0"/>
            </w:tcBorders>
          </w:tcPr>
          <w:p>
            <w:pPr>
              <w:ind w:left="4"/>
              <w:spacing w:before="51"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职</w:t>
            </w:r>
            <w:r>
              <w:rPr>
                <w:rFonts w:ascii="Microsoft YaHei" w:hAnsi="Microsoft YaHei" w:eastAsia="Microsoft YaHei" w:cs="Microsoft YaHei"/>
                <w:sz w:val="14"/>
                <w:szCs w:val="14"/>
                <w:spacing w:val="3"/>
              </w:rPr>
              <w:t>业年金缴费</w:t>
            </w:r>
          </w:p>
        </w:tc>
        <w:tc>
          <w:tcPr>
            <w:tcW w:w="359" w:type="dxa"/>
            <w:vAlign w:val="top"/>
            <w:tcBorders>
              <w:left w:val="single" w:color="000000" w:sz="4" w:space="0"/>
              <w:right w:val="single" w:color="000000" w:sz="4" w:space="0"/>
            </w:tcBorders>
          </w:tcPr>
          <w:p>
            <w:pPr>
              <w:ind w:left="137"/>
              <w:spacing w:before="80"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9</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30110</w:t>
            </w:r>
          </w:p>
        </w:tc>
        <w:tc>
          <w:tcPr>
            <w:tcW w:w="2244" w:type="dxa"/>
            <w:vAlign w:val="top"/>
            <w:tcBorders>
              <w:left w:val="single" w:color="000000" w:sz="4" w:space="0"/>
              <w:right w:val="single" w:color="000000" w:sz="4" w:space="0"/>
            </w:tcBorders>
          </w:tcPr>
          <w:p>
            <w:pPr>
              <w:ind w:left="4"/>
              <w:spacing w:before="51"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职工</w:t>
            </w:r>
            <w:r>
              <w:rPr>
                <w:rFonts w:ascii="Microsoft YaHei" w:hAnsi="Microsoft YaHei" w:eastAsia="Microsoft YaHei" w:cs="Microsoft YaHei"/>
                <w:sz w:val="14"/>
                <w:szCs w:val="14"/>
                <w:spacing w:val="4"/>
              </w:rPr>
              <w:t>基</w:t>
            </w:r>
            <w:r>
              <w:rPr>
                <w:rFonts w:ascii="Microsoft YaHei" w:hAnsi="Microsoft YaHei" w:eastAsia="Microsoft YaHei" w:cs="Microsoft YaHei"/>
                <w:sz w:val="14"/>
                <w:szCs w:val="14"/>
                <w:spacing w:val="3"/>
              </w:rPr>
              <w:t>本医疗保险缴费</w:t>
            </w:r>
          </w:p>
        </w:tc>
        <w:tc>
          <w:tcPr>
            <w:tcW w:w="359" w:type="dxa"/>
            <w:vAlign w:val="top"/>
            <w:tcBorders>
              <w:left w:val="single" w:color="000000" w:sz="4" w:space="0"/>
              <w:right w:val="single" w:color="000000" w:sz="4" w:space="0"/>
            </w:tcBorders>
          </w:tcPr>
          <w:p>
            <w:pPr>
              <w:ind w:left="114"/>
              <w:spacing w:before="80"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30111</w:t>
            </w:r>
          </w:p>
        </w:tc>
        <w:tc>
          <w:tcPr>
            <w:tcW w:w="2244" w:type="dxa"/>
            <w:vAlign w:val="top"/>
            <w:tcBorders>
              <w:left w:val="single" w:color="000000" w:sz="4" w:space="0"/>
              <w:right w:val="single" w:color="000000" w:sz="4" w:space="0"/>
            </w:tcBorders>
          </w:tcPr>
          <w:p>
            <w:pPr>
              <w:ind w:left="8"/>
              <w:spacing w:before="52"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公</w:t>
            </w:r>
            <w:r>
              <w:rPr>
                <w:rFonts w:ascii="Microsoft YaHei" w:hAnsi="Microsoft YaHei" w:eastAsia="Microsoft YaHei" w:cs="Microsoft YaHei"/>
                <w:sz w:val="14"/>
                <w:szCs w:val="14"/>
                <w:spacing w:val="3"/>
              </w:rPr>
              <w:t>务员医疗补助缴费</w:t>
            </w:r>
          </w:p>
        </w:tc>
        <w:tc>
          <w:tcPr>
            <w:tcW w:w="359" w:type="dxa"/>
            <w:vAlign w:val="top"/>
            <w:tcBorders>
              <w:left w:val="single" w:color="000000" w:sz="4" w:space="0"/>
              <w:right w:val="single" w:color="000000" w:sz="4" w:space="0"/>
            </w:tcBorders>
          </w:tcPr>
          <w:p>
            <w:pPr>
              <w:ind w:left="114"/>
              <w:spacing w:before="80"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30112</w:t>
            </w:r>
          </w:p>
        </w:tc>
        <w:tc>
          <w:tcPr>
            <w:tcW w:w="2244" w:type="dxa"/>
            <w:vAlign w:val="top"/>
            <w:tcBorders>
              <w:left w:val="single" w:color="000000" w:sz="4" w:space="0"/>
              <w:right w:val="single" w:color="000000" w:sz="4" w:space="0"/>
            </w:tcBorders>
          </w:tcPr>
          <w:p>
            <w:pPr>
              <w:ind w:left="4"/>
              <w:spacing w:before="52"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4"/>
              </w:rPr>
              <w:t>他</w:t>
            </w:r>
            <w:r>
              <w:rPr>
                <w:rFonts w:ascii="Microsoft YaHei" w:hAnsi="Microsoft YaHei" w:eastAsia="Microsoft YaHei" w:cs="Microsoft YaHei"/>
                <w:sz w:val="14"/>
                <w:szCs w:val="14"/>
                <w:spacing w:val="3"/>
              </w:rPr>
              <w:t>社会保障缴费</w:t>
            </w:r>
          </w:p>
        </w:tc>
        <w:tc>
          <w:tcPr>
            <w:tcW w:w="359" w:type="dxa"/>
            <w:vAlign w:val="top"/>
            <w:tcBorders>
              <w:left w:val="single" w:color="000000" w:sz="4" w:space="0"/>
              <w:right w:val="single" w:color="000000" w:sz="4" w:space="0"/>
            </w:tcBorders>
          </w:tcPr>
          <w:p>
            <w:pPr>
              <w:ind w:left="114"/>
              <w:spacing w:before="80"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12</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30113</w:t>
            </w:r>
          </w:p>
        </w:tc>
        <w:tc>
          <w:tcPr>
            <w:tcW w:w="2244" w:type="dxa"/>
            <w:vAlign w:val="top"/>
            <w:tcBorders>
              <w:left w:val="single" w:color="000000" w:sz="4" w:space="0"/>
              <w:right w:val="single" w:color="000000" w:sz="4" w:space="0"/>
            </w:tcBorders>
          </w:tcPr>
          <w:p>
            <w:pPr>
              <w:ind w:left="3"/>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住</w:t>
            </w:r>
            <w:r>
              <w:rPr>
                <w:rFonts w:ascii="Microsoft YaHei" w:hAnsi="Microsoft YaHei" w:eastAsia="Microsoft YaHei" w:cs="Microsoft YaHei"/>
                <w:sz w:val="14"/>
                <w:szCs w:val="14"/>
                <w:spacing w:val="3"/>
              </w:rPr>
              <w:t>房公积金</w:t>
            </w:r>
          </w:p>
        </w:tc>
        <w:tc>
          <w:tcPr>
            <w:tcW w:w="359" w:type="dxa"/>
            <w:vAlign w:val="top"/>
            <w:tcBorders>
              <w:left w:val="single" w:color="000000" w:sz="4" w:space="0"/>
              <w:right w:val="single" w:color="000000" w:sz="4" w:space="0"/>
            </w:tcBorders>
          </w:tcPr>
          <w:p>
            <w:pPr>
              <w:ind w:left="114"/>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13</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30114</w:t>
            </w:r>
          </w:p>
        </w:tc>
        <w:tc>
          <w:tcPr>
            <w:tcW w:w="2244" w:type="dxa"/>
            <w:vAlign w:val="top"/>
            <w:tcBorders>
              <w:left w:val="single" w:color="000000" w:sz="4" w:space="0"/>
              <w:right w:val="single" w:color="000000" w:sz="4" w:space="0"/>
            </w:tcBorders>
          </w:tcPr>
          <w:p>
            <w:pPr>
              <w:ind w:left="10"/>
              <w:spacing w:before="5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医疗费</w:t>
            </w:r>
          </w:p>
        </w:tc>
        <w:tc>
          <w:tcPr>
            <w:tcW w:w="359" w:type="dxa"/>
            <w:vAlign w:val="top"/>
            <w:tcBorders>
              <w:left w:val="single" w:color="000000" w:sz="4" w:space="0"/>
              <w:right w:val="single" w:color="000000" w:sz="4" w:space="0"/>
            </w:tcBorders>
          </w:tcPr>
          <w:p>
            <w:pPr>
              <w:ind w:left="114"/>
              <w:spacing w:before="80"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14</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30199</w:t>
            </w:r>
          </w:p>
        </w:tc>
        <w:tc>
          <w:tcPr>
            <w:tcW w:w="2244" w:type="dxa"/>
            <w:vAlign w:val="top"/>
            <w:tcBorders>
              <w:left w:val="single" w:color="000000" w:sz="4" w:space="0"/>
              <w:right w:val="single" w:color="000000" w:sz="4" w:space="0"/>
            </w:tcBorders>
          </w:tcPr>
          <w:p>
            <w:pPr>
              <w:ind w:left="4"/>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4"/>
              </w:rPr>
              <w:t>他</w:t>
            </w:r>
            <w:r>
              <w:rPr>
                <w:rFonts w:ascii="Microsoft YaHei" w:hAnsi="Microsoft YaHei" w:eastAsia="Microsoft YaHei" w:cs="Microsoft YaHei"/>
                <w:sz w:val="14"/>
                <w:szCs w:val="14"/>
                <w:spacing w:val="3"/>
              </w:rPr>
              <w:t>工资福利支出</w:t>
            </w:r>
          </w:p>
        </w:tc>
        <w:tc>
          <w:tcPr>
            <w:tcW w:w="359" w:type="dxa"/>
            <w:vAlign w:val="top"/>
            <w:tcBorders>
              <w:left w:val="single" w:color="000000" w:sz="4" w:space="0"/>
              <w:right w:val="single" w:color="000000" w:sz="4" w:space="0"/>
            </w:tcBorders>
          </w:tcPr>
          <w:p>
            <w:pPr>
              <w:ind w:left="114"/>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5"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02</w:t>
            </w:r>
          </w:p>
        </w:tc>
        <w:tc>
          <w:tcPr>
            <w:tcW w:w="2244" w:type="dxa"/>
            <w:vAlign w:val="top"/>
            <w:tcBorders>
              <w:left w:val="single" w:color="000000" w:sz="4" w:space="0"/>
              <w:right w:val="single" w:color="000000" w:sz="4" w:space="0"/>
            </w:tcBorders>
          </w:tcPr>
          <w:p>
            <w:pPr>
              <w:ind w:left="6"/>
              <w:spacing w:before="52" w:line="226" w:lineRule="auto"/>
              <w:rPr>
                <w:rFonts w:ascii="SimSun" w:hAnsi="SimSun" w:eastAsia="SimSun" w:cs="SimSun"/>
                <w:sz w:val="14"/>
                <w:szCs w:val="14"/>
              </w:rPr>
            </w:pPr>
            <w:r>
              <w:rPr>
                <w:rFonts w:ascii="SimSun" w:hAnsi="SimSun" w:eastAsia="SimSun" w:cs="SimSun"/>
                <w:sz w:val="14"/>
                <w:szCs w:val="14"/>
                <w:spacing w:val="5"/>
              </w:rPr>
              <w:t>商品和服务支出</w:t>
            </w:r>
          </w:p>
        </w:tc>
        <w:tc>
          <w:tcPr>
            <w:tcW w:w="359" w:type="dxa"/>
            <w:vAlign w:val="top"/>
            <w:tcBorders>
              <w:left w:val="single" w:color="000000" w:sz="4" w:space="0"/>
              <w:right w:val="single" w:color="000000" w:sz="4" w:space="0"/>
            </w:tcBorders>
          </w:tcPr>
          <w:p>
            <w:pPr>
              <w:ind w:left="114"/>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16</w:t>
            </w:r>
          </w:p>
        </w:tc>
        <w:tc>
          <w:tcPr>
            <w:tcW w:w="1158" w:type="dxa"/>
            <w:vAlign w:val="top"/>
            <w:tcBorders>
              <w:left w:val="single" w:color="000000" w:sz="4" w:space="0"/>
              <w:right w:val="single" w:color="000000" w:sz="4" w:space="0"/>
            </w:tcBorders>
          </w:tcPr>
          <w:p>
            <w:pPr>
              <w:ind w:left="696"/>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665.</w:t>
            </w:r>
            <w:r>
              <w:rPr>
                <w:rFonts w:ascii="Microsoft YaHei" w:hAnsi="Microsoft YaHei" w:eastAsia="Microsoft YaHei" w:cs="Microsoft YaHei"/>
                <w:sz w:val="14"/>
                <w:szCs w:val="14"/>
              </w:rPr>
              <w:t>37</w:t>
            </w:r>
          </w:p>
        </w:tc>
        <w:tc>
          <w:tcPr>
            <w:tcW w:w="1161" w:type="dxa"/>
            <w:vAlign w:val="top"/>
            <w:tcBorders>
              <w:left w:val="single" w:color="000000" w:sz="4" w:space="0"/>
              <w:right w:val="single" w:color="000000" w:sz="4" w:space="0"/>
            </w:tcBorders>
          </w:tcPr>
          <w:p>
            <w:pPr>
              <w:ind w:left="700"/>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665.</w:t>
            </w:r>
            <w:r>
              <w:rPr>
                <w:rFonts w:ascii="Microsoft YaHei" w:hAnsi="Microsoft YaHei" w:eastAsia="Microsoft YaHei" w:cs="Microsoft YaHei"/>
                <w:sz w:val="14"/>
                <w:szCs w:val="14"/>
              </w:rPr>
              <w:t>37</w:t>
            </w:r>
          </w:p>
        </w:tc>
        <w:tc>
          <w:tcPr>
            <w:tcW w:w="1159" w:type="dxa"/>
            <w:vAlign w:val="top"/>
            <w:tcBorders>
              <w:left w:val="single" w:color="000000" w:sz="4" w:space="0"/>
              <w:right w:val="single" w:color="000000" w:sz="4" w:space="0"/>
            </w:tcBorders>
          </w:tcPr>
          <w:p>
            <w:pPr>
              <w:ind w:left="708"/>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7"/>
              </w:rPr>
              <w:t>05.</w:t>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spacing w:val="-7"/>
              </w:rPr>
              <w:t>15</w:t>
            </w:r>
          </w:p>
        </w:tc>
        <w:tc>
          <w:tcPr>
            <w:tcW w:w="1161" w:type="dxa"/>
            <w:vAlign w:val="top"/>
            <w:tcBorders>
              <w:left w:val="single" w:color="000000" w:sz="4" w:space="0"/>
              <w:right w:val="single" w:color="000000" w:sz="4" w:space="0"/>
            </w:tcBorders>
          </w:tcPr>
          <w:p>
            <w:pPr>
              <w:ind w:left="703"/>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560.21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30201</w:t>
            </w:r>
          </w:p>
        </w:tc>
        <w:tc>
          <w:tcPr>
            <w:tcW w:w="2244" w:type="dxa"/>
            <w:vAlign w:val="top"/>
            <w:tcBorders>
              <w:left w:val="single" w:color="000000" w:sz="4" w:space="0"/>
              <w:right w:val="single" w:color="000000" w:sz="4" w:space="0"/>
            </w:tcBorders>
          </w:tcPr>
          <w:p>
            <w:pPr>
              <w:ind w:left="6"/>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办</w:t>
            </w:r>
            <w:r>
              <w:rPr>
                <w:rFonts w:ascii="Microsoft YaHei" w:hAnsi="Microsoft YaHei" w:eastAsia="Microsoft YaHei" w:cs="Microsoft YaHei"/>
                <w:sz w:val="14"/>
                <w:szCs w:val="14"/>
                <w:spacing w:val="1"/>
              </w:rPr>
              <w:t>公费</w:t>
            </w:r>
          </w:p>
        </w:tc>
        <w:tc>
          <w:tcPr>
            <w:tcW w:w="359" w:type="dxa"/>
            <w:vAlign w:val="top"/>
            <w:tcBorders>
              <w:left w:val="single" w:color="000000" w:sz="4" w:space="0"/>
              <w:right w:val="single" w:color="000000" w:sz="4" w:space="0"/>
            </w:tcBorders>
          </w:tcPr>
          <w:p>
            <w:pPr>
              <w:ind w:left="114"/>
              <w:spacing w:before="81"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17</w:t>
            </w:r>
          </w:p>
        </w:tc>
        <w:tc>
          <w:tcPr>
            <w:tcW w:w="1158" w:type="dxa"/>
            <w:vAlign w:val="top"/>
            <w:tcBorders>
              <w:left w:val="single" w:color="000000" w:sz="4" w:space="0"/>
              <w:right w:val="single" w:color="000000" w:sz="4" w:space="0"/>
            </w:tcBorders>
          </w:tcPr>
          <w:p>
            <w:pPr>
              <w:ind w:left="779"/>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15.38</w:t>
            </w:r>
          </w:p>
        </w:tc>
        <w:tc>
          <w:tcPr>
            <w:tcW w:w="1161" w:type="dxa"/>
            <w:vAlign w:val="top"/>
            <w:tcBorders>
              <w:left w:val="single" w:color="000000" w:sz="4" w:space="0"/>
              <w:right w:val="single" w:color="000000" w:sz="4" w:space="0"/>
            </w:tcBorders>
          </w:tcPr>
          <w:p>
            <w:pPr>
              <w:ind w:left="783"/>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15.38</w:t>
            </w:r>
          </w:p>
        </w:tc>
        <w:tc>
          <w:tcPr>
            <w:tcW w:w="1159" w:type="dxa"/>
            <w:vAlign w:val="top"/>
            <w:tcBorders>
              <w:left w:val="single" w:color="000000" w:sz="4" w:space="0"/>
              <w:right w:val="single" w:color="000000" w:sz="4" w:space="0"/>
            </w:tcBorders>
          </w:tcPr>
          <w:p>
            <w:pPr>
              <w:ind w:left="84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9</w:t>
            </w:r>
            <w:r>
              <w:rPr>
                <w:rFonts w:ascii="Microsoft YaHei" w:hAnsi="Microsoft YaHei" w:eastAsia="Microsoft YaHei" w:cs="Microsoft YaHei"/>
                <w:sz w:val="14"/>
                <w:szCs w:val="14"/>
                <w:spacing w:val="3"/>
              </w:rPr>
              <w:t>.06</w:t>
            </w:r>
          </w:p>
        </w:tc>
        <w:tc>
          <w:tcPr>
            <w:tcW w:w="1161" w:type="dxa"/>
            <w:vAlign w:val="top"/>
            <w:tcBorders>
              <w:left w:val="single" w:color="000000" w:sz="4" w:space="0"/>
              <w:right w:val="single" w:color="000000" w:sz="4" w:space="0"/>
            </w:tcBorders>
          </w:tcPr>
          <w:p>
            <w:pPr>
              <w:ind w:left="848"/>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6</w:t>
            </w:r>
            <w:r>
              <w:rPr>
                <w:rFonts w:ascii="Microsoft YaHei" w:hAnsi="Microsoft YaHei" w:eastAsia="Microsoft YaHei" w:cs="Microsoft YaHei"/>
                <w:sz w:val="14"/>
                <w:szCs w:val="14"/>
                <w:spacing w:val="3"/>
              </w:rPr>
              <w:t>.31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30202</w:t>
            </w:r>
          </w:p>
        </w:tc>
        <w:tc>
          <w:tcPr>
            <w:tcW w:w="2244" w:type="dxa"/>
            <w:vAlign w:val="top"/>
            <w:tcBorders>
              <w:left w:val="single" w:color="000000" w:sz="4" w:space="0"/>
              <w:right w:val="single" w:color="000000" w:sz="4" w:space="0"/>
            </w:tcBorders>
          </w:tcPr>
          <w:p>
            <w:pPr>
              <w:ind w:left="14"/>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印</w:t>
            </w:r>
            <w:r>
              <w:rPr>
                <w:rFonts w:ascii="Microsoft YaHei" w:hAnsi="Microsoft YaHei" w:eastAsia="Microsoft YaHei" w:cs="Microsoft YaHei"/>
                <w:sz w:val="14"/>
                <w:szCs w:val="14"/>
                <w:spacing w:val="-1"/>
              </w:rPr>
              <w:t>刷费</w:t>
            </w:r>
          </w:p>
        </w:tc>
        <w:tc>
          <w:tcPr>
            <w:tcW w:w="359" w:type="dxa"/>
            <w:vAlign w:val="top"/>
            <w:tcBorders>
              <w:left w:val="single" w:color="000000" w:sz="4" w:space="0"/>
              <w:right w:val="single" w:color="000000" w:sz="4" w:space="0"/>
            </w:tcBorders>
          </w:tcPr>
          <w:p>
            <w:pPr>
              <w:ind w:left="114"/>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18</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30203</w:t>
            </w:r>
          </w:p>
        </w:tc>
        <w:tc>
          <w:tcPr>
            <w:tcW w:w="2244" w:type="dxa"/>
            <w:vAlign w:val="top"/>
            <w:tcBorders>
              <w:left w:val="single" w:color="000000" w:sz="4" w:space="0"/>
              <w:right w:val="single" w:color="000000" w:sz="4" w:space="0"/>
            </w:tcBorders>
          </w:tcPr>
          <w:p>
            <w:pPr>
              <w:ind w:left="9"/>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咨</w:t>
            </w:r>
            <w:r>
              <w:rPr>
                <w:rFonts w:ascii="Microsoft YaHei" w:hAnsi="Microsoft YaHei" w:eastAsia="Microsoft YaHei" w:cs="Microsoft YaHei"/>
                <w:sz w:val="14"/>
                <w:szCs w:val="14"/>
              </w:rPr>
              <w:t>询费</w:t>
            </w:r>
          </w:p>
        </w:tc>
        <w:tc>
          <w:tcPr>
            <w:tcW w:w="359" w:type="dxa"/>
            <w:vAlign w:val="top"/>
            <w:tcBorders>
              <w:left w:val="single" w:color="000000" w:sz="4" w:space="0"/>
              <w:right w:val="single" w:color="000000" w:sz="4" w:space="0"/>
            </w:tcBorders>
          </w:tcPr>
          <w:p>
            <w:pPr>
              <w:ind w:left="114"/>
              <w:spacing w:before="8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11"/>
              </w:rPr>
              <w:t>19</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30204</w:t>
            </w:r>
          </w:p>
        </w:tc>
        <w:tc>
          <w:tcPr>
            <w:tcW w:w="2244" w:type="dxa"/>
            <w:vAlign w:val="top"/>
            <w:tcBorders>
              <w:left w:val="single" w:color="000000" w:sz="4" w:space="0"/>
              <w:right w:val="single" w:color="000000" w:sz="4" w:space="0"/>
            </w:tcBorders>
          </w:tcPr>
          <w:p>
            <w:pPr>
              <w:ind w:left="3"/>
              <w:spacing w:before="53"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手</w:t>
            </w:r>
            <w:r>
              <w:rPr>
                <w:rFonts w:ascii="Microsoft YaHei" w:hAnsi="Microsoft YaHei" w:eastAsia="Microsoft YaHei" w:cs="Microsoft YaHei"/>
                <w:sz w:val="14"/>
                <w:szCs w:val="14"/>
                <w:spacing w:val="2"/>
              </w:rPr>
              <w:t>续费</w:t>
            </w:r>
          </w:p>
        </w:tc>
        <w:tc>
          <w:tcPr>
            <w:tcW w:w="359" w:type="dxa"/>
            <w:vAlign w:val="top"/>
            <w:tcBorders>
              <w:left w:val="single" w:color="000000" w:sz="4" w:space="0"/>
              <w:right w:val="single" w:color="000000" w:sz="4" w:space="0"/>
            </w:tcBorders>
          </w:tcPr>
          <w:p>
            <w:pPr>
              <w:ind w:left="106"/>
              <w:spacing w:before="8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30205</w:t>
            </w:r>
          </w:p>
        </w:tc>
        <w:tc>
          <w:tcPr>
            <w:tcW w:w="2244" w:type="dxa"/>
            <w:vAlign w:val="top"/>
            <w:tcBorders>
              <w:left w:val="single" w:color="000000" w:sz="4" w:space="0"/>
              <w:right w:val="single" w:color="000000" w:sz="4" w:space="0"/>
            </w:tcBorders>
          </w:tcPr>
          <w:p>
            <w:pPr>
              <w:ind w:left="5"/>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水</w:t>
            </w:r>
            <w:r>
              <w:rPr>
                <w:rFonts w:ascii="Microsoft YaHei" w:hAnsi="Microsoft YaHei" w:eastAsia="Microsoft YaHei" w:cs="Microsoft YaHei"/>
                <w:sz w:val="14"/>
                <w:szCs w:val="14"/>
              </w:rPr>
              <w:t>费</w:t>
            </w:r>
          </w:p>
        </w:tc>
        <w:tc>
          <w:tcPr>
            <w:tcW w:w="359" w:type="dxa"/>
            <w:vAlign w:val="top"/>
            <w:tcBorders>
              <w:left w:val="single" w:color="000000" w:sz="4" w:space="0"/>
              <w:right w:val="single" w:color="000000" w:sz="4" w:space="0"/>
            </w:tcBorders>
          </w:tcPr>
          <w:p>
            <w:pPr>
              <w:ind w:left="106"/>
              <w:spacing w:before="82"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21</w:t>
            </w:r>
          </w:p>
        </w:tc>
        <w:tc>
          <w:tcPr>
            <w:tcW w:w="1158" w:type="dxa"/>
            <w:vAlign w:val="top"/>
            <w:tcBorders>
              <w:left w:val="single" w:color="000000" w:sz="4" w:space="0"/>
              <w:right w:val="single" w:color="000000" w:sz="4" w:space="0"/>
            </w:tcBorders>
          </w:tcPr>
          <w:p>
            <w:pPr>
              <w:ind w:left="845"/>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5.91</w:t>
            </w:r>
          </w:p>
        </w:tc>
        <w:tc>
          <w:tcPr>
            <w:tcW w:w="1161" w:type="dxa"/>
            <w:vAlign w:val="top"/>
            <w:tcBorders>
              <w:left w:val="single" w:color="000000" w:sz="4" w:space="0"/>
              <w:right w:val="single" w:color="000000" w:sz="4" w:space="0"/>
            </w:tcBorders>
          </w:tcPr>
          <w:p>
            <w:pPr>
              <w:ind w:left="848"/>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5.91</w:t>
            </w:r>
          </w:p>
        </w:tc>
        <w:tc>
          <w:tcPr>
            <w:tcW w:w="1159" w:type="dxa"/>
            <w:vAlign w:val="top"/>
            <w:tcBorders>
              <w:left w:val="single" w:color="000000" w:sz="4" w:space="0"/>
              <w:right w:val="single" w:color="000000" w:sz="4" w:space="0"/>
            </w:tcBorders>
          </w:tcPr>
          <w:p>
            <w:pPr>
              <w:ind w:left="843"/>
              <w:spacing w:before="77"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4.9</w:t>
            </w:r>
            <w:r>
              <w:rPr>
                <w:rFonts w:ascii="Microsoft YaHei" w:hAnsi="Microsoft YaHei" w:eastAsia="Microsoft YaHei" w:cs="Microsoft YaHei"/>
                <w:sz w:val="14"/>
                <w:szCs w:val="14"/>
                <w:spacing w:val="3"/>
              </w:rPr>
              <w:t>2</w:t>
            </w:r>
          </w:p>
        </w:tc>
        <w:tc>
          <w:tcPr>
            <w:tcW w:w="1161" w:type="dxa"/>
            <w:vAlign w:val="top"/>
            <w:tcBorders>
              <w:left w:val="single" w:color="000000" w:sz="4" w:space="0"/>
              <w:right w:val="single" w:color="000000" w:sz="4" w:space="0"/>
            </w:tcBorders>
          </w:tcPr>
          <w:p>
            <w:pPr>
              <w:ind w:left="848"/>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.98</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30206</w:t>
            </w:r>
          </w:p>
        </w:tc>
        <w:tc>
          <w:tcPr>
            <w:tcW w:w="2244" w:type="dxa"/>
            <w:vAlign w:val="top"/>
            <w:tcBorders>
              <w:left w:val="single" w:color="000000" w:sz="4" w:space="0"/>
              <w:right w:val="single" w:color="000000" w:sz="4" w:space="0"/>
            </w:tcBorders>
          </w:tcPr>
          <w:p>
            <w:pPr>
              <w:ind w:left="20"/>
              <w:spacing w:before="5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7"/>
              </w:rPr>
              <w:t>电费</w:t>
            </w:r>
          </w:p>
        </w:tc>
        <w:tc>
          <w:tcPr>
            <w:tcW w:w="359" w:type="dxa"/>
            <w:vAlign w:val="top"/>
            <w:tcBorders>
              <w:left w:val="single" w:color="000000" w:sz="4" w:space="0"/>
              <w:right w:val="single" w:color="000000" w:sz="4" w:space="0"/>
            </w:tcBorders>
          </w:tcPr>
          <w:p>
            <w:pPr>
              <w:ind w:left="106"/>
              <w:spacing w:before="82"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22</w:t>
            </w:r>
          </w:p>
        </w:tc>
        <w:tc>
          <w:tcPr>
            <w:tcW w:w="1158" w:type="dxa"/>
            <w:vAlign w:val="top"/>
            <w:tcBorders>
              <w:left w:val="single" w:color="000000" w:sz="4" w:space="0"/>
              <w:right w:val="single" w:color="000000" w:sz="4" w:space="0"/>
            </w:tcBorders>
          </w:tcPr>
          <w:p>
            <w:pPr>
              <w:ind w:left="779"/>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13.93</w:t>
            </w:r>
          </w:p>
        </w:tc>
        <w:tc>
          <w:tcPr>
            <w:tcW w:w="1161" w:type="dxa"/>
            <w:vAlign w:val="top"/>
            <w:tcBorders>
              <w:left w:val="single" w:color="000000" w:sz="4" w:space="0"/>
              <w:right w:val="single" w:color="000000" w:sz="4" w:space="0"/>
            </w:tcBorders>
          </w:tcPr>
          <w:p>
            <w:pPr>
              <w:ind w:left="783"/>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13.93</w:t>
            </w:r>
          </w:p>
        </w:tc>
        <w:tc>
          <w:tcPr>
            <w:tcW w:w="1159" w:type="dxa"/>
            <w:vAlign w:val="top"/>
            <w:tcBorders>
              <w:left w:val="single" w:color="000000" w:sz="4" w:space="0"/>
              <w:right w:val="single" w:color="000000" w:sz="4" w:space="0"/>
            </w:tcBorders>
          </w:tcPr>
          <w:p>
            <w:pPr>
              <w:ind w:left="844"/>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8</w:t>
            </w:r>
            <w:r>
              <w:rPr>
                <w:rFonts w:ascii="Microsoft YaHei" w:hAnsi="Microsoft YaHei" w:eastAsia="Microsoft YaHei" w:cs="Microsoft YaHei"/>
                <w:sz w:val="14"/>
                <w:szCs w:val="14"/>
                <w:spacing w:val="3"/>
              </w:rPr>
              <w:t>.73</w:t>
            </w:r>
          </w:p>
        </w:tc>
        <w:tc>
          <w:tcPr>
            <w:tcW w:w="1161" w:type="dxa"/>
            <w:vAlign w:val="top"/>
            <w:tcBorders>
              <w:left w:val="single" w:color="000000" w:sz="4" w:space="0"/>
              <w:right w:val="single" w:color="000000" w:sz="4" w:space="0"/>
            </w:tcBorders>
          </w:tcPr>
          <w:p>
            <w:pPr>
              <w:ind w:left="849"/>
              <w:spacing w:before="7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5.20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30207</w:t>
            </w:r>
          </w:p>
        </w:tc>
        <w:tc>
          <w:tcPr>
            <w:tcW w:w="2244" w:type="dxa"/>
            <w:vAlign w:val="top"/>
            <w:tcBorders>
              <w:left w:val="single" w:color="000000" w:sz="4" w:space="0"/>
              <w:right w:val="single" w:color="000000" w:sz="4" w:space="0"/>
            </w:tcBorders>
          </w:tcPr>
          <w:p>
            <w:pPr>
              <w:ind w:left="14"/>
              <w:spacing w:before="5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邮</w:t>
            </w:r>
            <w:r>
              <w:rPr>
                <w:rFonts w:ascii="Microsoft YaHei" w:hAnsi="Microsoft YaHei" w:eastAsia="Microsoft YaHei" w:cs="Microsoft YaHei"/>
                <w:sz w:val="14"/>
                <w:szCs w:val="14"/>
                <w:spacing w:val="-1"/>
              </w:rPr>
              <w:t>电费</w:t>
            </w:r>
          </w:p>
        </w:tc>
        <w:tc>
          <w:tcPr>
            <w:tcW w:w="359" w:type="dxa"/>
            <w:vAlign w:val="top"/>
            <w:tcBorders>
              <w:left w:val="single" w:color="000000" w:sz="4" w:space="0"/>
              <w:right w:val="single" w:color="000000" w:sz="4" w:space="0"/>
            </w:tcBorders>
          </w:tcPr>
          <w:p>
            <w:pPr>
              <w:ind w:left="106"/>
              <w:spacing w:before="8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23</w:t>
            </w:r>
          </w:p>
        </w:tc>
        <w:tc>
          <w:tcPr>
            <w:tcW w:w="1158" w:type="dxa"/>
            <w:vAlign w:val="top"/>
            <w:tcBorders>
              <w:left w:val="single" w:color="000000" w:sz="4" w:space="0"/>
              <w:right w:val="single" w:color="000000" w:sz="4" w:space="0"/>
            </w:tcBorders>
          </w:tcPr>
          <w:p>
            <w:pPr>
              <w:ind w:left="843"/>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.77</w:t>
            </w:r>
          </w:p>
        </w:tc>
        <w:tc>
          <w:tcPr>
            <w:tcW w:w="1161" w:type="dxa"/>
            <w:vAlign w:val="top"/>
            <w:tcBorders>
              <w:left w:val="single" w:color="000000" w:sz="4" w:space="0"/>
              <w:right w:val="single" w:color="000000" w:sz="4" w:space="0"/>
            </w:tcBorders>
          </w:tcPr>
          <w:p>
            <w:pPr>
              <w:ind w:left="847"/>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.77</w:t>
            </w:r>
          </w:p>
        </w:tc>
        <w:tc>
          <w:tcPr>
            <w:tcW w:w="1159" w:type="dxa"/>
            <w:vAlign w:val="top"/>
            <w:tcBorders>
              <w:left w:val="single" w:color="000000" w:sz="4" w:space="0"/>
              <w:right w:val="single" w:color="000000" w:sz="4" w:space="0"/>
            </w:tcBorders>
          </w:tcPr>
          <w:p>
            <w:pPr>
              <w:ind w:left="845"/>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.66</w:t>
            </w:r>
          </w:p>
        </w:tc>
        <w:tc>
          <w:tcPr>
            <w:tcW w:w="1161" w:type="dxa"/>
            <w:vAlign w:val="top"/>
            <w:tcBorders>
              <w:left w:val="single" w:color="000000" w:sz="4" w:space="0"/>
              <w:right w:val="single" w:color="000000" w:sz="4" w:space="0"/>
            </w:tcBorders>
          </w:tcPr>
          <w:p>
            <w:pPr>
              <w:ind w:left="848"/>
              <w:spacing w:before="7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0</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11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30208</w:t>
            </w:r>
          </w:p>
        </w:tc>
        <w:tc>
          <w:tcPr>
            <w:tcW w:w="2244" w:type="dxa"/>
            <w:vAlign w:val="top"/>
            <w:tcBorders>
              <w:left w:val="single" w:color="000000" w:sz="4" w:space="0"/>
              <w:right w:val="single" w:color="000000" w:sz="4" w:space="0"/>
            </w:tcBorders>
          </w:tcPr>
          <w:p>
            <w:pPr>
              <w:ind w:left="5"/>
              <w:spacing w:before="5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取暖</w:t>
            </w:r>
            <w:r>
              <w:rPr>
                <w:rFonts w:ascii="Microsoft YaHei" w:hAnsi="Microsoft YaHei" w:eastAsia="Microsoft YaHei" w:cs="Microsoft YaHei"/>
                <w:sz w:val="14"/>
                <w:szCs w:val="14"/>
                <w:spacing w:val="1"/>
              </w:rPr>
              <w:t>费</w:t>
            </w:r>
          </w:p>
        </w:tc>
        <w:tc>
          <w:tcPr>
            <w:tcW w:w="359" w:type="dxa"/>
            <w:vAlign w:val="top"/>
            <w:tcBorders>
              <w:left w:val="single" w:color="000000" w:sz="4" w:space="0"/>
              <w:right w:val="single" w:color="000000" w:sz="4" w:space="0"/>
            </w:tcBorders>
          </w:tcPr>
          <w:p>
            <w:pPr>
              <w:ind w:left="106"/>
              <w:spacing w:before="83"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24</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30209</w:t>
            </w:r>
          </w:p>
        </w:tc>
        <w:tc>
          <w:tcPr>
            <w:tcW w:w="2244" w:type="dxa"/>
            <w:vAlign w:val="top"/>
            <w:tcBorders>
              <w:left w:val="single" w:color="000000" w:sz="4" w:space="0"/>
              <w:right w:val="single" w:color="000000" w:sz="4" w:space="0"/>
            </w:tcBorders>
          </w:tcPr>
          <w:p>
            <w:pPr>
              <w:ind w:left="3"/>
              <w:spacing w:before="5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物</w:t>
            </w:r>
            <w:r>
              <w:rPr>
                <w:rFonts w:ascii="Microsoft YaHei" w:hAnsi="Microsoft YaHei" w:eastAsia="Microsoft YaHei" w:cs="Microsoft YaHei"/>
                <w:sz w:val="14"/>
                <w:szCs w:val="14"/>
                <w:spacing w:val="3"/>
              </w:rPr>
              <w:t>业管理费</w:t>
            </w:r>
          </w:p>
        </w:tc>
        <w:tc>
          <w:tcPr>
            <w:tcW w:w="359" w:type="dxa"/>
            <w:vAlign w:val="top"/>
            <w:tcBorders>
              <w:left w:val="single" w:color="000000" w:sz="4" w:space="0"/>
              <w:right w:val="single" w:color="000000" w:sz="4" w:space="0"/>
            </w:tcBorders>
          </w:tcPr>
          <w:p>
            <w:pPr>
              <w:ind w:left="106"/>
              <w:spacing w:before="84"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25</w:t>
            </w:r>
          </w:p>
        </w:tc>
        <w:tc>
          <w:tcPr>
            <w:tcW w:w="1158" w:type="dxa"/>
            <w:vAlign w:val="top"/>
            <w:tcBorders>
              <w:left w:val="single" w:color="000000" w:sz="4" w:space="0"/>
              <w:right w:val="single" w:color="000000" w:sz="4" w:space="0"/>
            </w:tcBorders>
          </w:tcPr>
          <w:p>
            <w:pPr>
              <w:ind w:left="771"/>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35.</w:t>
            </w:r>
            <w:r>
              <w:rPr>
                <w:rFonts w:ascii="Microsoft YaHei" w:hAnsi="Microsoft YaHei" w:eastAsia="Microsoft YaHei" w:cs="Microsoft YaHei"/>
                <w:sz w:val="14"/>
                <w:szCs w:val="14"/>
              </w:rPr>
              <w:t>92</w:t>
            </w:r>
          </w:p>
        </w:tc>
        <w:tc>
          <w:tcPr>
            <w:tcW w:w="1161" w:type="dxa"/>
            <w:vAlign w:val="top"/>
            <w:tcBorders>
              <w:left w:val="single" w:color="000000" w:sz="4" w:space="0"/>
              <w:right w:val="single" w:color="000000" w:sz="4" w:space="0"/>
            </w:tcBorders>
          </w:tcPr>
          <w:p>
            <w:pPr>
              <w:ind w:left="775"/>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35.</w:t>
            </w:r>
            <w:r>
              <w:rPr>
                <w:rFonts w:ascii="Microsoft YaHei" w:hAnsi="Microsoft YaHei" w:eastAsia="Microsoft YaHei" w:cs="Microsoft YaHei"/>
                <w:sz w:val="14"/>
                <w:szCs w:val="14"/>
              </w:rPr>
              <w:t>92</w:t>
            </w:r>
          </w:p>
        </w:tc>
        <w:tc>
          <w:tcPr>
            <w:tcW w:w="1159" w:type="dxa"/>
            <w:vAlign w:val="top"/>
            <w:tcBorders>
              <w:left w:val="single" w:color="000000" w:sz="4" w:space="0"/>
              <w:right w:val="single" w:color="000000" w:sz="4" w:space="0"/>
            </w:tcBorders>
          </w:tcPr>
          <w:p>
            <w:pPr>
              <w:ind w:left="781"/>
              <w:spacing w:before="7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17.77</w:t>
            </w:r>
          </w:p>
        </w:tc>
        <w:tc>
          <w:tcPr>
            <w:tcW w:w="1161" w:type="dxa"/>
            <w:vAlign w:val="top"/>
            <w:tcBorders>
              <w:left w:val="single" w:color="000000" w:sz="4" w:space="0"/>
              <w:right w:val="single" w:color="000000" w:sz="4" w:space="0"/>
            </w:tcBorders>
          </w:tcPr>
          <w:p>
            <w:pPr>
              <w:ind w:left="78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1"/>
              </w:rPr>
              <w:t>1</w:t>
            </w:r>
            <w:r>
              <w:rPr>
                <w:rFonts w:ascii="Microsoft YaHei" w:hAnsi="Microsoft YaHei" w:eastAsia="Microsoft YaHei" w:cs="Microsoft YaHei"/>
                <w:sz w:val="14"/>
                <w:szCs w:val="14"/>
                <w:spacing w:val="-7"/>
              </w:rPr>
              <w:t>8.</w:t>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spacing w:val="-7"/>
              </w:rPr>
              <w:t>15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30211</w:t>
            </w:r>
          </w:p>
        </w:tc>
        <w:tc>
          <w:tcPr>
            <w:tcW w:w="2244" w:type="dxa"/>
            <w:vAlign w:val="top"/>
            <w:tcBorders>
              <w:left w:val="single" w:color="000000" w:sz="4" w:space="0"/>
              <w:right w:val="single" w:color="000000" w:sz="4" w:space="0"/>
            </w:tcBorders>
          </w:tcPr>
          <w:p>
            <w:pPr>
              <w:ind w:left="5"/>
              <w:spacing w:before="5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差旅</w:t>
            </w:r>
            <w:r>
              <w:rPr>
                <w:rFonts w:ascii="Microsoft YaHei" w:hAnsi="Microsoft YaHei" w:eastAsia="Microsoft YaHei" w:cs="Microsoft YaHei"/>
                <w:sz w:val="14"/>
                <w:szCs w:val="14"/>
                <w:spacing w:val="1"/>
              </w:rPr>
              <w:t>费</w:t>
            </w:r>
          </w:p>
        </w:tc>
        <w:tc>
          <w:tcPr>
            <w:tcW w:w="359" w:type="dxa"/>
            <w:vAlign w:val="top"/>
            <w:tcBorders>
              <w:left w:val="single" w:color="000000" w:sz="4" w:space="0"/>
              <w:right w:val="single" w:color="000000" w:sz="4" w:space="0"/>
            </w:tcBorders>
          </w:tcPr>
          <w:p>
            <w:pPr>
              <w:ind w:left="106"/>
              <w:spacing w:before="8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26</w:t>
            </w:r>
          </w:p>
        </w:tc>
        <w:tc>
          <w:tcPr>
            <w:tcW w:w="1158" w:type="dxa"/>
            <w:vAlign w:val="top"/>
            <w:tcBorders>
              <w:left w:val="single" w:color="000000" w:sz="4" w:space="0"/>
              <w:right w:val="single" w:color="000000" w:sz="4" w:space="0"/>
            </w:tcBorders>
          </w:tcPr>
          <w:p>
            <w:pPr>
              <w:ind w:left="841"/>
              <w:spacing w:before="78"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4.5</w:t>
            </w:r>
            <w:r>
              <w:rPr>
                <w:rFonts w:ascii="Microsoft YaHei" w:hAnsi="Microsoft YaHei" w:eastAsia="Microsoft YaHei" w:cs="Microsoft YaHei"/>
                <w:sz w:val="14"/>
                <w:szCs w:val="14"/>
                <w:spacing w:val="3"/>
              </w:rPr>
              <w:t>9</w:t>
            </w:r>
          </w:p>
        </w:tc>
        <w:tc>
          <w:tcPr>
            <w:tcW w:w="1161" w:type="dxa"/>
            <w:vAlign w:val="top"/>
            <w:tcBorders>
              <w:left w:val="single" w:color="000000" w:sz="4" w:space="0"/>
              <w:right w:val="single" w:color="000000" w:sz="4" w:space="0"/>
            </w:tcBorders>
          </w:tcPr>
          <w:p>
            <w:pPr>
              <w:ind w:left="845"/>
              <w:spacing w:before="78"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4.5</w:t>
            </w:r>
            <w:r>
              <w:rPr>
                <w:rFonts w:ascii="Microsoft YaHei" w:hAnsi="Microsoft YaHei" w:eastAsia="Microsoft YaHei" w:cs="Microsoft YaHei"/>
                <w:sz w:val="14"/>
                <w:szCs w:val="14"/>
                <w:spacing w:val="3"/>
              </w:rPr>
              <w:t>9</w:t>
            </w:r>
          </w:p>
        </w:tc>
        <w:tc>
          <w:tcPr>
            <w:tcW w:w="1159" w:type="dxa"/>
            <w:vAlign w:val="top"/>
            <w:tcBorders>
              <w:left w:val="single" w:color="000000" w:sz="4" w:space="0"/>
              <w:right w:val="single" w:color="000000" w:sz="4" w:space="0"/>
            </w:tcBorders>
          </w:tcPr>
          <w:p>
            <w:pPr>
              <w:ind w:left="854"/>
              <w:spacing w:before="7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1.29</w:t>
            </w:r>
          </w:p>
        </w:tc>
        <w:tc>
          <w:tcPr>
            <w:tcW w:w="1161" w:type="dxa"/>
            <w:vAlign w:val="top"/>
            <w:tcBorders>
              <w:left w:val="single" w:color="000000" w:sz="4" w:space="0"/>
              <w:right w:val="single" w:color="000000" w:sz="4" w:space="0"/>
            </w:tcBorders>
          </w:tcPr>
          <w:p>
            <w:pPr>
              <w:ind w:left="849"/>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3.30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30212</w:t>
            </w:r>
          </w:p>
        </w:tc>
        <w:tc>
          <w:tcPr>
            <w:tcW w:w="2244" w:type="dxa"/>
            <w:vAlign w:val="top"/>
            <w:tcBorders>
              <w:left w:val="single" w:color="000000" w:sz="4" w:space="0"/>
              <w:right w:val="single" w:color="000000" w:sz="4" w:space="0"/>
            </w:tcBorders>
          </w:tcPr>
          <w:p>
            <w:pPr>
              <w:ind w:left="14"/>
              <w:spacing w:before="55"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7"/>
              </w:rPr>
              <w:t>因公出国</w:t>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spacing w:val="7"/>
              </w:rPr>
              <w:t>(境)</w:t>
            </w:r>
            <w:r>
              <w:rPr>
                <w:rFonts w:ascii="Microsoft YaHei" w:hAnsi="Microsoft YaHei" w:eastAsia="Microsoft YaHei" w:cs="Microsoft YaHei"/>
                <w:sz w:val="14"/>
                <w:szCs w:val="14"/>
                <w:spacing w:val="7"/>
              </w:rPr>
              <w:t xml:space="preserve">  </w:t>
            </w:r>
            <w:r>
              <w:rPr>
                <w:rFonts w:ascii="Microsoft YaHei" w:hAnsi="Microsoft YaHei" w:eastAsia="Microsoft YaHei" w:cs="Microsoft YaHei"/>
                <w:sz w:val="14"/>
                <w:szCs w:val="14"/>
                <w:spacing w:val="7"/>
              </w:rPr>
              <w:t>费用</w:t>
            </w:r>
          </w:p>
        </w:tc>
        <w:tc>
          <w:tcPr>
            <w:tcW w:w="359" w:type="dxa"/>
            <w:vAlign w:val="top"/>
            <w:tcBorders>
              <w:left w:val="single" w:color="000000" w:sz="4" w:space="0"/>
              <w:right w:val="single" w:color="000000" w:sz="4" w:space="0"/>
            </w:tcBorders>
          </w:tcPr>
          <w:p>
            <w:pPr>
              <w:ind w:left="106"/>
              <w:spacing w:before="84"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30213</w:t>
            </w:r>
          </w:p>
        </w:tc>
        <w:tc>
          <w:tcPr>
            <w:tcW w:w="2244" w:type="dxa"/>
            <w:vAlign w:val="top"/>
            <w:tcBorders>
              <w:left w:val="single" w:color="000000" w:sz="4" w:space="0"/>
              <w:right w:val="single" w:color="000000" w:sz="4" w:space="0"/>
            </w:tcBorders>
          </w:tcPr>
          <w:p>
            <w:pPr>
              <w:ind w:left="5"/>
              <w:spacing w:before="55"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0"/>
              </w:rPr>
              <w:t>维修</w:t>
            </w:r>
            <w:r>
              <w:rPr>
                <w:rFonts w:ascii="Microsoft YaHei" w:hAnsi="Microsoft YaHei" w:eastAsia="Microsoft YaHei" w:cs="Microsoft YaHei"/>
                <w:sz w:val="14"/>
                <w:szCs w:val="14"/>
                <w:spacing w:val="10"/>
              </w:rPr>
              <w:t xml:space="preserve"> </w:t>
            </w:r>
            <w:r>
              <w:rPr>
                <w:rFonts w:ascii="Microsoft YaHei" w:hAnsi="Microsoft YaHei" w:eastAsia="Microsoft YaHei" w:cs="Microsoft YaHei"/>
                <w:sz w:val="14"/>
                <w:szCs w:val="14"/>
                <w:spacing w:val="10"/>
              </w:rPr>
              <w:t>(护)</w:t>
            </w:r>
            <w:r>
              <w:rPr>
                <w:rFonts w:ascii="Microsoft YaHei" w:hAnsi="Microsoft YaHei" w:eastAsia="Microsoft YaHei" w:cs="Microsoft YaHei"/>
                <w:sz w:val="14"/>
                <w:szCs w:val="14"/>
                <w:spacing w:val="10"/>
              </w:rPr>
              <w:t xml:space="preserve">  </w:t>
            </w:r>
            <w:r>
              <w:rPr>
                <w:rFonts w:ascii="Microsoft YaHei" w:hAnsi="Microsoft YaHei" w:eastAsia="Microsoft YaHei" w:cs="Microsoft YaHei"/>
                <w:sz w:val="14"/>
                <w:szCs w:val="14"/>
                <w:spacing w:val="9"/>
              </w:rPr>
              <w:t>费</w:t>
            </w:r>
          </w:p>
        </w:tc>
        <w:tc>
          <w:tcPr>
            <w:tcW w:w="359" w:type="dxa"/>
            <w:vAlign w:val="top"/>
            <w:tcBorders>
              <w:left w:val="single" w:color="000000" w:sz="4" w:space="0"/>
              <w:right w:val="single" w:color="000000" w:sz="4" w:space="0"/>
            </w:tcBorders>
          </w:tcPr>
          <w:p>
            <w:pPr>
              <w:ind w:left="106"/>
              <w:spacing w:before="8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28</w:t>
            </w:r>
          </w:p>
        </w:tc>
        <w:tc>
          <w:tcPr>
            <w:tcW w:w="1158" w:type="dxa"/>
            <w:vAlign w:val="top"/>
            <w:tcBorders>
              <w:left w:val="single" w:color="000000" w:sz="4" w:space="0"/>
              <w:right w:val="single" w:color="000000" w:sz="4" w:space="0"/>
            </w:tcBorders>
          </w:tcPr>
          <w:p>
            <w:pPr>
              <w:ind w:left="770"/>
              <w:spacing w:before="78"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24.8</w:t>
            </w:r>
            <w:r>
              <w:rPr>
                <w:rFonts w:ascii="Microsoft YaHei" w:hAnsi="Microsoft YaHei" w:eastAsia="Microsoft YaHei" w:cs="Microsoft YaHei"/>
                <w:sz w:val="14"/>
                <w:szCs w:val="14"/>
              </w:rPr>
              <w:t>4</w:t>
            </w:r>
          </w:p>
        </w:tc>
        <w:tc>
          <w:tcPr>
            <w:tcW w:w="1161" w:type="dxa"/>
            <w:vAlign w:val="top"/>
            <w:tcBorders>
              <w:left w:val="single" w:color="000000" w:sz="4" w:space="0"/>
              <w:right w:val="single" w:color="000000" w:sz="4" w:space="0"/>
            </w:tcBorders>
          </w:tcPr>
          <w:p>
            <w:pPr>
              <w:ind w:left="774"/>
              <w:spacing w:before="78"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24.8</w:t>
            </w:r>
            <w:r>
              <w:rPr>
                <w:rFonts w:ascii="Microsoft YaHei" w:hAnsi="Microsoft YaHei" w:eastAsia="Microsoft YaHei" w:cs="Microsoft YaHei"/>
                <w:sz w:val="14"/>
                <w:szCs w:val="14"/>
              </w:rPr>
              <w:t>4</w:t>
            </w:r>
          </w:p>
        </w:tc>
        <w:tc>
          <w:tcPr>
            <w:tcW w:w="1159" w:type="dxa"/>
            <w:vAlign w:val="top"/>
            <w:tcBorders>
              <w:left w:val="single" w:color="000000" w:sz="4" w:space="0"/>
              <w:right w:val="single" w:color="000000" w:sz="4" w:space="0"/>
            </w:tcBorders>
          </w:tcPr>
          <w:p>
            <w:pPr>
              <w:ind w:left="846"/>
              <w:spacing w:before="78"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2</w:t>
            </w:r>
            <w:r>
              <w:rPr>
                <w:rFonts w:ascii="Microsoft YaHei" w:hAnsi="Microsoft YaHei" w:eastAsia="Microsoft YaHei" w:cs="Microsoft YaHei"/>
                <w:sz w:val="14"/>
                <w:szCs w:val="14"/>
                <w:spacing w:val="3"/>
              </w:rPr>
              <w:t>.99</w:t>
            </w:r>
          </w:p>
        </w:tc>
        <w:tc>
          <w:tcPr>
            <w:tcW w:w="1161" w:type="dxa"/>
            <w:vAlign w:val="top"/>
            <w:tcBorders>
              <w:left w:val="single" w:color="000000" w:sz="4" w:space="0"/>
              <w:right w:val="single" w:color="000000" w:sz="4" w:space="0"/>
            </w:tcBorders>
          </w:tcPr>
          <w:p>
            <w:pPr>
              <w:ind w:left="775"/>
              <w:spacing w:before="7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21.8</w:t>
            </w:r>
            <w:r>
              <w:rPr>
                <w:rFonts w:ascii="Microsoft YaHei" w:hAnsi="Microsoft YaHei" w:eastAsia="Microsoft YaHei" w:cs="Microsoft YaHei"/>
                <w:sz w:val="14"/>
                <w:szCs w:val="14"/>
              </w:rPr>
              <w:t>4</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8" w:hRule="atLeast"/>
        </w:trPr>
        <w:tc>
          <w:tcPr>
            <w:tcW w:w="755" w:type="dxa"/>
            <w:vAlign w:val="top"/>
            <w:tcBorders>
              <w:left w:val="single" w:color="000000" w:sz="4" w:space="0"/>
              <w:right w:val="single" w:color="000000" w:sz="4" w:space="0"/>
            </w:tcBorders>
          </w:tcPr>
          <w:p>
            <w:pPr>
              <w:ind w:left="14"/>
              <w:spacing w:before="7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30214</w:t>
            </w:r>
          </w:p>
        </w:tc>
        <w:tc>
          <w:tcPr>
            <w:tcW w:w="2244" w:type="dxa"/>
            <w:vAlign w:val="top"/>
            <w:tcBorders>
              <w:left w:val="single" w:color="000000" w:sz="4" w:space="0"/>
              <w:right w:val="single" w:color="000000" w:sz="4" w:space="0"/>
            </w:tcBorders>
          </w:tcPr>
          <w:p>
            <w:pPr>
              <w:ind w:left="4"/>
              <w:spacing w:before="5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租赁费</w:t>
            </w:r>
          </w:p>
        </w:tc>
        <w:tc>
          <w:tcPr>
            <w:tcW w:w="359" w:type="dxa"/>
            <w:vAlign w:val="top"/>
            <w:tcBorders>
              <w:left w:val="single" w:color="000000" w:sz="4" w:space="0"/>
              <w:right w:val="single" w:color="000000" w:sz="4" w:space="0"/>
            </w:tcBorders>
          </w:tcPr>
          <w:p>
            <w:pPr>
              <w:ind w:left="106"/>
              <w:spacing w:before="84"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29</w:t>
            </w:r>
          </w:p>
        </w:tc>
        <w:tc>
          <w:tcPr>
            <w:tcW w:w="1158" w:type="dxa"/>
            <w:vAlign w:val="top"/>
            <w:tcBorders>
              <w:left w:val="single" w:color="000000" w:sz="4" w:space="0"/>
              <w:right w:val="single" w:color="000000" w:sz="4" w:space="0"/>
            </w:tcBorders>
          </w:tcPr>
          <w:p>
            <w:pPr>
              <w:ind w:left="843"/>
              <w:spacing w:before="78"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2</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11</w:t>
            </w:r>
          </w:p>
        </w:tc>
        <w:tc>
          <w:tcPr>
            <w:tcW w:w="1161" w:type="dxa"/>
            <w:vAlign w:val="top"/>
            <w:tcBorders>
              <w:left w:val="single" w:color="000000" w:sz="4" w:space="0"/>
              <w:right w:val="single" w:color="000000" w:sz="4" w:space="0"/>
            </w:tcBorders>
          </w:tcPr>
          <w:p>
            <w:pPr>
              <w:ind w:left="847"/>
              <w:spacing w:before="78"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2</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11</w:t>
            </w:r>
          </w:p>
        </w:tc>
        <w:tc>
          <w:tcPr>
            <w:tcW w:w="1159" w:type="dxa"/>
            <w:vAlign w:val="top"/>
            <w:tcBorders>
              <w:left w:val="single" w:color="000000" w:sz="4" w:space="0"/>
              <w:right w:val="single" w:color="000000" w:sz="4" w:space="0"/>
            </w:tcBorders>
          </w:tcPr>
          <w:p>
            <w:pPr>
              <w:ind w:left="845"/>
              <w:spacing w:before="7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.66</w:t>
            </w:r>
          </w:p>
        </w:tc>
        <w:tc>
          <w:tcPr>
            <w:tcW w:w="1161" w:type="dxa"/>
            <w:vAlign w:val="top"/>
            <w:tcBorders>
              <w:left w:val="single" w:color="000000" w:sz="4" w:space="0"/>
              <w:right w:val="single" w:color="000000" w:sz="4" w:space="0"/>
            </w:tcBorders>
          </w:tcPr>
          <w:p>
            <w:pPr>
              <w:ind w:left="857"/>
              <w:spacing w:before="78"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1.45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7" w:hRule="atLeast"/>
        </w:trPr>
        <w:tc>
          <w:tcPr>
            <w:tcW w:w="755" w:type="dxa"/>
            <w:vAlign w:val="top"/>
            <w:tcBorders>
              <w:left w:val="single" w:color="000000" w:sz="4" w:space="0"/>
              <w:right w:val="single" w:color="000000" w:sz="4" w:space="0"/>
            </w:tcBorders>
          </w:tcPr>
          <w:p>
            <w:pPr>
              <w:ind w:left="14"/>
              <w:spacing w:before="7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30215</w:t>
            </w:r>
          </w:p>
        </w:tc>
        <w:tc>
          <w:tcPr>
            <w:tcW w:w="2244" w:type="dxa"/>
            <w:vAlign w:val="top"/>
            <w:tcBorders>
              <w:left w:val="single" w:color="000000" w:sz="4" w:space="0"/>
              <w:right w:val="single" w:color="000000" w:sz="4" w:space="0"/>
            </w:tcBorders>
          </w:tcPr>
          <w:p>
            <w:pPr>
              <w:ind w:left="3"/>
              <w:spacing w:before="55"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会</w:t>
            </w:r>
            <w:r>
              <w:rPr>
                <w:rFonts w:ascii="Microsoft YaHei" w:hAnsi="Microsoft YaHei" w:eastAsia="Microsoft YaHei" w:cs="Microsoft YaHei"/>
                <w:sz w:val="14"/>
                <w:szCs w:val="14"/>
                <w:spacing w:val="2"/>
              </w:rPr>
              <w:t>议费</w:t>
            </w:r>
          </w:p>
        </w:tc>
        <w:tc>
          <w:tcPr>
            <w:tcW w:w="359" w:type="dxa"/>
            <w:vAlign w:val="top"/>
            <w:tcBorders>
              <w:left w:val="single" w:color="000000" w:sz="4" w:space="0"/>
              <w:right w:val="single" w:color="000000" w:sz="4" w:space="0"/>
            </w:tcBorders>
          </w:tcPr>
          <w:p>
            <w:pPr>
              <w:ind w:left="107"/>
              <w:spacing w:before="8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74" w:hRule="atLeast"/>
        </w:trPr>
        <w:tc>
          <w:tcPr>
            <w:tcW w:w="7997" w:type="dxa"/>
            <w:vAlign w:val="top"/>
            <w:gridSpan w:val="7"/>
            <w:tcBorders>
              <w:bottom w:val="single" w:color="FFFFFF" w:sz="2" w:space="0"/>
              <w:right w:val="single" w:color="FFFFFF" w:sz="2" w:space="0"/>
              <w:left w:val="none" w:color="000000" w:sz="2" w:space="0"/>
            </w:tcBorders>
          </w:tcPr>
          <w:p>
            <w:pPr>
              <w:ind w:left="16"/>
              <w:spacing w:before="56"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注</w:t>
            </w:r>
            <w:r>
              <w:rPr>
                <w:rFonts w:ascii="Microsoft YaHei" w:hAnsi="Microsoft YaHei" w:eastAsia="Microsoft YaHei" w:cs="Microsoft YaHei"/>
                <w:sz w:val="14"/>
                <w:szCs w:val="14"/>
                <w:spacing w:val="8"/>
              </w:rPr>
              <w:t xml:space="preserve"> </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4"/>
              </w:rPr>
              <w:t>本表以“万元”为金额单位</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(保留两位小数)</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，反映部门本年度财政拨款实际支出情况。</w:t>
            </w:r>
          </w:p>
        </w:tc>
        <w:tc>
          <w:tcPr>
            <w:tcW w:w="1158" w:type="dxa"/>
            <w:vAlign w:val="top"/>
            <w:tcBorders>
              <w:left w:val="single" w:color="FFFFFF" w:sz="2" w:space="0"/>
              <w:bottom w:val="single" w:color="FFFFFF" w:sz="2" w:space="0"/>
              <w:right w:val="single" w:color="FFFFFF" w:sz="2" w:space="0"/>
            </w:tcBorders>
          </w:tcPr>
          <w:p>
            <w:pPr>
              <w:rPr>
                <w:rFonts w:ascii="Arial"/>
                <w:sz w:val="21"/>
              </w:rPr>
            </w:pPr>
            <w:r/>
          </w:p>
        </w:tc>
        <w:tc>
          <w:tcPr>
            <w:tcW w:w="1161" w:type="dxa"/>
            <w:vAlign w:val="top"/>
            <w:tcBorders>
              <w:left w:val="single" w:color="FFFFFF" w:sz="2" w:space="0"/>
              <w:bottom w:val="single" w:color="FFFFFF" w:sz="2" w:space="0"/>
              <w:right w:val="single" w:color="FFFFFF" w:sz="2" w:space="0"/>
            </w:tcBorders>
          </w:tcPr>
          <w:p>
            <w:pPr>
              <w:rPr>
                <w:rFonts w:ascii="Arial"/>
                <w:sz w:val="21"/>
              </w:rPr>
            </w:pPr>
            <w:r/>
          </w:p>
        </w:tc>
        <w:tc>
          <w:tcPr>
            <w:tcW w:w="1139" w:type="dxa"/>
            <w:vAlign w:val="top"/>
            <w:tcBorders>
              <w:left w:val="single" w:color="FFFFFF" w:sz="2" w:space="0"/>
              <w:bottom w:val="single" w:color="FFFFFF" w:sz="2" w:space="0"/>
              <w:right w:val="single" w:color="FFFFFF" w:sz="10" w:space="0"/>
            </w:tcBorders>
          </w:tcPr>
          <w:p>
            <w:pPr>
              <w:rPr>
                <w:rFonts w:ascii="Arial"/>
                <w:sz w:val="21"/>
              </w:rPr>
            </w:pPr>
            <w:r/>
          </w:p>
        </w:tc>
        <w:tc>
          <w:tcPr>
            <w:tcW w:w="1161"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59"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88" w:type="dxa"/>
            <w:vAlign w:val="top"/>
            <w:gridSpan w:val="2"/>
            <w:tcBorders>
              <w:bottom w:val="single" w:color="FFFFFF" w:sz="2" w:space="0"/>
              <w:right w:val="single" w:color="FFFFFF" w:sz="2" w:space="0"/>
              <w:left w:val="single" w:color="FFFFFF" w:sz="10" w:space="0"/>
            </w:tcBorders>
          </w:tcPr>
          <w:p>
            <w:pPr>
              <w:rPr>
                <w:rFonts w:ascii="Arial"/>
                <w:sz w:val="21"/>
              </w:rPr>
            </w:pPr>
            <w:r/>
          </w:p>
        </w:tc>
      </w:tr>
    </w:tbl>
    <w:p>
      <w:pPr>
        <w:spacing w:line="14" w:lineRule="auto"/>
        <w:rPr>
          <w:rFonts w:ascii="Arial"/>
          <w:sz w:val="2"/>
        </w:rPr>
      </w:pPr>
      <w:r/>
    </w:p>
    <w:p>
      <w:pPr>
        <w:sectPr>
          <w:type w:val="continuous"/>
          <w:pgSz w:w="16839" w:h="11907"/>
          <w:pgMar w:top="829" w:right="986" w:bottom="400" w:left="874" w:header="0" w:footer="0" w:gutter="0"/>
          <w:cols w:equalWidth="0" w:num="1">
            <w:col w:w="14978" w:space="0"/>
          </w:cols>
        </w:sectPr>
        <w:rPr/>
      </w:pPr>
    </w:p>
    <w:p>
      <w:pPr>
        <w:spacing w:line="259" w:lineRule="auto"/>
        <w:rPr>
          <w:rFonts w:ascii="Arial"/>
          <w:sz w:val="21"/>
        </w:rPr>
      </w:pPr>
      <w:r>
        <w:pict>
          <v:shape id="_x0000_s19" style="position:absolute;margin-left:409.618pt;margin-top:547.226pt;mso-position-vertical-relative:page;mso-position-horizontal-relative:page;width:46.85pt;height:13.25pt;z-index:251716608;" o:allowincell="f" filled="false" stroked="false" type="#_x0000_t202">
            <v:fill on="false"/>
            <v:stroke on="false"/>
            <v:path/>
            <v:imagedata o:title=""/>
            <o:lock v:ext="edit" aspectratio="false"/>
            <v:textbox inset="0mm,0mm,0mm,0mm">
              <w:txbxContent>
                <w:p>
                  <w:pPr>
                    <w:ind w:left="20"/>
                    <w:spacing w:before="20"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5.2</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p>
              </w:txbxContent>
            </v:textbox>
          </v:shape>
        </w:pict>
      </w:r>
      <w:r/>
    </w:p>
    <w:p>
      <w:pPr>
        <w:spacing w:line="259"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543" w:lineRule="exact"/>
        <w:rPr>
          <w:rFonts w:ascii="SimSun" w:hAnsi="SimSun" w:eastAsia="SimSun" w:cs="SimSun"/>
          <w:sz w:val="30"/>
          <w:szCs w:val="30"/>
        </w:rPr>
      </w:pPr>
      <w:r>
        <w:rPr>
          <w:rFonts w:ascii="SimSun" w:hAnsi="SimSun" w:eastAsia="SimSun" w:cs="SimSun"/>
          <w:sz w:val="30"/>
          <w:szCs w:val="30"/>
          <w:spacing w:val="1"/>
          <w:position w:val="17"/>
        </w:rPr>
        <w:t>财政拨款支出决算明细</w:t>
      </w:r>
      <w:r>
        <w:rPr>
          <w:rFonts w:ascii="SimSun" w:hAnsi="SimSun" w:eastAsia="SimSun" w:cs="SimSun"/>
          <w:sz w:val="30"/>
          <w:szCs w:val="30"/>
          <w:position w:val="17"/>
        </w:rPr>
        <w:t>表</w:t>
      </w:r>
    </w:p>
    <w:p>
      <w:pPr>
        <w:ind w:left="887"/>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268" w:lineRule="auto"/>
        <w:rPr>
          <w:rFonts w:ascii="Arial"/>
          <w:sz w:val="21"/>
        </w:rPr>
      </w:pPr>
      <w:r/>
    </w:p>
    <w:p>
      <w:pPr>
        <w:ind w:right="80" w:firstLine="171"/>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决公开05表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pgSz w:w="16839" w:h="11907"/>
          <w:pgMar w:top="854" w:right="802" w:bottom="400" w:left="1058" w:header="0" w:footer="0" w:gutter="0"/>
          <w:cols w:equalWidth="0" w:num="3">
            <w:col w:w="5555" w:space="100"/>
            <w:col w:w="7757" w:space="100"/>
            <w:col w:w="1467" w:space="0"/>
          </w:cols>
        </w:sectPr>
        <w:rPr/>
      </w:pPr>
    </w:p>
    <w:p>
      <w:pPr>
        <w:spacing w:line="65" w:lineRule="exact"/>
        <w:rPr/>
      </w:pPr>
      <w:r/>
    </w:p>
    <w:tbl>
      <w:tblPr>
        <w:tblStyle w:val="2"/>
        <w:tblW w:w="14963"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5"/>
        <w:gridCol w:w="2244"/>
        <w:gridCol w:w="359"/>
        <w:gridCol w:w="1159"/>
        <w:gridCol w:w="1161"/>
        <w:gridCol w:w="1158"/>
        <w:gridCol w:w="1161"/>
        <w:gridCol w:w="1158"/>
        <w:gridCol w:w="1161"/>
        <w:gridCol w:w="1139"/>
        <w:gridCol w:w="20"/>
        <w:gridCol w:w="1141"/>
        <w:gridCol w:w="20"/>
        <w:gridCol w:w="1139"/>
        <w:gridCol w:w="20"/>
        <w:gridCol w:w="1168"/>
      </w:tblGrid>
      <w:tr>
        <w:trPr>
          <w:trHeight w:val="485" w:hRule="atLeast"/>
        </w:trPr>
        <w:tc>
          <w:tcPr>
            <w:tcW w:w="2999" w:type="dxa"/>
            <w:vAlign w:val="top"/>
            <w:gridSpan w:val="2"/>
            <w:tcBorders>
              <w:left w:val="single" w:color="000000" w:sz="4" w:space="0"/>
              <w:right w:val="single" w:color="000000" w:sz="4" w:space="0"/>
            </w:tcBorders>
          </w:tcPr>
          <w:p>
            <w:pPr>
              <w:ind w:left="1203"/>
              <w:spacing w:before="16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项</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目</w:t>
            </w:r>
          </w:p>
        </w:tc>
        <w:tc>
          <w:tcPr>
            <w:tcW w:w="359" w:type="dxa"/>
            <w:vAlign w:val="top"/>
            <w:vMerge w:val="restart"/>
            <w:tcBorders>
              <w:left w:val="single" w:color="000000" w:sz="4" w:space="0"/>
              <w:right w:val="single" w:color="000000" w:sz="4" w:space="0"/>
              <w:bottom w:val="none" w:color="000000" w:sz="2" w:space="0"/>
            </w:tcBorders>
          </w:tcPr>
          <w:p>
            <w:pPr>
              <w:spacing w:line="344" w:lineRule="auto"/>
              <w:rPr>
                <w:rFonts w:ascii="Arial"/>
                <w:sz w:val="21"/>
              </w:rPr>
            </w:pPr>
            <w:r/>
          </w:p>
          <w:p>
            <w:pPr>
              <w:ind w:left="45"/>
              <w:spacing w:before="51" w:line="193"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3"/>
              </w:rPr>
              <w:t>行</w:t>
            </w:r>
            <w:r>
              <w:rPr>
                <w:rFonts w:ascii="Microsoft YaHei" w:hAnsi="Microsoft YaHei" w:eastAsia="Microsoft YaHei" w:cs="Microsoft YaHei"/>
                <w:sz w:val="12"/>
                <w:szCs w:val="12"/>
                <w:spacing w:val="2"/>
              </w:rPr>
              <w:t>次</w:t>
            </w:r>
          </w:p>
        </w:tc>
        <w:tc>
          <w:tcPr>
            <w:tcW w:w="1159" w:type="dxa"/>
            <w:vAlign w:val="top"/>
            <w:vMerge w:val="restart"/>
            <w:tcBorders>
              <w:left w:val="single" w:color="000000" w:sz="4" w:space="0"/>
              <w:right w:val="single" w:color="000000" w:sz="4" w:space="0"/>
              <w:bottom w:val="none" w:color="000000" w:sz="2" w:space="0"/>
            </w:tcBorders>
          </w:tcPr>
          <w:p>
            <w:pPr>
              <w:spacing w:line="326" w:lineRule="auto"/>
              <w:rPr>
                <w:rFonts w:ascii="Arial"/>
                <w:sz w:val="21"/>
              </w:rPr>
            </w:pPr>
            <w:r/>
          </w:p>
          <w:p>
            <w:pPr>
              <w:ind w:left="425"/>
              <w:spacing w:before="6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合计</w:t>
            </w:r>
          </w:p>
        </w:tc>
        <w:tc>
          <w:tcPr>
            <w:tcW w:w="3480" w:type="dxa"/>
            <w:vAlign w:val="top"/>
            <w:gridSpan w:val="3"/>
            <w:tcBorders>
              <w:left w:val="single" w:color="000000" w:sz="4" w:space="0"/>
              <w:right w:val="single" w:color="000000" w:sz="4" w:space="0"/>
            </w:tcBorders>
          </w:tcPr>
          <w:p>
            <w:pPr>
              <w:ind w:left="1012"/>
              <w:spacing w:before="16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一</w:t>
            </w:r>
            <w:r>
              <w:rPr>
                <w:rFonts w:ascii="Microsoft YaHei" w:hAnsi="Microsoft YaHei" w:eastAsia="Microsoft YaHei" w:cs="Microsoft YaHei"/>
                <w:sz w:val="14"/>
                <w:szCs w:val="14"/>
                <w:spacing w:val="5"/>
              </w:rPr>
              <w:t>般</w:t>
            </w:r>
            <w:r>
              <w:rPr>
                <w:rFonts w:ascii="Microsoft YaHei" w:hAnsi="Microsoft YaHei" w:eastAsia="Microsoft YaHei" w:cs="Microsoft YaHei"/>
                <w:sz w:val="14"/>
                <w:szCs w:val="14"/>
                <w:spacing w:val="3"/>
              </w:rPr>
              <w:t>公共预算财政拨款</w:t>
            </w:r>
          </w:p>
        </w:tc>
        <w:tc>
          <w:tcPr>
            <w:tcW w:w="3478" w:type="dxa"/>
            <w:vAlign w:val="top"/>
            <w:gridSpan w:val="4"/>
            <w:tcBorders>
              <w:left w:val="single" w:color="000000" w:sz="4" w:space="0"/>
              <w:right w:val="single" w:color="000000" w:sz="4" w:space="0"/>
            </w:tcBorders>
          </w:tcPr>
          <w:p>
            <w:pPr>
              <w:ind w:left="938"/>
              <w:spacing w:before="16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政府性基金预算财政拨</w:t>
            </w:r>
            <w:r>
              <w:rPr>
                <w:rFonts w:ascii="Microsoft YaHei" w:hAnsi="Microsoft YaHei" w:eastAsia="Microsoft YaHei" w:cs="Microsoft YaHei"/>
                <w:sz w:val="14"/>
                <w:szCs w:val="14"/>
                <w:spacing w:val="2"/>
              </w:rPr>
              <w:t>款</w:t>
            </w:r>
          </w:p>
        </w:tc>
        <w:tc>
          <w:tcPr>
            <w:tcW w:w="3488" w:type="dxa"/>
            <w:vAlign w:val="top"/>
            <w:gridSpan w:val="5"/>
            <w:tcBorders>
              <w:left w:val="single" w:color="000000" w:sz="4" w:space="0"/>
              <w:right w:val="single" w:color="000000" w:sz="4" w:space="0"/>
            </w:tcBorders>
          </w:tcPr>
          <w:p>
            <w:pPr>
              <w:ind w:left="884"/>
              <w:spacing w:before="16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国有资本</w:t>
            </w:r>
            <w:r>
              <w:rPr>
                <w:rFonts w:ascii="Microsoft YaHei" w:hAnsi="Microsoft YaHei" w:eastAsia="Microsoft YaHei" w:cs="Microsoft YaHei"/>
                <w:sz w:val="14"/>
                <w:szCs w:val="14"/>
                <w:spacing w:val="2"/>
              </w:rPr>
              <w:t>经营预算财政拨款</w:t>
            </w:r>
          </w:p>
        </w:tc>
      </w:tr>
      <w:tr>
        <w:trPr>
          <w:trHeight w:val="446" w:hRule="atLeast"/>
        </w:trPr>
        <w:tc>
          <w:tcPr>
            <w:tcW w:w="755" w:type="dxa"/>
            <w:vAlign w:val="top"/>
            <w:vMerge w:val="restart"/>
            <w:tcBorders>
              <w:left w:val="single" w:color="000000" w:sz="4" w:space="0"/>
              <w:right w:val="single" w:color="000000" w:sz="4" w:space="0"/>
              <w:bottom w:val="none" w:color="000000" w:sz="2" w:space="0"/>
            </w:tcBorders>
          </w:tcPr>
          <w:p>
            <w:pPr>
              <w:ind w:left="81"/>
              <w:spacing w:before="109" w:line="360"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position w:val="17"/>
              </w:rPr>
              <w:t>经</w:t>
            </w:r>
            <w:r>
              <w:rPr>
                <w:rFonts w:ascii="Microsoft YaHei" w:hAnsi="Microsoft YaHei" w:eastAsia="Microsoft YaHei" w:cs="Microsoft YaHei"/>
                <w:sz w:val="14"/>
                <w:szCs w:val="14"/>
                <w:spacing w:val="2"/>
                <w:position w:val="17"/>
              </w:rPr>
              <w:t>济分类</w:t>
            </w:r>
          </w:p>
          <w:p>
            <w:pPr>
              <w:ind w:left="80"/>
              <w:spacing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科目编</w:t>
            </w:r>
            <w:r>
              <w:rPr>
                <w:rFonts w:ascii="Microsoft YaHei" w:hAnsi="Microsoft YaHei" w:eastAsia="Microsoft YaHei" w:cs="Microsoft YaHei"/>
                <w:sz w:val="14"/>
                <w:szCs w:val="14"/>
                <w:spacing w:val="2"/>
              </w:rPr>
              <w:t>码</w:t>
            </w:r>
          </w:p>
        </w:tc>
        <w:tc>
          <w:tcPr>
            <w:tcW w:w="2244" w:type="dxa"/>
            <w:vAlign w:val="top"/>
            <w:tcBorders>
              <w:left w:val="single" w:color="000000" w:sz="4" w:space="0"/>
              <w:right w:val="single" w:color="000000" w:sz="4" w:space="0"/>
            </w:tcBorders>
          </w:tcPr>
          <w:p>
            <w:pPr>
              <w:ind w:left="821"/>
              <w:spacing w:before="13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科目名</w:t>
            </w:r>
            <w:r>
              <w:rPr>
                <w:rFonts w:ascii="Microsoft YaHei" w:hAnsi="Microsoft YaHei" w:eastAsia="Microsoft YaHei" w:cs="Microsoft YaHei"/>
                <w:sz w:val="14"/>
                <w:szCs w:val="14"/>
                <w:spacing w:val="2"/>
              </w:rPr>
              <w:t>称</w:t>
            </w:r>
          </w:p>
        </w:tc>
        <w:tc>
          <w:tcPr>
            <w:tcW w:w="3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61" w:type="dxa"/>
            <w:vAlign w:val="top"/>
            <w:tcBorders>
              <w:left w:val="single" w:color="000000" w:sz="4" w:space="0"/>
              <w:right w:val="single" w:color="000000" w:sz="4" w:space="0"/>
            </w:tcBorders>
          </w:tcPr>
          <w:p>
            <w:pPr>
              <w:ind w:left="431"/>
              <w:spacing w:before="13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8" w:type="dxa"/>
            <w:vAlign w:val="top"/>
            <w:tcBorders>
              <w:left w:val="single" w:color="000000" w:sz="4" w:space="0"/>
              <w:right w:val="single" w:color="000000" w:sz="4" w:space="0"/>
            </w:tcBorders>
          </w:tcPr>
          <w:p>
            <w:pPr>
              <w:ind w:left="281"/>
              <w:spacing w:before="13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1" w:type="dxa"/>
            <w:vAlign w:val="top"/>
            <w:tcBorders>
              <w:left w:val="single" w:color="000000" w:sz="4" w:space="0"/>
              <w:right w:val="single" w:color="000000" w:sz="4" w:space="0"/>
            </w:tcBorders>
          </w:tcPr>
          <w:p>
            <w:pPr>
              <w:ind w:left="287"/>
              <w:spacing w:before="139"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58" w:type="dxa"/>
            <w:vAlign w:val="top"/>
            <w:tcBorders>
              <w:left w:val="single" w:color="000000" w:sz="4" w:space="0"/>
              <w:right w:val="single" w:color="000000" w:sz="4" w:space="0"/>
            </w:tcBorders>
          </w:tcPr>
          <w:p>
            <w:pPr>
              <w:ind w:left="432"/>
              <w:spacing w:before="13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61" w:type="dxa"/>
            <w:vAlign w:val="top"/>
            <w:tcBorders>
              <w:left w:val="single" w:color="000000" w:sz="4" w:space="0"/>
              <w:right w:val="single" w:color="000000" w:sz="4" w:space="0"/>
            </w:tcBorders>
          </w:tcPr>
          <w:p>
            <w:pPr>
              <w:ind w:left="287"/>
              <w:spacing w:before="13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59" w:type="dxa"/>
            <w:vAlign w:val="top"/>
            <w:gridSpan w:val="2"/>
            <w:tcBorders>
              <w:left w:val="single" w:color="000000" w:sz="4" w:space="0"/>
              <w:right w:val="single" w:color="000000" w:sz="4" w:space="0"/>
            </w:tcBorders>
          </w:tcPr>
          <w:p>
            <w:pPr>
              <w:ind w:left="288"/>
              <w:spacing w:before="139"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61" w:type="dxa"/>
            <w:vAlign w:val="top"/>
            <w:gridSpan w:val="2"/>
            <w:tcBorders>
              <w:left w:val="single" w:color="000000" w:sz="4" w:space="0"/>
              <w:right w:val="single" w:color="000000" w:sz="4" w:space="0"/>
            </w:tcBorders>
          </w:tcPr>
          <w:p>
            <w:pPr>
              <w:ind w:left="437"/>
              <w:spacing w:before="13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gridSpan w:val="2"/>
            <w:tcBorders>
              <w:left w:val="single" w:color="000000" w:sz="4" w:space="0"/>
              <w:right w:val="single" w:color="000000" w:sz="4" w:space="0"/>
            </w:tcBorders>
          </w:tcPr>
          <w:p>
            <w:pPr>
              <w:ind w:left="287"/>
              <w:spacing w:before="13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8" w:type="dxa"/>
            <w:vAlign w:val="top"/>
            <w:tcBorders>
              <w:left w:val="single" w:color="000000" w:sz="4" w:space="0"/>
              <w:right w:val="single" w:color="000000" w:sz="4" w:space="0"/>
            </w:tcBorders>
          </w:tcPr>
          <w:p>
            <w:pPr>
              <w:ind w:left="292"/>
              <w:spacing w:before="139"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r>
      <w:tr>
        <w:trPr>
          <w:trHeight w:val="292" w:hRule="atLeast"/>
        </w:trPr>
        <w:tc>
          <w:tcPr>
            <w:tcW w:w="75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244" w:type="dxa"/>
            <w:vAlign w:val="top"/>
            <w:tcBorders>
              <w:left w:val="single" w:color="000000" w:sz="4" w:space="0"/>
              <w:right w:val="single" w:color="000000" w:sz="4" w:space="0"/>
            </w:tcBorders>
          </w:tcPr>
          <w:p>
            <w:pPr>
              <w:ind w:left="760"/>
              <w:spacing w:before="6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合</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计</w:t>
            </w:r>
          </w:p>
        </w:tc>
        <w:tc>
          <w:tcPr>
            <w:tcW w:w="359" w:type="dxa"/>
            <w:vAlign w:val="top"/>
            <w:tcBorders>
              <w:left w:val="single" w:color="000000" w:sz="4" w:space="0"/>
              <w:right w:val="single" w:color="000000" w:sz="4" w:space="0"/>
            </w:tcBorders>
          </w:tcPr>
          <w:p>
            <w:pPr>
              <w:ind w:left="146"/>
              <w:spacing w:before="92"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1</w:t>
            </w:r>
          </w:p>
        </w:tc>
        <w:tc>
          <w:tcPr>
            <w:tcW w:w="1159" w:type="dxa"/>
            <w:vAlign w:val="top"/>
            <w:tcBorders>
              <w:left w:val="single" w:color="000000" w:sz="4" w:space="0"/>
              <w:right w:val="single" w:color="000000" w:sz="4" w:space="0"/>
            </w:tcBorders>
          </w:tcPr>
          <w:p>
            <w:pPr>
              <w:ind w:left="696"/>
              <w:spacing w:before="8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61" w:type="dxa"/>
            <w:vAlign w:val="top"/>
            <w:tcBorders>
              <w:left w:val="single" w:color="000000" w:sz="4" w:space="0"/>
              <w:right w:val="single" w:color="000000" w:sz="4" w:space="0"/>
            </w:tcBorders>
          </w:tcPr>
          <w:p>
            <w:pPr>
              <w:ind w:left="699"/>
              <w:spacing w:before="8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58" w:type="dxa"/>
            <w:vAlign w:val="top"/>
            <w:tcBorders>
              <w:left w:val="single" w:color="000000" w:sz="4" w:space="0"/>
              <w:right w:val="single" w:color="000000" w:sz="4" w:space="0"/>
            </w:tcBorders>
          </w:tcPr>
          <w:p>
            <w:pPr>
              <w:ind w:left="707"/>
              <w:spacing w:before="86"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1</w:t>
            </w:r>
            <w:r>
              <w:rPr>
                <w:rFonts w:ascii="Microsoft YaHei" w:hAnsi="Microsoft YaHei" w:eastAsia="Microsoft YaHei" w:cs="Microsoft YaHei"/>
                <w:sz w:val="14"/>
                <w:szCs w:val="14"/>
                <w:spacing w:val="-2"/>
              </w:rPr>
              <w:t>21.84</w:t>
            </w:r>
          </w:p>
        </w:tc>
        <w:tc>
          <w:tcPr>
            <w:tcW w:w="1161" w:type="dxa"/>
            <w:vAlign w:val="top"/>
            <w:tcBorders>
              <w:left w:val="single" w:color="000000" w:sz="4" w:space="0"/>
              <w:right w:val="single" w:color="000000" w:sz="4" w:space="0"/>
            </w:tcBorders>
          </w:tcPr>
          <w:p>
            <w:pPr>
              <w:ind w:left="703"/>
              <w:spacing w:before="8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565.77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30216</w:t>
            </w:r>
          </w:p>
        </w:tc>
        <w:tc>
          <w:tcPr>
            <w:tcW w:w="2244" w:type="dxa"/>
            <w:vAlign w:val="top"/>
            <w:tcBorders>
              <w:left w:val="single" w:color="000000" w:sz="4" w:space="0"/>
              <w:right w:val="single" w:color="000000" w:sz="4" w:space="0"/>
            </w:tcBorders>
          </w:tcPr>
          <w:p>
            <w:pPr>
              <w:ind w:left="4"/>
              <w:spacing w:before="6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培训费</w:t>
            </w:r>
          </w:p>
        </w:tc>
        <w:tc>
          <w:tcPr>
            <w:tcW w:w="359" w:type="dxa"/>
            <w:vAlign w:val="top"/>
            <w:tcBorders>
              <w:left w:val="single" w:color="000000" w:sz="4" w:space="0"/>
              <w:right w:val="single" w:color="000000" w:sz="4" w:space="0"/>
            </w:tcBorders>
          </w:tcPr>
          <w:p>
            <w:pPr>
              <w:ind w:left="107"/>
              <w:spacing w:before="9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1</w:t>
            </w:r>
          </w:p>
        </w:tc>
        <w:tc>
          <w:tcPr>
            <w:tcW w:w="1159" w:type="dxa"/>
            <w:vAlign w:val="top"/>
            <w:tcBorders>
              <w:left w:val="single" w:color="000000" w:sz="4" w:space="0"/>
              <w:right w:val="single" w:color="000000" w:sz="4" w:space="0"/>
            </w:tcBorders>
          </w:tcPr>
          <w:p>
            <w:pPr>
              <w:ind w:left="845"/>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5.33</w:t>
            </w:r>
          </w:p>
        </w:tc>
        <w:tc>
          <w:tcPr>
            <w:tcW w:w="1161" w:type="dxa"/>
            <w:vAlign w:val="top"/>
            <w:tcBorders>
              <w:left w:val="single" w:color="000000" w:sz="4" w:space="0"/>
              <w:right w:val="single" w:color="000000" w:sz="4" w:space="0"/>
            </w:tcBorders>
          </w:tcPr>
          <w:p>
            <w:pPr>
              <w:ind w:left="847"/>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5.33</w:t>
            </w:r>
          </w:p>
        </w:tc>
        <w:tc>
          <w:tcPr>
            <w:tcW w:w="1158" w:type="dxa"/>
            <w:vAlign w:val="top"/>
            <w:tcBorders>
              <w:left w:val="single" w:color="000000" w:sz="4" w:space="0"/>
              <w:right w:val="single" w:color="000000" w:sz="4" w:space="0"/>
            </w:tcBorders>
          </w:tcPr>
          <w:p>
            <w:pPr>
              <w:ind w:left="846"/>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3.67</w:t>
            </w:r>
          </w:p>
        </w:tc>
        <w:tc>
          <w:tcPr>
            <w:tcW w:w="1161" w:type="dxa"/>
            <w:vAlign w:val="top"/>
            <w:tcBorders>
              <w:left w:val="single" w:color="000000" w:sz="4" w:space="0"/>
              <w:right w:val="single" w:color="000000" w:sz="4" w:space="0"/>
            </w:tcBorders>
          </w:tcPr>
          <w:p>
            <w:pPr>
              <w:ind w:left="857"/>
              <w:spacing w:before="8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1.66</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30217</w:t>
            </w:r>
          </w:p>
        </w:tc>
        <w:tc>
          <w:tcPr>
            <w:tcW w:w="2244" w:type="dxa"/>
            <w:vAlign w:val="top"/>
            <w:tcBorders>
              <w:left w:val="single" w:color="000000" w:sz="4" w:space="0"/>
              <w:right w:val="single" w:color="000000" w:sz="4" w:space="0"/>
            </w:tcBorders>
          </w:tcPr>
          <w:p>
            <w:pPr>
              <w:ind w:left="8"/>
              <w:spacing w:before="6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公</w:t>
            </w:r>
            <w:r>
              <w:rPr>
                <w:rFonts w:ascii="Microsoft YaHei" w:hAnsi="Microsoft YaHei" w:eastAsia="Microsoft YaHei" w:cs="Microsoft YaHei"/>
                <w:sz w:val="14"/>
                <w:szCs w:val="14"/>
                <w:spacing w:val="2"/>
              </w:rPr>
              <w:t>务接待费</w:t>
            </w:r>
          </w:p>
        </w:tc>
        <w:tc>
          <w:tcPr>
            <w:tcW w:w="359" w:type="dxa"/>
            <w:vAlign w:val="top"/>
            <w:tcBorders>
              <w:left w:val="single" w:color="000000" w:sz="4" w:space="0"/>
              <w:right w:val="single" w:color="000000" w:sz="4" w:space="0"/>
            </w:tcBorders>
          </w:tcPr>
          <w:p>
            <w:pPr>
              <w:ind w:left="107"/>
              <w:spacing w:before="9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2</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2" w:hRule="atLeast"/>
        </w:trPr>
        <w:tc>
          <w:tcPr>
            <w:tcW w:w="755" w:type="dxa"/>
            <w:vAlign w:val="top"/>
            <w:tcBorders>
              <w:left w:val="single" w:color="000000" w:sz="4" w:space="0"/>
              <w:right w:val="single" w:color="000000" w:sz="4" w:space="0"/>
            </w:tcBorders>
          </w:tcPr>
          <w:p>
            <w:pPr>
              <w:ind w:left="14"/>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30218</w:t>
            </w:r>
          </w:p>
        </w:tc>
        <w:tc>
          <w:tcPr>
            <w:tcW w:w="2244" w:type="dxa"/>
            <w:vAlign w:val="top"/>
            <w:tcBorders>
              <w:left w:val="single" w:color="000000" w:sz="4" w:space="0"/>
              <w:right w:val="single" w:color="000000" w:sz="4" w:space="0"/>
            </w:tcBorders>
          </w:tcPr>
          <w:p>
            <w:pPr>
              <w:ind w:left="4"/>
              <w:spacing w:before="65"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专用材料费</w:t>
            </w:r>
          </w:p>
        </w:tc>
        <w:tc>
          <w:tcPr>
            <w:tcW w:w="359" w:type="dxa"/>
            <w:vAlign w:val="top"/>
            <w:tcBorders>
              <w:left w:val="single" w:color="000000" w:sz="4" w:space="0"/>
              <w:right w:val="single" w:color="000000" w:sz="4" w:space="0"/>
            </w:tcBorders>
          </w:tcPr>
          <w:p>
            <w:pPr>
              <w:ind w:left="107"/>
              <w:spacing w:before="9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3</w:t>
            </w:r>
          </w:p>
        </w:tc>
        <w:tc>
          <w:tcPr>
            <w:tcW w:w="1159" w:type="dxa"/>
            <w:vAlign w:val="top"/>
            <w:tcBorders>
              <w:left w:val="single" w:color="000000" w:sz="4" w:space="0"/>
              <w:right w:val="single" w:color="000000" w:sz="4" w:space="0"/>
            </w:tcBorders>
          </w:tcPr>
          <w:p>
            <w:pPr>
              <w:ind w:left="772"/>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70.</w:t>
            </w:r>
            <w:r>
              <w:rPr>
                <w:rFonts w:ascii="Microsoft YaHei" w:hAnsi="Microsoft YaHei" w:eastAsia="Microsoft YaHei" w:cs="Microsoft YaHei"/>
                <w:sz w:val="14"/>
                <w:szCs w:val="14"/>
              </w:rPr>
              <w:t>38</w:t>
            </w:r>
          </w:p>
        </w:tc>
        <w:tc>
          <w:tcPr>
            <w:tcW w:w="1161" w:type="dxa"/>
            <w:vAlign w:val="top"/>
            <w:tcBorders>
              <w:left w:val="single" w:color="000000" w:sz="4" w:space="0"/>
              <w:right w:val="single" w:color="000000" w:sz="4" w:space="0"/>
            </w:tcBorders>
          </w:tcPr>
          <w:p>
            <w:pPr>
              <w:ind w:left="775"/>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70.</w:t>
            </w:r>
            <w:r>
              <w:rPr>
                <w:rFonts w:ascii="Microsoft YaHei" w:hAnsi="Microsoft YaHei" w:eastAsia="Microsoft YaHei" w:cs="Microsoft YaHei"/>
                <w:sz w:val="14"/>
                <w:szCs w:val="14"/>
              </w:rPr>
              <w:t>38</w:t>
            </w:r>
          </w:p>
        </w:tc>
        <w:tc>
          <w:tcPr>
            <w:tcW w:w="1158" w:type="dxa"/>
            <w:vAlign w:val="top"/>
            <w:tcBorders>
              <w:left w:val="single" w:color="000000" w:sz="4" w:space="0"/>
              <w:right w:val="single" w:color="000000" w:sz="4" w:space="0"/>
            </w:tcBorders>
          </w:tcPr>
          <w:p>
            <w:pPr>
              <w:ind w:left="769"/>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0"/>
              </w:rPr>
              <w:t>4</w:t>
            </w:r>
            <w:r>
              <w:rPr>
                <w:rFonts w:ascii="Microsoft YaHei" w:hAnsi="Microsoft YaHei" w:eastAsia="Microsoft YaHei" w:cs="Microsoft YaHei"/>
                <w:sz w:val="14"/>
                <w:szCs w:val="14"/>
                <w:spacing w:val="-5"/>
              </w:rPr>
              <w:t>2.</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18</w:t>
            </w:r>
          </w:p>
        </w:tc>
        <w:tc>
          <w:tcPr>
            <w:tcW w:w="1161" w:type="dxa"/>
            <w:vAlign w:val="top"/>
            <w:tcBorders>
              <w:left w:val="single" w:color="000000" w:sz="4" w:space="0"/>
              <w:right w:val="single" w:color="000000" w:sz="4" w:space="0"/>
            </w:tcBorders>
          </w:tcPr>
          <w:p>
            <w:pPr>
              <w:ind w:left="775"/>
              <w:spacing w:before="8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28.2</w:t>
            </w:r>
            <w:r>
              <w:rPr>
                <w:rFonts w:ascii="Microsoft YaHei" w:hAnsi="Microsoft YaHei" w:eastAsia="Microsoft YaHei" w:cs="Microsoft YaHei"/>
                <w:sz w:val="14"/>
                <w:szCs w:val="14"/>
              </w:rPr>
              <w:t>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8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30224</w:t>
            </w:r>
          </w:p>
        </w:tc>
        <w:tc>
          <w:tcPr>
            <w:tcW w:w="2244" w:type="dxa"/>
            <w:vAlign w:val="top"/>
            <w:tcBorders>
              <w:left w:val="single" w:color="000000" w:sz="4" w:space="0"/>
              <w:right w:val="single" w:color="000000" w:sz="4" w:space="0"/>
            </w:tcBorders>
          </w:tcPr>
          <w:p>
            <w:pPr>
              <w:ind w:left="3"/>
              <w:spacing w:before="6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被</w:t>
            </w:r>
            <w:r>
              <w:rPr>
                <w:rFonts w:ascii="Microsoft YaHei" w:hAnsi="Microsoft YaHei" w:eastAsia="Microsoft YaHei" w:cs="Microsoft YaHei"/>
                <w:sz w:val="14"/>
                <w:szCs w:val="14"/>
                <w:spacing w:val="3"/>
              </w:rPr>
              <w:t>装购置费</w:t>
            </w:r>
          </w:p>
        </w:tc>
        <w:tc>
          <w:tcPr>
            <w:tcW w:w="359" w:type="dxa"/>
            <w:vAlign w:val="top"/>
            <w:tcBorders>
              <w:left w:val="single" w:color="000000" w:sz="4" w:space="0"/>
              <w:right w:val="single" w:color="000000" w:sz="4" w:space="0"/>
            </w:tcBorders>
          </w:tcPr>
          <w:p>
            <w:pPr>
              <w:ind w:left="107"/>
              <w:spacing w:before="94"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4</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8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30225</w:t>
            </w:r>
          </w:p>
        </w:tc>
        <w:tc>
          <w:tcPr>
            <w:tcW w:w="2244" w:type="dxa"/>
            <w:vAlign w:val="top"/>
            <w:tcBorders>
              <w:left w:val="single" w:color="000000" w:sz="4" w:space="0"/>
              <w:right w:val="single" w:color="000000" w:sz="4" w:space="0"/>
            </w:tcBorders>
          </w:tcPr>
          <w:p>
            <w:pPr>
              <w:ind w:left="4"/>
              <w:spacing w:before="66"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专用燃料费</w:t>
            </w:r>
          </w:p>
        </w:tc>
        <w:tc>
          <w:tcPr>
            <w:tcW w:w="359" w:type="dxa"/>
            <w:vAlign w:val="top"/>
            <w:tcBorders>
              <w:left w:val="single" w:color="000000" w:sz="4" w:space="0"/>
              <w:right w:val="single" w:color="000000" w:sz="4" w:space="0"/>
            </w:tcBorders>
          </w:tcPr>
          <w:p>
            <w:pPr>
              <w:ind w:left="107"/>
              <w:spacing w:before="95"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5</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2" w:hRule="atLeast"/>
        </w:trPr>
        <w:tc>
          <w:tcPr>
            <w:tcW w:w="755" w:type="dxa"/>
            <w:vAlign w:val="top"/>
            <w:tcBorders>
              <w:left w:val="single" w:color="000000" w:sz="4" w:space="0"/>
              <w:right w:val="single" w:color="000000" w:sz="4" w:space="0"/>
            </w:tcBorders>
          </w:tcPr>
          <w:p>
            <w:pPr>
              <w:ind w:left="14"/>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30226</w:t>
            </w:r>
          </w:p>
        </w:tc>
        <w:tc>
          <w:tcPr>
            <w:tcW w:w="2244" w:type="dxa"/>
            <w:vAlign w:val="top"/>
            <w:tcBorders>
              <w:left w:val="single" w:color="000000" w:sz="4" w:space="0"/>
              <w:right w:val="single" w:color="000000" w:sz="4" w:space="0"/>
            </w:tcBorders>
          </w:tcPr>
          <w:p>
            <w:pPr>
              <w:ind w:left="7"/>
              <w:spacing w:before="6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劳务费</w:t>
            </w:r>
          </w:p>
        </w:tc>
        <w:tc>
          <w:tcPr>
            <w:tcW w:w="359" w:type="dxa"/>
            <w:vAlign w:val="top"/>
            <w:tcBorders>
              <w:left w:val="single" w:color="000000" w:sz="4" w:space="0"/>
              <w:right w:val="single" w:color="000000" w:sz="4" w:space="0"/>
            </w:tcBorders>
          </w:tcPr>
          <w:p>
            <w:pPr>
              <w:ind w:left="107"/>
              <w:spacing w:before="94"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6</w:t>
            </w:r>
          </w:p>
        </w:tc>
        <w:tc>
          <w:tcPr>
            <w:tcW w:w="1159" w:type="dxa"/>
            <w:vAlign w:val="top"/>
            <w:tcBorders>
              <w:left w:val="single" w:color="000000" w:sz="4" w:space="0"/>
              <w:right w:val="single" w:color="000000" w:sz="4" w:space="0"/>
            </w:tcBorders>
          </w:tcPr>
          <w:p>
            <w:pPr>
              <w:ind w:left="694"/>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41</w:t>
            </w:r>
            <w:r>
              <w:rPr>
                <w:rFonts w:ascii="Microsoft YaHei" w:hAnsi="Microsoft YaHei" w:eastAsia="Microsoft YaHei" w:cs="Microsoft YaHei"/>
                <w:sz w:val="14"/>
                <w:szCs w:val="14"/>
              </w:rPr>
              <w:t>8.61</w:t>
            </w:r>
          </w:p>
        </w:tc>
        <w:tc>
          <w:tcPr>
            <w:tcW w:w="1161" w:type="dxa"/>
            <w:vAlign w:val="top"/>
            <w:tcBorders>
              <w:left w:val="single" w:color="000000" w:sz="4" w:space="0"/>
              <w:right w:val="single" w:color="000000" w:sz="4" w:space="0"/>
            </w:tcBorders>
          </w:tcPr>
          <w:p>
            <w:pPr>
              <w:ind w:left="697"/>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41</w:t>
            </w:r>
            <w:r>
              <w:rPr>
                <w:rFonts w:ascii="Microsoft YaHei" w:hAnsi="Microsoft YaHei" w:eastAsia="Microsoft YaHei" w:cs="Microsoft YaHei"/>
                <w:sz w:val="14"/>
                <w:szCs w:val="14"/>
              </w:rPr>
              <w:t>8.61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ind w:left="699"/>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41</w:t>
            </w:r>
            <w:r>
              <w:rPr>
                <w:rFonts w:ascii="Microsoft YaHei" w:hAnsi="Microsoft YaHei" w:eastAsia="Microsoft YaHei" w:cs="Microsoft YaHei"/>
                <w:sz w:val="14"/>
                <w:szCs w:val="14"/>
              </w:rPr>
              <w:t>8.61</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30227</w:t>
            </w:r>
          </w:p>
        </w:tc>
        <w:tc>
          <w:tcPr>
            <w:tcW w:w="2244" w:type="dxa"/>
            <w:vAlign w:val="top"/>
            <w:tcBorders>
              <w:left w:val="single" w:color="000000" w:sz="4" w:space="0"/>
              <w:right w:val="single" w:color="000000" w:sz="4" w:space="0"/>
            </w:tcBorders>
          </w:tcPr>
          <w:p>
            <w:pPr>
              <w:ind w:left="3"/>
              <w:spacing w:before="6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委</w:t>
            </w:r>
            <w:r>
              <w:rPr>
                <w:rFonts w:ascii="Microsoft YaHei" w:hAnsi="Microsoft YaHei" w:eastAsia="Microsoft YaHei" w:cs="Microsoft YaHei"/>
                <w:sz w:val="14"/>
                <w:szCs w:val="14"/>
                <w:spacing w:val="3"/>
              </w:rPr>
              <w:t>托业务费</w:t>
            </w:r>
          </w:p>
        </w:tc>
        <w:tc>
          <w:tcPr>
            <w:tcW w:w="359" w:type="dxa"/>
            <w:vAlign w:val="top"/>
            <w:tcBorders>
              <w:left w:val="single" w:color="000000" w:sz="4" w:space="0"/>
              <w:right w:val="single" w:color="000000" w:sz="4" w:space="0"/>
            </w:tcBorders>
          </w:tcPr>
          <w:p>
            <w:pPr>
              <w:ind w:left="107"/>
              <w:spacing w:before="9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7</w:t>
            </w:r>
          </w:p>
        </w:tc>
        <w:tc>
          <w:tcPr>
            <w:tcW w:w="1159" w:type="dxa"/>
            <w:vAlign w:val="top"/>
            <w:tcBorders>
              <w:left w:val="single" w:color="000000" w:sz="4" w:space="0"/>
              <w:right w:val="single" w:color="000000" w:sz="4" w:space="0"/>
            </w:tcBorders>
          </w:tcPr>
          <w:p>
            <w:pPr>
              <w:ind w:left="845"/>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3.68</w:t>
            </w:r>
          </w:p>
        </w:tc>
        <w:tc>
          <w:tcPr>
            <w:tcW w:w="1161" w:type="dxa"/>
            <w:vAlign w:val="top"/>
            <w:tcBorders>
              <w:left w:val="single" w:color="000000" w:sz="4" w:space="0"/>
              <w:right w:val="single" w:color="000000" w:sz="4" w:space="0"/>
            </w:tcBorders>
          </w:tcPr>
          <w:p>
            <w:pPr>
              <w:ind w:left="847"/>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3.68</w:t>
            </w:r>
          </w:p>
        </w:tc>
        <w:tc>
          <w:tcPr>
            <w:tcW w:w="1158" w:type="dxa"/>
            <w:vAlign w:val="top"/>
            <w:tcBorders>
              <w:left w:val="single" w:color="000000" w:sz="4" w:space="0"/>
              <w:right w:val="single" w:color="000000" w:sz="4" w:space="0"/>
            </w:tcBorders>
          </w:tcPr>
          <w:p>
            <w:pPr>
              <w:ind w:left="844"/>
              <w:spacing w:before="8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.78</w:t>
            </w:r>
          </w:p>
        </w:tc>
        <w:tc>
          <w:tcPr>
            <w:tcW w:w="1161" w:type="dxa"/>
            <w:vAlign w:val="top"/>
            <w:tcBorders>
              <w:left w:val="single" w:color="000000" w:sz="4" w:space="0"/>
              <w:right w:val="single" w:color="000000" w:sz="4" w:space="0"/>
            </w:tcBorders>
          </w:tcPr>
          <w:p>
            <w:pPr>
              <w:ind w:left="848"/>
              <w:spacing w:before="90"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2</w:t>
            </w:r>
            <w:r>
              <w:rPr>
                <w:rFonts w:ascii="Microsoft YaHei" w:hAnsi="Microsoft YaHei" w:eastAsia="Microsoft YaHei" w:cs="Microsoft YaHei"/>
                <w:sz w:val="14"/>
                <w:szCs w:val="14"/>
                <w:spacing w:val="3"/>
              </w:rPr>
              <w:t>.90</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30228</w:t>
            </w:r>
          </w:p>
        </w:tc>
        <w:tc>
          <w:tcPr>
            <w:tcW w:w="2244" w:type="dxa"/>
            <w:vAlign w:val="top"/>
            <w:tcBorders>
              <w:left w:val="single" w:color="000000" w:sz="4" w:space="0"/>
              <w:right w:val="single" w:color="000000" w:sz="4" w:space="0"/>
            </w:tcBorders>
          </w:tcPr>
          <w:p>
            <w:pPr>
              <w:ind w:left="5"/>
              <w:spacing w:before="6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工</w:t>
            </w:r>
            <w:r>
              <w:rPr>
                <w:rFonts w:ascii="Microsoft YaHei" w:hAnsi="Microsoft YaHei" w:eastAsia="Microsoft YaHei" w:cs="Microsoft YaHei"/>
                <w:sz w:val="14"/>
                <w:szCs w:val="14"/>
                <w:spacing w:val="2"/>
              </w:rPr>
              <w:t>会经费</w:t>
            </w:r>
          </w:p>
        </w:tc>
        <w:tc>
          <w:tcPr>
            <w:tcW w:w="359" w:type="dxa"/>
            <w:vAlign w:val="top"/>
            <w:tcBorders>
              <w:left w:val="single" w:color="000000" w:sz="4" w:space="0"/>
              <w:right w:val="single" w:color="000000" w:sz="4" w:space="0"/>
            </w:tcBorders>
          </w:tcPr>
          <w:p>
            <w:pPr>
              <w:ind w:left="107"/>
              <w:spacing w:before="9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8</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3"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30229</w:t>
            </w:r>
          </w:p>
        </w:tc>
        <w:tc>
          <w:tcPr>
            <w:tcW w:w="2244" w:type="dxa"/>
            <w:vAlign w:val="top"/>
            <w:tcBorders>
              <w:left w:val="single" w:color="000000" w:sz="4" w:space="0"/>
              <w:right w:val="single" w:color="000000" w:sz="4" w:space="0"/>
            </w:tcBorders>
          </w:tcPr>
          <w:p>
            <w:pPr>
              <w:ind w:left="3"/>
              <w:spacing w:before="6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福</w:t>
            </w:r>
            <w:r>
              <w:rPr>
                <w:rFonts w:ascii="Microsoft YaHei" w:hAnsi="Microsoft YaHei" w:eastAsia="Microsoft YaHei" w:cs="Microsoft YaHei"/>
                <w:sz w:val="14"/>
                <w:szCs w:val="14"/>
                <w:spacing w:val="2"/>
              </w:rPr>
              <w:t>利费</w:t>
            </w:r>
          </w:p>
        </w:tc>
        <w:tc>
          <w:tcPr>
            <w:tcW w:w="359" w:type="dxa"/>
            <w:vAlign w:val="top"/>
            <w:tcBorders>
              <w:left w:val="single" w:color="000000" w:sz="4" w:space="0"/>
              <w:right w:val="single" w:color="000000" w:sz="4" w:space="0"/>
            </w:tcBorders>
          </w:tcPr>
          <w:p>
            <w:pPr>
              <w:ind w:left="107"/>
              <w:spacing w:before="9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3</w:t>
            </w:r>
            <w:r>
              <w:rPr>
                <w:rFonts w:ascii="Microsoft YaHei" w:hAnsi="Microsoft YaHei" w:eastAsia="Microsoft YaHei" w:cs="Microsoft YaHei"/>
                <w:sz w:val="12"/>
                <w:szCs w:val="12"/>
                <w:spacing w:val="-7"/>
              </w:rPr>
              <w:t>9</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30231</w:t>
            </w:r>
          </w:p>
        </w:tc>
        <w:tc>
          <w:tcPr>
            <w:tcW w:w="2244" w:type="dxa"/>
            <w:vAlign w:val="top"/>
            <w:tcBorders>
              <w:left w:val="single" w:color="000000" w:sz="4" w:space="0"/>
              <w:right w:val="single" w:color="000000" w:sz="4" w:space="0"/>
            </w:tcBorders>
          </w:tcPr>
          <w:p>
            <w:pPr>
              <w:ind w:left="8"/>
              <w:spacing w:before="6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公</w:t>
            </w:r>
            <w:r>
              <w:rPr>
                <w:rFonts w:ascii="Microsoft YaHei" w:hAnsi="Microsoft YaHei" w:eastAsia="Microsoft YaHei" w:cs="Microsoft YaHei"/>
                <w:sz w:val="14"/>
                <w:szCs w:val="14"/>
                <w:spacing w:val="3"/>
              </w:rPr>
              <w:t>务用车运行维护费</w:t>
            </w:r>
          </w:p>
        </w:tc>
        <w:tc>
          <w:tcPr>
            <w:tcW w:w="359" w:type="dxa"/>
            <w:vAlign w:val="top"/>
            <w:tcBorders>
              <w:left w:val="single" w:color="000000" w:sz="4" w:space="0"/>
              <w:right w:val="single" w:color="000000" w:sz="4" w:space="0"/>
            </w:tcBorders>
          </w:tcPr>
          <w:p>
            <w:pPr>
              <w:ind w:left="104"/>
              <w:spacing w:before="9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40</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30239</w:t>
            </w:r>
          </w:p>
        </w:tc>
        <w:tc>
          <w:tcPr>
            <w:tcW w:w="2244" w:type="dxa"/>
            <w:vAlign w:val="top"/>
            <w:tcBorders>
              <w:left w:val="single" w:color="000000" w:sz="4" w:space="0"/>
              <w:right w:val="single" w:color="000000" w:sz="4" w:space="0"/>
            </w:tcBorders>
          </w:tcPr>
          <w:p>
            <w:pPr>
              <w:ind w:left="4"/>
              <w:spacing w:before="6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其</w:t>
            </w:r>
            <w:r>
              <w:rPr>
                <w:rFonts w:ascii="Microsoft YaHei" w:hAnsi="Microsoft YaHei" w:eastAsia="Microsoft YaHei" w:cs="Microsoft YaHei"/>
                <w:sz w:val="14"/>
                <w:szCs w:val="14"/>
                <w:spacing w:val="3"/>
              </w:rPr>
              <w:t>他交通费用</w:t>
            </w:r>
          </w:p>
        </w:tc>
        <w:tc>
          <w:tcPr>
            <w:tcW w:w="359" w:type="dxa"/>
            <w:vAlign w:val="top"/>
            <w:tcBorders>
              <w:left w:val="single" w:color="000000" w:sz="4" w:space="0"/>
              <w:right w:val="single" w:color="000000" w:sz="4" w:space="0"/>
            </w:tcBorders>
          </w:tcPr>
          <w:p>
            <w:pPr>
              <w:ind w:left="104"/>
              <w:spacing w:before="95"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41</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3"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30240</w:t>
            </w:r>
          </w:p>
        </w:tc>
        <w:tc>
          <w:tcPr>
            <w:tcW w:w="2244" w:type="dxa"/>
            <w:vAlign w:val="top"/>
            <w:tcBorders>
              <w:left w:val="single" w:color="000000" w:sz="4" w:space="0"/>
              <w:right w:val="single" w:color="000000" w:sz="4" w:space="0"/>
            </w:tcBorders>
          </w:tcPr>
          <w:p>
            <w:pPr>
              <w:ind w:left="3"/>
              <w:spacing w:before="6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税</w:t>
            </w:r>
            <w:r>
              <w:rPr>
                <w:rFonts w:ascii="Microsoft YaHei" w:hAnsi="Microsoft YaHei" w:eastAsia="Microsoft YaHei" w:cs="Microsoft YaHei"/>
                <w:sz w:val="14"/>
                <w:szCs w:val="14"/>
                <w:spacing w:val="4"/>
              </w:rPr>
              <w:t>金</w:t>
            </w:r>
            <w:r>
              <w:rPr>
                <w:rFonts w:ascii="Microsoft YaHei" w:hAnsi="Microsoft YaHei" w:eastAsia="Microsoft YaHei" w:cs="Microsoft YaHei"/>
                <w:sz w:val="14"/>
                <w:szCs w:val="14"/>
                <w:spacing w:val="3"/>
              </w:rPr>
              <w:t>及附加费用</w:t>
            </w:r>
          </w:p>
        </w:tc>
        <w:tc>
          <w:tcPr>
            <w:tcW w:w="359" w:type="dxa"/>
            <w:vAlign w:val="top"/>
            <w:tcBorders>
              <w:left w:val="single" w:color="000000" w:sz="4" w:space="0"/>
              <w:right w:val="single" w:color="000000" w:sz="4" w:space="0"/>
            </w:tcBorders>
          </w:tcPr>
          <w:p>
            <w:pPr>
              <w:ind w:left="104"/>
              <w:spacing w:before="97"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42</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30299</w:t>
            </w:r>
          </w:p>
        </w:tc>
        <w:tc>
          <w:tcPr>
            <w:tcW w:w="2244" w:type="dxa"/>
            <w:vAlign w:val="top"/>
            <w:tcBorders>
              <w:left w:val="single" w:color="000000" w:sz="4" w:space="0"/>
              <w:right w:val="single" w:color="000000" w:sz="4" w:space="0"/>
            </w:tcBorders>
          </w:tcPr>
          <w:p>
            <w:pPr>
              <w:ind w:left="4"/>
              <w:spacing w:before="6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5"/>
              </w:rPr>
              <w:t>他</w:t>
            </w:r>
            <w:r>
              <w:rPr>
                <w:rFonts w:ascii="Microsoft YaHei" w:hAnsi="Microsoft YaHei" w:eastAsia="Microsoft YaHei" w:cs="Microsoft YaHei"/>
                <w:sz w:val="14"/>
                <w:szCs w:val="14"/>
                <w:spacing w:val="3"/>
              </w:rPr>
              <w:t>商品和服务支出</w:t>
            </w:r>
          </w:p>
        </w:tc>
        <w:tc>
          <w:tcPr>
            <w:tcW w:w="359" w:type="dxa"/>
            <w:vAlign w:val="top"/>
            <w:tcBorders>
              <w:left w:val="single" w:color="000000" w:sz="4" w:space="0"/>
              <w:right w:val="single" w:color="000000" w:sz="4" w:space="0"/>
            </w:tcBorders>
          </w:tcPr>
          <w:p>
            <w:pPr>
              <w:ind w:left="104"/>
              <w:spacing w:before="9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43</w:t>
            </w:r>
          </w:p>
        </w:tc>
        <w:tc>
          <w:tcPr>
            <w:tcW w:w="1159" w:type="dxa"/>
            <w:vAlign w:val="top"/>
            <w:tcBorders>
              <w:left w:val="single" w:color="000000" w:sz="4" w:space="0"/>
              <w:right w:val="single" w:color="000000" w:sz="4" w:space="0"/>
            </w:tcBorders>
          </w:tcPr>
          <w:p>
            <w:pPr>
              <w:ind w:left="770"/>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63.92</w:t>
            </w:r>
          </w:p>
        </w:tc>
        <w:tc>
          <w:tcPr>
            <w:tcW w:w="1161" w:type="dxa"/>
            <w:vAlign w:val="top"/>
            <w:tcBorders>
              <w:left w:val="single" w:color="000000" w:sz="4" w:space="0"/>
              <w:right w:val="single" w:color="000000" w:sz="4" w:space="0"/>
            </w:tcBorders>
          </w:tcPr>
          <w:p>
            <w:pPr>
              <w:ind w:left="772"/>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63.92</w:t>
            </w:r>
          </w:p>
        </w:tc>
        <w:tc>
          <w:tcPr>
            <w:tcW w:w="1158" w:type="dxa"/>
            <w:vAlign w:val="top"/>
            <w:tcBorders>
              <w:left w:val="single" w:color="000000" w:sz="4" w:space="0"/>
              <w:right w:val="single" w:color="000000" w:sz="4" w:space="0"/>
            </w:tcBorders>
          </w:tcPr>
          <w:p>
            <w:pPr>
              <w:ind w:left="780"/>
              <w:spacing w:before="90"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12.43</w:t>
            </w:r>
          </w:p>
        </w:tc>
        <w:tc>
          <w:tcPr>
            <w:tcW w:w="1161" w:type="dxa"/>
            <w:vAlign w:val="top"/>
            <w:tcBorders>
              <w:left w:val="single" w:color="000000" w:sz="4" w:space="0"/>
              <w:right w:val="single" w:color="000000" w:sz="4" w:space="0"/>
            </w:tcBorders>
          </w:tcPr>
          <w:p>
            <w:pPr>
              <w:ind w:left="776"/>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51.</w:t>
            </w:r>
            <w:r>
              <w:rPr>
                <w:rFonts w:ascii="Microsoft YaHei" w:hAnsi="Microsoft YaHei" w:eastAsia="Microsoft YaHei" w:cs="Microsoft YaHei"/>
                <w:sz w:val="14"/>
                <w:szCs w:val="14"/>
              </w:rPr>
              <w:t>49</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0"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03</w:t>
            </w:r>
          </w:p>
        </w:tc>
        <w:tc>
          <w:tcPr>
            <w:tcW w:w="2244" w:type="dxa"/>
            <w:vAlign w:val="top"/>
            <w:tcBorders>
              <w:left w:val="single" w:color="000000" w:sz="4" w:space="0"/>
              <w:right w:val="single" w:color="000000" w:sz="4" w:space="0"/>
            </w:tcBorders>
          </w:tcPr>
          <w:p>
            <w:pPr>
              <w:ind w:left="3"/>
              <w:spacing w:before="68" w:line="226" w:lineRule="auto"/>
              <w:rPr>
                <w:rFonts w:ascii="SimSun" w:hAnsi="SimSun" w:eastAsia="SimSun" w:cs="SimSun"/>
                <w:sz w:val="14"/>
                <w:szCs w:val="14"/>
              </w:rPr>
            </w:pPr>
            <w:r>
              <w:rPr>
                <w:rFonts w:ascii="SimSun" w:hAnsi="SimSun" w:eastAsia="SimSun" w:cs="SimSun"/>
                <w:sz w:val="14"/>
                <w:szCs w:val="14"/>
                <w:spacing w:val="6"/>
              </w:rPr>
              <w:t>对个人和家庭的补</w:t>
            </w:r>
            <w:r>
              <w:rPr>
                <w:rFonts w:ascii="SimSun" w:hAnsi="SimSun" w:eastAsia="SimSun" w:cs="SimSun"/>
                <w:sz w:val="14"/>
                <w:szCs w:val="14"/>
                <w:spacing w:val="4"/>
              </w:rPr>
              <w:t>助</w:t>
            </w:r>
          </w:p>
        </w:tc>
        <w:tc>
          <w:tcPr>
            <w:tcW w:w="359" w:type="dxa"/>
            <w:vAlign w:val="top"/>
            <w:tcBorders>
              <w:left w:val="single" w:color="000000" w:sz="4" w:space="0"/>
              <w:right w:val="single" w:color="000000" w:sz="4" w:space="0"/>
            </w:tcBorders>
          </w:tcPr>
          <w:p>
            <w:pPr>
              <w:ind w:left="104"/>
              <w:spacing w:before="97"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44</w:t>
            </w:r>
          </w:p>
        </w:tc>
        <w:tc>
          <w:tcPr>
            <w:tcW w:w="1159" w:type="dxa"/>
            <w:vAlign w:val="top"/>
            <w:tcBorders>
              <w:left w:val="single" w:color="000000" w:sz="4" w:space="0"/>
              <w:right w:val="single" w:color="000000" w:sz="4" w:space="0"/>
            </w:tcBorders>
          </w:tcPr>
          <w:p>
            <w:pPr>
              <w:ind w:left="843"/>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61" w:type="dxa"/>
            <w:vAlign w:val="top"/>
            <w:tcBorders>
              <w:left w:val="single" w:color="000000" w:sz="4" w:space="0"/>
              <w:right w:val="single" w:color="000000" w:sz="4" w:space="0"/>
            </w:tcBorders>
          </w:tcPr>
          <w:p>
            <w:pPr>
              <w:ind w:left="846"/>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ind w:left="848"/>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2" w:hRule="atLeast"/>
        </w:trPr>
        <w:tc>
          <w:tcPr>
            <w:tcW w:w="755" w:type="dxa"/>
            <w:vAlign w:val="top"/>
            <w:tcBorders>
              <w:left w:val="single" w:color="000000" w:sz="4" w:space="0"/>
              <w:right w:val="single" w:color="000000" w:sz="4" w:space="0"/>
            </w:tcBorders>
          </w:tcPr>
          <w:p>
            <w:pPr>
              <w:ind w:left="14"/>
              <w:spacing w:before="9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30301</w:t>
            </w:r>
          </w:p>
        </w:tc>
        <w:tc>
          <w:tcPr>
            <w:tcW w:w="2244" w:type="dxa"/>
            <w:vAlign w:val="top"/>
            <w:tcBorders>
              <w:left w:val="single" w:color="000000" w:sz="4" w:space="0"/>
              <w:right w:val="single" w:color="000000" w:sz="4" w:space="0"/>
            </w:tcBorders>
          </w:tcPr>
          <w:p>
            <w:pPr>
              <w:ind w:left="5"/>
              <w:spacing w:before="6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离休</w:t>
            </w:r>
            <w:r>
              <w:rPr>
                <w:rFonts w:ascii="Microsoft YaHei" w:hAnsi="Microsoft YaHei" w:eastAsia="Microsoft YaHei" w:cs="Microsoft YaHei"/>
                <w:sz w:val="14"/>
                <w:szCs w:val="14"/>
                <w:spacing w:val="1"/>
              </w:rPr>
              <w:t>费</w:t>
            </w:r>
          </w:p>
        </w:tc>
        <w:tc>
          <w:tcPr>
            <w:tcW w:w="359" w:type="dxa"/>
            <w:vAlign w:val="top"/>
            <w:tcBorders>
              <w:left w:val="single" w:color="000000" w:sz="4" w:space="0"/>
              <w:right w:val="single" w:color="000000" w:sz="4" w:space="0"/>
            </w:tcBorders>
          </w:tcPr>
          <w:p>
            <w:pPr>
              <w:ind w:left="104"/>
              <w:spacing w:before="97"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45</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30302</w:t>
            </w:r>
          </w:p>
        </w:tc>
        <w:tc>
          <w:tcPr>
            <w:tcW w:w="2244" w:type="dxa"/>
            <w:vAlign w:val="top"/>
            <w:tcBorders>
              <w:left w:val="single" w:color="000000" w:sz="4" w:space="0"/>
              <w:right w:val="single" w:color="000000" w:sz="4" w:space="0"/>
            </w:tcBorders>
          </w:tcPr>
          <w:p>
            <w:pPr>
              <w:ind w:left="4"/>
              <w:spacing w:before="6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退休费</w:t>
            </w:r>
          </w:p>
        </w:tc>
        <w:tc>
          <w:tcPr>
            <w:tcW w:w="359" w:type="dxa"/>
            <w:vAlign w:val="top"/>
            <w:tcBorders>
              <w:left w:val="single" w:color="000000" w:sz="4" w:space="0"/>
              <w:right w:val="single" w:color="000000" w:sz="4" w:space="0"/>
            </w:tcBorders>
          </w:tcPr>
          <w:p>
            <w:pPr>
              <w:ind w:left="104"/>
              <w:spacing w:before="97"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46</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30303</w:t>
            </w:r>
          </w:p>
        </w:tc>
        <w:tc>
          <w:tcPr>
            <w:tcW w:w="2244" w:type="dxa"/>
            <w:vAlign w:val="top"/>
            <w:tcBorders>
              <w:left w:val="single" w:color="000000" w:sz="4" w:space="0"/>
              <w:right w:val="single" w:color="000000" w:sz="4" w:space="0"/>
            </w:tcBorders>
          </w:tcPr>
          <w:p>
            <w:pPr>
              <w:ind w:left="4"/>
              <w:spacing w:before="69"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1"/>
              </w:rPr>
              <w:t>退</w:t>
            </w:r>
            <w:r>
              <w:rPr>
                <w:rFonts w:ascii="Microsoft YaHei" w:hAnsi="Microsoft YaHei" w:eastAsia="Microsoft YaHei" w:cs="Microsoft YaHei"/>
                <w:sz w:val="14"/>
                <w:szCs w:val="14"/>
                <w:spacing w:val="10"/>
              </w:rPr>
              <w:t>职</w:t>
            </w:r>
            <w:r>
              <w:rPr>
                <w:rFonts w:ascii="Microsoft YaHei" w:hAnsi="Microsoft YaHei" w:eastAsia="Microsoft YaHei" w:cs="Microsoft YaHei"/>
                <w:sz w:val="14"/>
                <w:szCs w:val="14"/>
                <w:spacing w:val="10"/>
              </w:rPr>
              <w:t xml:space="preserve"> </w:t>
            </w:r>
            <w:r>
              <w:rPr>
                <w:rFonts w:ascii="Microsoft YaHei" w:hAnsi="Microsoft YaHei" w:eastAsia="Microsoft YaHei" w:cs="Microsoft YaHei"/>
                <w:sz w:val="14"/>
                <w:szCs w:val="14"/>
                <w:spacing w:val="10"/>
              </w:rPr>
              <w:t>(役)</w:t>
            </w:r>
            <w:r>
              <w:rPr>
                <w:rFonts w:ascii="Microsoft YaHei" w:hAnsi="Microsoft YaHei" w:eastAsia="Microsoft YaHei" w:cs="Microsoft YaHei"/>
                <w:sz w:val="14"/>
                <w:szCs w:val="14"/>
                <w:spacing w:val="10"/>
              </w:rPr>
              <w:t xml:space="preserve">  </w:t>
            </w:r>
            <w:r>
              <w:rPr>
                <w:rFonts w:ascii="Microsoft YaHei" w:hAnsi="Microsoft YaHei" w:eastAsia="Microsoft YaHei" w:cs="Microsoft YaHei"/>
                <w:sz w:val="14"/>
                <w:szCs w:val="14"/>
                <w:spacing w:val="10"/>
              </w:rPr>
              <w:t>费</w:t>
            </w:r>
          </w:p>
        </w:tc>
        <w:tc>
          <w:tcPr>
            <w:tcW w:w="359" w:type="dxa"/>
            <w:vAlign w:val="top"/>
            <w:tcBorders>
              <w:left w:val="single" w:color="000000" w:sz="4" w:space="0"/>
              <w:right w:val="single" w:color="000000" w:sz="4" w:space="0"/>
            </w:tcBorders>
          </w:tcPr>
          <w:p>
            <w:pPr>
              <w:ind w:left="104"/>
              <w:spacing w:before="98"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47</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3"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30304</w:t>
            </w:r>
          </w:p>
        </w:tc>
        <w:tc>
          <w:tcPr>
            <w:tcW w:w="2244" w:type="dxa"/>
            <w:vAlign w:val="top"/>
            <w:tcBorders>
              <w:left w:val="single" w:color="000000" w:sz="4" w:space="0"/>
              <w:right w:val="single" w:color="000000" w:sz="4" w:space="0"/>
            </w:tcBorders>
          </w:tcPr>
          <w:p>
            <w:pPr>
              <w:ind w:left="2"/>
              <w:spacing w:before="6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抚恤</w:t>
            </w:r>
            <w:r>
              <w:rPr>
                <w:rFonts w:ascii="Microsoft YaHei" w:hAnsi="Microsoft YaHei" w:eastAsia="Microsoft YaHei" w:cs="Microsoft YaHei"/>
                <w:sz w:val="14"/>
                <w:szCs w:val="14"/>
                <w:spacing w:val="2"/>
              </w:rPr>
              <w:t>金</w:t>
            </w:r>
          </w:p>
        </w:tc>
        <w:tc>
          <w:tcPr>
            <w:tcW w:w="359" w:type="dxa"/>
            <w:vAlign w:val="top"/>
            <w:tcBorders>
              <w:left w:val="single" w:color="000000" w:sz="4" w:space="0"/>
              <w:right w:val="single" w:color="000000" w:sz="4" w:space="0"/>
            </w:tcBorders>
          </w:tcPr>
          <w:p>
            <w:pPr>
              <w:ind w:left="104"/>
              <w:spacing w:before="97"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48</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30305</w:t>
            </w:r>
          </w:p>
        </w:tc>
        <w:tc>
          <w:tcPr>
            <w:tcW w:w="2244" w:type="dxa"/>
            <w:vAlign w:val="top"/>
            <w:tcBorders>
              <w:left w:val="single" w:color="000000" w:sz="4" w:space="0"/>
              <w:right w:val="single" w:color="000000" w:sz="4" w:space="0"/>
            </w:tcBorders>
          </w:tcPr>
          <w:p>
            <w:pPr>
              <w:ind w:left="4"/>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生</w:t>
            </w:r>
            <w:r>
              <w:rPr>
                <w:rFonts w:ascii="Microsoft YaHei" w:hAnsi="Microsoft YaHei" w:eastAsia="Microsoft YaHei" w:cs="Microsoft YaHei"/>
                <w:sz w:val="14"/>
                <w:szCs w:val="14"/>
                <w:spacing w:val="2"/>
              </w:rPr>
              <w:t>活补助</w:t>
            </w:r>
          </w:p>
        </w:tc>
        <w:tc>
          <w:tcPr>
            <w:tcW w:w="359" w:type="dxa"/>
            <w:vAlign w:val="top"/>
            <w:tcBorders>
              <w:left w:val="single" w:color="000000" w:sz="4" w:space="0"/>
              <w:right w:val="single" w:color="000000" w:sz="4" w:space="0"/>
            </w:tcBorders>
          </w:tcPr>
          <w:p>
            <w:pPr>
              <w:ind w:left="104"/>
              <w:spacing w:before="97"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6"/>
              </w:rPr>
              <w:t>49</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30306</w:t>
            </w:r>
          </w:p>
        </w:tc>
        <w:tc>
          <w:tcPr>
            <w:tcW w:w="2244" w:type="dxa"/>
            <w:vAlign w:val="top"/>
            <w:tcBorders>
              <w:left w:val="single" w:color="000000" w:sz="4" w:space="0"/>
              <w:right w:val="single" w:color="000000" w:sz="4" w:space="0"/>
            </w:tcBorders>
          </w:tcPr>
          <w:p>
            <w:pPr>
              <w:ind w:left="4"/>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救济费</w:t>
            </w:r>
          </w:p>
        </w:tc>
        <w:tc>
          <w:tcPr>
            <w:tcW w:w="359" w:type="dxa"/>
            <w:vAlign w:val="top"/>
            <w:tcBorders>
              <w:left w:val="single" w:color="000000" w:sz="4" w:space="0"/>
              <w:right w:val="single" w:color="000000" w:sz="4" w:space="0"/>
            </w:tcBorders>
          </w:tcPr>
          <w:p>
            <w:pPr>
              <w:ind w:left="107"/>
              <w:spacing w:before="98"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0</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3" w:hRule="atLeast"/>
        </w:trPr>
        <w:tc>
          <w:tcPr>
            <w:tcW w:w="755" w:type="dxa"/>
            <w:vAlign w:val="top"/>
            <w:tcBorders>
              <w:left w:val="single" w:color="000000" w:sz="4" w:space="0"/>
              <w:right w:val="single" w:color="000000" w:sz="4" w:space="0"/>
            </w:tcBorders>
          </w:tcPr>
          <w:p>
            <w:pPr>
              <w:ind w:left="14"/>
              <w:spacing w:before="9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30307</w:t>
            </w:r>
          </w:p>
        </w:tc>
        <w:tc>
          <w:tcPr>
            <w:tcW w:w="2244" w:type="dxa"/>
            <w:vAlign w:val="top"/>
            <w:tcBorders>
              <w:left w:val="single" w:color="000000" w:sz="4" w:space="0"/>
              <w:right w:val="single" w:color="000000" w:sz="4" w:space="0"/>
            </w:tcBorders>
          </w:tcPr>
          <w:p>
            <w:pPr>
              <w:ind w:left="10"/>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医疗费补</w:t>
            </w:r>
            <w:r>
              <w:rPr>
                <w:rFonts w:ascii="Microsoft YaHei" w:hAnsi="Microsoft YaHei" w:eastAsia="Microsoft YaHei" w:cs="Microsoft YaHei"/>
                <w:sz w:val="14"/>
                <w:szCs w:val="14"/>
                <w:spacing w:val="1"/>
              </w:rPr>
              <w:t>助</w:t>
            </w:r>
          </w:p>
        </w:tc>
        <w:tc>
          <w:tcPr>
            <w:tcW w:w="359" w:type="dxa"/>
            <w:vAlign w:val="top"/>
            <w:tcBorders>
              <w:left w:val="single" w:color="000000" w:sz="4" w:space="0"/>
              <w:right w:val="single" w:color="000000" w:sz="4" w:space="0"/>
            </w:tcBorders>
          </w:tcPr>
          <w:p>
            <w:pPr>
              <w:ind w:left="107"/>
              <w:spacing w:before="97"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1</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30308</w:t>
            </w:r>
          </w:p>
        </w:tc>
        <w:tc>
          <w:tcPr>
            <w:tcW w:w="2244" w:type="dxa"/>
            <w:vAlign w:val="top"/>
            <w:tcBorders>
              <w:left w:val="single" w:color="000000" w:sz="4" w:space="0"/>
              <w:right w:val="single" w:color="000000" w:sz="4" w:space="0"/>
            </w:tcBorders>
          </w:tcPr>
          <w:p>
            <w:pPr>
              <w:ind w:left="3"/>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助</w:t>
            </w:r>
            <w:r>
              <w:rPr>
                <w:rFonts w:ascii="Microsoft YaHei" w:hAnsi="Microsoft YaHei" w:eastAsia="Microsoft YaHei" w:cs="Microsoft YaHei"/>
                <w:sz w:val="14"/>
                <w:szCs w:val="14"/>
                <w:spacing w:val="2"/>
              </w:rPr>
              <w:t>学金</w:t>
            </w:r>
          </w:p>
        </w:tc>
        <w:tc>
          <w:tcPr>
            <w:tcW w:w="359" w:type="dxa"/>
            <w:vAlign w:val="top"/>
            <w:tcBorders>
              <w:left w:val="single" w:color="000000" w:sz="4" w:space="0"/>
              <w:right w:val="single" w:color="000000" w:sz="4" w:space="0"/>
            </w:tcBorders>
          </w:tcPr>
          <w:p>
            <w:pPr>
              <w:ind w:left="107"/>
              <w:spacing w:before="98"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2</w:t>
            </w:r>
          </w:p>
        </w:tc>
        <w:tc>
          <w:tcPr>
            <w:tcW w:w="1159" w:type="dxa"/>
            <w:vAlign w:val="top"/>
            <w:tcBorders>
              <w:left w:val="single" w:color="000000" w:sz="4" w:space="0"/>
              <w:right w:val="single" w:color="000000" w:sz="4" w:space="0"/>
            </w:tcBorders>
          </w:tcPr>
          <w:p>
            <w:pPr>
              <w:ind w:left="843"/>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61" w:type="dxa"/>
            <w:vAlign w:val="top"/>
            <w:tcBorders>
              <w:left w:val="single" w:color="000000" w:sz="4" w:space="0"/>
              <w:right w:val="single" w:color="000000" w:sz="4" w:space="0"/>
            </w:tcBorders>
          </w:tcPr>
          <w:p>
            <w:pPr>
              <w:ind w:left="846"/>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ind w:left="848"/>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.95</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30309</w:t>
            </w:r>
          </w:p>
        </w:tc>
        <w:tc>
          <w:tcPr>
            <w:tcW w:w="2244" w:type="dxa"/>
            <w:vAlign w:val="top"/>
            <w:tcBorders>
              <w:left w:val="single" w:color="000000" w:sz="4" w:space="0"/>
              <w:right w:val="single" w:color="000000" w:sz="4" w:space="0"/>
            </w:tcBorders>
          </w:tcPr>
          <w:p>
            <w:pPr>
              <w:ind w:left="4"/>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奖励金</w:t>
            </w:r>
          </w:p>
        </w:tc>
        <w:tc>
          <w:tcPr>
            <w:tcW w:w="359" w:type="dxa"/>
            <w:vAlign w:val="top"/>
            <w:tcBorders>
              <w:left w:val="single" w:color="000000" w:sz="4" w:space="0"/>
              <w:right w:val="single" w:color="000000" w:sz="4" w:space="0"/>
            </w:tcBorders>
          </w:tcPr>
          <w:p>
            <w:pPr>
              <w:ind w:left="107"/>
              <w:spacing w:before="98"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3</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65" w:hRule="atLeast"/>
        </w:trPr>
        <w:tc>
          <w:tcPr>
            <w:tcW w:w="755" w:type="dxa"/>
            <w:vAlign w:val="top"/>
            <w:tcBorders>
              <w:left w:val="single" w:color="000000" w:sz="4" w:space="0"/>
              <w:right w:val="single" w:color="000000" w:sz="4" w:space="0"/>
            </w:tcBorders>
          </w:tcPr>
          <w:p>
            <w:pPr>
              <w:ind w:left="14"/>
              <w:spacing w:before="7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30310</w:t>
            </w:r>
          </w:p>
        </w:tc>
        <w:tc>
          <w:tcPr>
            <w:tcW w:w="2244" w:type="dxa"/>
            <w:vAlign w:val="top"/>
            <w:tcBorders>
              <w:left w:val="single" w:color="000000" w:sz="4" w:space="0"/>
              <w:right w:val="single" w:color="000000" w:sz="4" w:space="0"/>
            </w:tcBorders>
          </w:tcPr>
          <w:p>
            <w:pPr>
              <w:ind w:left="3"/>
              <w:spacing w:before="5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个</w:t>
            </w:r>
            <w:r>
              <w:rPr>
                <w:rFonts w:ascii="Microsoft YaHei" w:hAnsi="Microsoft YaHei" w:eastAsia="Microsoft YaHei" w:cs="Microsoft YaHei"/>
                <w:sz w:val="14"/>
                <w:szCs w:val="14"/>
                <w:spacing w:val="5"/>
              </w:rPr>
              <w:t>人</w:t>
            </w:r>
            <w:r>
              <w:rPr>
                <w:rFonts w:ascii="Microsoft YaHei" w:hAnsi="Microsoft YaHei" w:eastAsia="Microsoft YaHei" w:cs="Microsoft YaHei"/>
                <w:sz w:val="14"/>
                <w:szCs w:val="14"/>
                <w:spacing w:val="3"/>
              </w:rPr>
              <w:t>农业生产补贴</w:t>
            </w:r>
          </w:p>
        </w:tc>
        <w:tc>
          <w:tcPr>
            <w:tcW w:w="359" w:type="dxa"/>
            <w:vAlign w:val="top"/>
            <w:tcBorders>
              <w:left w:val="single" w:color="000000" w:sz="4" w:space="0"/>
              <w:right w:val="single" w:color="000000" w:sz="4" w:space="0"/>
            </w:tcBorders>
          </w:tcPr>
          <w:p>
            <w:pPr>
              <w:ind w:left="107"/>
              <w:spacing w:before="85"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4</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5" w:hRule="atLeast"/>
        </w:trPr>
        <w:tc>
          <w:tcPr>
            <w:tcW w:w="755" w:type="dxa"/>
            <w:vAlign w:val="top"/>
            <w:tcBorders>
              <w:left w:val="single" w:color="000000" w:sz="4" w:space="0"/>
              <w:right w:val="single" w:color="000000" w:sz="4" w:space="0"/>
            </w:tcBorders>
          </w:tcPr>
          <w:p>
            <w:pPr>
              <w:ind w:left="14"/>
              <w:spacing w:before="9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30311</w:t>
            </w:r>
          </w:p>
        </w:tc>
        <w:tc>
          <w:tcPr>
            <w:tcW w:w="2244" w:type="dxa"/>
            <w:vAlign w:val="top"/>
            <w:tcBorders>
              <w:left w:val="single" w:color="000000" w:sz="4" w:space="0"/>
              <w:right w:val="single" w:color="000000" w:sz="4" w:space="0"/>
            </w:tcBorders>
          </w:tcPr>
          <w:p>
            <w:pPr>
              <w:ind w:left="3"/>
              <w:spacing w:before="70"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代</w:t>
            </w:r>
            <w:r>
              <w:rPr>
                <w:rFonts w:ascii="Microsoft YaHei" w:hAnsi="Microsoft YaHei" w:eastAsia="Microsoft YaHei" w:cs="Microsoft YaHei"/>
                <w:sz w:val="14"/>
                <w:szCs w:val="14"/>
                <w:spacing w:val="4"/>
              </w:rPr>
              <w:t>缴</w:t>
            </w:r>
            <w:r>
              <w:rPr>
                <w:rFonts w:ascii="Microsoft YaHei" w:hAnsi="Microsoft YaHei" w:eastAsia="Microsoft YaHei" w:cs="Microsoft YaHei"/>
                <w:sz w:val="14"/>
                <w:szCs w:val="14"/>
                <w:spacing w:val="3"/>
              </w:rPr>
              <w:t>社会保险费</w:t>
            </w:r>
          </w:p>
        </w:tc>
        <w:tc>
          <w:tcPr>
            <w:tcW w:w="359" w:type="dxa"/>
            <w:vAlign w:val="top"/>
            <w:tcBorders>
              <w:left w:val="single" w:color="000000" w:sz="4" w:space="0"/>
              <w:right w:val="single" w:color="000000" w:sz="4" w:space="0"/>
            </w:tcBorders>
          </w:tcPr>
          <w:p>
            <w:pPr>
              <w:ind w:left="111"/>
              <w:spacing w:before="103" w:line="166" w:lineRule="auto"/>
              <w:rPr>
                <w:rFonts w:ascii="Microsoft YaHei" w:hAnsi="Microsoft YaHei" w:eastAsia="Microsoft YaHei" w:cs="Microsoft YaHei"/>
                <w:sz w:val="11"/>
                <w:szCs w:val="11"/>
              </w:rPr>
            </w:pPr>
            <w:r>
              <w:rPr>
                <w:rFonts w:ascii="Microsoft YaHei" w:hAnsi="Microsoft YaHei" w:eastAsia="Microsoft YaHei" w:cs="Microsoft YaHei"/>
                <w:sz w:val="11"/>
                <w:szCs w:val="11"/>
                <w:spacing w:val="-7"/>
              </w:rPr>
              <w:t>5</w:t>
            </w:r>
            <w:r>
              <w:rPr>
                <w:rFonts w:ascii="Microsoft YaHei" w:hAnsi="Microsoft YaHei" w:eastAsia="Microsoft YaHei" w:cs="Microsoft YaHei"/>
                <w:sz w:val="11"/>
                <w:szCs w:val="11"/>
                <w:spacing w:val="-6"/>
              </w:rPr>
              <w:t>5</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93" w:hRule="atLeast"/>
        </w:trPr>
        <w:tc>
          <w:tcPr>
            <w:tcW w:w="755" w:type="dxa"/>
            <w:vAlign w:val="top"/>
            <w:tcBorders>
              <w:left w:val="single" w:color="000000" w:sz="4" w:space="0"/>
              <w:right w:val="single" w:color="000000" w:sz="4" w:space="0"/>
            </w:tcBorders>
          </w:tcPr>
          <w:p>
            <w:pPr>
              <w:ind w:left="14"/>
              <w:spacing w:before="9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30399</w:t>
            </w:r>
          </w:p>
        </w:tc>
        <w:tc>
          <w:tcPr>
            <w:tcW w:w="2244" w:type="dxa"/>
            <w:vAlign w:val="top"/>
            <w:tcBorders>
              <w:left w:val="single" w:color="000000" w:sz="4" w:space="0"/>
              <w:right w:val="single" w:color="000000" w:sz="4" w:space="0"/>
            </w:tcBorders>
          </w:tcPr>
          <w:p>
            <w:pPr>
              <w:ind w:left="4"/>
              <w:spacing w:before="7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其他个人和家庭的补助支</w:t>
            </w:r>
            <w:r>
              <w:rPr>
                <w:rFonts w:ascii="Microsoft YaHei" w:hAnsi="Microsoft YaHei" w:eastAsia="Microsoft YaHei" w:cs="Microsoft YaHei"/>
                <w:sz w:val="14"/>
                <w:szCs w:val="14"/>
                <w:spacing w:val="2"/>
              </w:rPr>
              <w:t>出</w:t>
            </w:r>
          </w:p>
        </w:tc>
        <w:tc>
          <w:tcPr>
            <w:tcW w:w="359" w:type="dxa"/>
            <w:vAlign w:val="top"/>
            <w:tcBorders>
              <w:left w:val="single" w:color="000000" w:sz="4" w:space="0"/>
              <w:right w:val="single" w:color="000000" w:sz="4" w:space="0"/>
            </w:tcBorders>
          </w:tcPr>
          <w:p>
            <w:pPr>
              <w:ind w:left="107"/>
              <w:spacing w:before="99"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6</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2" w:hRule="atLeast"/>
        </w:trPr>
        <w:tc>
          <w:tcPr>
            <w:tcW w:w="7997" w:type="dxa"/>
            <w:vAlign w:val="top"/>
            <w:gridSpan w:val="7"/>
            <w:tcBorders>
              <w:bottom w:val="single" w:color="FFFFFF" w:sz="2" w:space="0"/>
              <w:right w:val="single" w:color="FFFFFF" w:sz="2" w:space="0"/>
              <w:left w:val="none" w:color="000000" w:sz="2" w:space="0"/>
            </w:tcBorders>
          </w:tcPr>
          <w:p>
            <w:pPr>
              <w:ind w:left="16"/>
              <w:spacing w:before="70"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注</w:t>
            </w:r>
            <w:r>
              <w:rPr>
                <w:rFonts w:ascii="Microsoft YaHei" w:hAnsi="Microsoft YaHei" w:eastAsia="Microsoft YaHei" w:cs="Microsoft YaHei"/>
                <w:sz w:val="14"/>
                <w:szCs w:val="14"/>
                <w:spacing w:val="8"/>
              </w:rPr>
              <w:t xml:space="preserve"> </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4"/>
              </w:rPr>
              <w:t>本表以“万元”为金额单位</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(保留两位小数)</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，反映部门本年度财政拨款实际支出情况。</w:t>
            </w:r>
          </w:p>
        </w:tc>
        <w:tc>
          <w:tcPr>
            <w:tcW w:w="1158" w:type="dxa"/>
            <w:vAlign w:val="top"/>
            <w:tcBorders>
              <w:left w:val="single" w:color="FFFFFF" w:sz="2" w:space="0"/>
              <w:bottom w:val="single" w:color="FFFFFF" w:sz="2" w:space="0"/>
              <w:right w:val="single" w:color="FFFFFF" w:sz="2" w:space="0"/>
            </w:tcBorders>
          </w:tcPr>
          <w:p>
            <w:pPr>
              <w:rPr>
                <w:rFonts w:ascii="Arial"/>
                <w:sz w:val="21"/>
              </w:rPr>
            </w:pPr>
            <w:r/>
          </w:p>
        </w:tc>
        <w:tc>
          <w:tcPr>
            <w:tcW w:w="1161" w:type="dxa"/>
            <w:vAlign w:val="top"/>
            <w:tcBorders>
              <w:left w:val="single" w:color="FFFFFF" w:sz="2" w:space="0"/>
              <w:bottom w:val="single" w:color="FFFFFF" w:sz="2" w:space="0"/>
              <w:right w:val="single" w:color="FFFFFF" w:sz="2" w:space="0"/>
            </w:tcBorders>
          </w:tcPr>
          <w:p>
            <w:pPr>
              <w:rPr>
                <w:rFonts w:ascii="Arial"/>
                <w:sz w:val="21"/>
              </w:rPr>
            </w:pPr>
            <w:r/>
          </w:p>
        </w:tc>
        <w:tc>
          <w:tcPr>
            <w:tcW w:w="1139" w:type="dxa"/>
            <w:vAlign w:val="top"/>
            <w:tcBorders>
              <w:left w:val="single" w:color="FFFFFF" w:sz="2" w:space="0"/>
              <w:bottom w:val="single" w:color="FFFFFF" w:sz="2" w:space="0"/>
              <w:right w:val="single" w:color="FFFFFF" w:sz="10" w:space="0"/>
            </w:tcBorders>
          </w:tcPr>
          <w:p>
            <w:pPr>
              <w:rPr>
                <w:rFonts w:ascii="Arial"/>
                <w:sz w:val="21"/>
              </w:rPr>
            </w:pPr>
            <w:r/>
          </w:p>
        </w:tc>
        <w:tc>
          <w:tcPr>
            <w:tcW w:w="1161"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59"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88" w:type="dxa"/>
            <w:vAlign w:val="top"/>
            <w:gridSpan w:val="2"/>
            <w:tcBorders>
              <w:bottom w:val="single" w:color="FFFFFF" w:sz="2" w:space="0"/>
              <w:right w:val="single" w:color="FFFFFF" w:sz="2" w:space="0"/>
              <w:left w:val="single" w:color="FFFFFF" w:sz="10" w:space="0"/>
            </w:tcBorders>
          </w:tcPr>
          <w:p>
            <w:pPr>
              <w:rPr>
                <w:rFonts w:ascii="Arial"/>
                <w:sz w:val="21"/>
              </w:rPr>
            </w:pPr>
            <w:r/>
          </w:p>
        </w:tc>
      </w:tr>
    </w:tbl>
    <w:p>
      <w:pPr>
        <w:spacing w:line="14" w:lineRule="auto"/>
        <w:rPr>
          <w:rFonts w:ascii="Arial"/>
          <w:sz w:val="2"/>
        </w:rPr>
      </w:pPr>
      <w:r/>
    </w:p>
    <w:p>
      <w:pPr>
        <w:sectPr>
          <w:type w:val="continuous"/>
          <w:pgSz w:w="16839" w:h="11907"/>
          <w:pgMar w:top="854" w:right="802" w:bottom="400" w:left="1058" w:header="0" w:footer="0" w:gutter="0"/>
          <w:cols w:equalWidth="0" w:num="1">
            <w:col w:w="14978" w:space="0"/>
          </w:cols>
        </w:sectPr>
        <w:rPr/>
      </w:pPr>
    </w:p>
    <w:p>
      <w:pPr>
        <w:spacing w:line="459" w:lineRule="auto"/>
        <w:rPr>
          <w:rFonts w:ascii="Arial"/>
          <w:sz w:val="21"/>
        </w:rPr>
      </w:pPr>
      <w:r>
        <w:pict>
          <v:shape id="_x0000_s20" style="position:absolute;margin-left:394.609pt;margin-top:549.059pt;mso-position-vertical-relative:page;mso-position-horizontal-relative:page;width:46.85pt;height:13.25pt;z-index:251812864;" o:allowincell="f" filled="false" stroked="false" type="#_x0000_t202">
            <v:fill on="false"/>
            <v:stroke on="false"/>
            <v:path/>
            <v:imagedata o:title=""/>
            <o:lock v:ext="edit" aspectratio="false"/>
            <v:textbox inset="0mm,0mm,0mm,0mm">
              <w:txbxContent>
                <w:p>
                  <w:pPr>
                    <w:ind w:left="20"/>
                    <w:spacing w:before="20"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5.3</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p>
              </w:txbxContent>
            </v:textbox>
          </v:shape>
        </w:pict>
      </w: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483" w:lineRule="exact"/>
        <w:rPr>
          <w:rFonts w:ascii="SimSun" w:hAnsi="SimSun" w:eastAsia="SimSun" w:cs="SimSun"/>
          <w:sz w:val="30"/>
          <w:szCs w:val="30"/>
        </w:rPr>
      </w:pPr>
      <w:r>
        <w:rPr>
          <w:rFonts w:ascii="SimSun" w:hAnsi="SimSun" w:eastAsia="SimSun" w:cs="SimSun"/>
          <w:sz w:val="30"/>
          <w:szCs w:val="30"/>
          <w:spacing w:val="1"/>
          <w:position w:val="13"/>
        </w:rPr>
        <w:t>财政拨款支出决算明细</w:t>
      </w:r>
      <w:r>
        <w:rPr>
          <w:rFonts w:ascii="SimSun" w:hAnsi="SimSun" w:eastAsia="SimSun" w:cs="SimSun"/>
          <w:sz w:val="30"/>
          <w:szCs w:val="30"/>
          <w:position w:val="13"/>
        </w:rPr>
        <w:t>表</w:t>
      </w:r>
    </w:p>
    <w:p>
      <w:pPr>
        <w:ind w:left="772"/>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ind w:right="61" w:firstLine="212"/>
        <w:spacing w:before="259"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决公开05表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pgSz w:w="16839" w:h="11907"/>
          <w:pgMar w:top="914" w:right="933" w:bottom="400" w:left="929" w:header="0" w:footer="0" w:gutter="0"/>
          <w:cols w:equalWidth="0" w:num="3">
            <w:col w:w="5667" w:space="100"/>
            <w:col w:w="7645" w:space="100"/>
            <w:col w:w="1464" w:space="0"/>
          </w:cols>
        </w:sectPr>
        <w:rPr/>
      </w:pPr>
    </w:p>
    <w:p>
      <w:pPr>
        <w:spacing w:line="65" w:lineRule="exact"/>
        <w:rPr/>
      </w:pPr>
      <w:r/>
    </w:p>
    <w:tbl>
      <w:tblPr>
        <w:tblStyle w:val="2"/>
        <w:tblW w:w="14961"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5"/>
        <w:gridCol w:w="2244"/>
        <w:gridCol w:w="357"/>
        <w:gridCol w:w="1161"/>
        <w:gridCol w:w="1159"/>
        <w:gridCol w:w="1161"/>
        <w:gridCol w:w="1158"/>
        <w:gridCol w:w="1161"/>
        <w:gridCol w:w="1159"/>
        <w:gridCol w:w="1158"/>
        <w:gridCol w:w="1141"/>
        <w:gridCol w:w="20"/>
        <w:gridCol w:w="1139"/>
        <w:gridCol w:w="20"/>
        <w:gridCol w:w="1168"/>
      </w:tblGrid>
      <w:tr>
        <w:trPr>
          <w:trHeight w:val="416" w:hRule="atLeast"/>
        </w:trPr>
        <w:tc>
          <w:tcPr>
            <w:tcW w:w="2999" w:type="dxa"/>
            <w:vAlign w:val="top"/>
            <w:gridSpan w:val="2"/>
            <w:tcBorders>
              <w:left w:val="single" w:color="000000" w:sz="4" w:space="0"/>
              <w:right w:val="single" w:color="000000" w:sz="4" w:space="0"/>
            </w:tcBorders>
          </w:tcPr>
          <w:p>
            <w:pPr>
              <w:ind w:left="1203"/>
              <w:spacing w:before="129"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项</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目</w:t>
            </w:r>
          </w:p>
        </w:tc>
        <w:tc>
          <w:tcPr>
            <w:tcW w:w="357" w:type="dxa"/>
            <w:vAlign w:val="top"/>
            <w:vMerge w:val="restart"/>
            <w:tcBorders>
              <w:left w:val="single" w:color="000000" w:sz="4" w:space="0"/>
              <w:right w:val="single" w:color="000000" w:sz="4" w:space="0"/>
              <w:bottom w:val="none" w:color="000000" w:sz="2" w:space="0"/>
            </w:tcBorders>
          </w:tcPr>
          <w:p>
            <w:pPr>
              <w:spacing w:line="277" w:lineRule="auto"/>
              <w:rPr>
                <w:rFonts w:ascii="Arial"/>
                <w:sz w:val="21"/>
              </w:rPr>
            </w:pPr>
            <w:r/>
          </w:p>
          <w:p>
            <w:pPr>
              <w:ind w:left="43"/>
              <w:spacing w:before="52" w:line="193"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3"/>
              </w:rPr>
              <w:t>行</w:t>
            </w:r>
            <w:r>
              <w:rPr>
                <w:rFonts w:ascii="Microsoft YaHei" w:hAnsi="Microsoft YaHei" w:eastAsia="Microsoft YaHei" w:cs="Microsoft YaHei"/>
                <w:sz w:val="12"/>
                <w:szCs w:val="12"/>
                <w:spacing w:val="2"/>
              </w:rPr>
              <w:t>次</w:t>
            </w:r>
          </w:p>
        </w:tc>
        <w:tc>
          <w:tcPr>
            <w:tcW w:w="1161" w:type="dxa"/>
            <w:vAlign w:val="top"/>
            <w:vMerge w:val="restart"/>
            <w:tcBorders>
              <w:left w:val="single" w:color="000000" w:sz="4" w:space="0"/>
              <w:right w:val="single" w:color="000000" w:sz="4" w:space="0"/>
              <w:bottom w:val="none" w:color="000000" w:sz="2" w:space="0"/>
            </w:tcBorders>
          </w:tcPr>
          <w:p>
            <w:pPr>
              <w:spacing w:line="260" w:lineRule="auto"/>
              <w:rPr>
                <w:rFonts w:ascii="Arial"/>
                <w:sz w:val="21"/>
              </w:rPr>
            </w:pPr>
            <w:r/>
          </w:p>
          <w:p>
            <w:pPr>
              <w:ind w:left="427"/>
              <w:spacing w:before="6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合计</w:t>
            </w:r>
          </w:p>
        </w:tc>
        <w:tc>
          <w:tcPr>
            <w:tcW w:w="3478" w:type="dxa"/>
            <w:vAlign w:val="top"/>
            <w:gridSpan w:val="3"/>
            <w:tcBorders>
              <w:left w:val="single" w:color="000000" w:sz="4" w:space="0"/>
              <w:right w:val="single" w:color="000000" w:sz="4" w:space="0"/>
            </w:tcBorders>
          </w:tcPr>
          <w:p>
            <w:pPr>
              <w:ind w:left="1012"/>
              <w:spacing w:before="12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一</w:t>
            </w:r>
            <w:r>
              <w:rPr>
                <w:rFonts w:ascii="Microsoft YaHei" w:hAnsi="Microsoft YaHei" w:eastAsia="Microsoft YaHei" w:cs="Microsoft YaHei"/>
                <w:sz w:val="14"/>
                <w:szCs w:val="14"/>
                <w:spacing w:val="5"/>
              </w:rPr>
              <w:t>般</w:t>
            </w:r>
            <w:r>
              <w:rPr>
                <w:rFonts w:ascii="Microsoft YaHei" w:hAnsi="Microsoft YaHei" w:eastAsia="Microsoft YaHei" w:cs="Microsoft YaHei"/>
                <w:sz w:val="14"/>
                <w:szCs w:val="14"/>
                <w:spacing w:val="3"/>
              </w:rPr>
              <w:t>公共预算财政拨款</w:t>
            </w:r>
          </w:p>
        </w:tc>
        <w:tc>
          <w:tcPr>
            <w:tcW w:w="3478" w:type="dxa"/>
            <w:vAlign w:val="top"/>
            <w:gridSpan w:val="3"/>
            <w:tcBorders>
              <w:left w:val="single" w:color="000000" w:sz="4" w:space="0"/>
              <w:right w:val="single" w:color="000000" w:sz="4" w:space="0"/>
            </w:tcBorders>
          </w:tcPr>
          <w:p>
            <w:pPr>
              <w:ind w:left="938"/>
              <w:spacing w:before="12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政府性基金预算财政拨</w:t>
            </w:r>
            <w:r>
              <w:rPr>
                <w:rFonts w:ascii="Microsoft YaHei" w:hAnsi="Microsoft YaHei" w:eastAsia="Microsoft YaHei" w:cs="Microsoft YaHei"/>
                <w:sz w:val="14"/>
                <w:szCs w:val="14"/>
                <w:spacing w:val="2"/>
              </w:rPr>
              <w:t>款</w:t>
            </w:r>
          </w:p>
        </w:tc>
        <w:tc>
          <w:tcPr>
            <w:tcW w:w="3488" w:type="dxa"/>
            <w:vAlign w:val="top"/>
            <w:gridSpan w:val="5"/>
            <w:tcBorders>
              <w:left w:val="single" w:color="000000" w:sz="4" w:space="0"/>
              <w:right w:val="single" w:color="000000" w:sz="4" w:space="0"/>
            </w:tcBorders>
          </w:tcPr>
          <w:p>
            <w:pPr>
              <w:ind w:left="884"/>
              <w:spacing w:before="12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国有资本</w:t>
            </w:r>
            <w:r>
              <w:rPr>
                <w:rFonts w:ascii="Microsoft YaHei" w:hAnsi="Microsoft YaHei" w:eastAsia="Microsoft YaHei" w:cs="Microsoft YaHei"/>
                <w:sz w:val="14"/>
                <w:szCs w:val="14"/>
                <w:spacing w:val="2"/>
              </w:rPr>
              <w:t>经营预算财政拨款</w:t>
            </w:r>
          </w:p>
        </w:tc>
      </w:tr>
      <w:tr>
        <w:trPr>
          <w:trHeight w:val="382" w:hRule="atLeast"/>
        </w:trPr>
        <w:tc>
          <w:tcPr>
            <w:tcW w:w="755" w:type="dxa"/>
            <w:vAlign w:val="top"/>
            <w:vMerge w:val="restart"/>
            <w:tcBorders>
              <w:left w:val="single" w:color="000000" w:sz="4" w:space="0"/>
              <w:right w:val="single" w:color="000000" w:sz="4" w:space="0"/>
              <w:bottom w:val="none" w:color="000000" w:sz="2" w:space="0"/>
            </w:tcBorders>
          </w:tcPr>
          <w:p>
            <w:pPr>
              <w:ind w:left="81"/>
              <w:spacing w:before="84" w:line="307"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position w:val="12"/>
              </w:rPr>
              <w:t>经</w:t>
            </w:r>
            <w:r>
              <w:rPr>
                <w:rFonts w:ascii="Microsoft YaHei" w:hAnsi="Microsoft YaHei" w:eastAsia="Microsoft YaHei" w:cs="Microsoft YaHei"/>
                <w:sz w:val="14"/>
                <w:szCs w:val="14"/>
                <w:spacing w:val="2"/>
                <w:position w:val="12"/>
              </w:rPr>
              <w:t>济分类</w:t>
            </w:r>
          </w:p>
          <w:p>
            <w:pPr>
              <w:ind w:left="80"/>
              <w:spacing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科目编</w:t>
            </w:r>
            <w:r>
              <w:rPr>
                <w:rFonts w:ascii="Microsoft YaHei" w:hAnsi="Microsoft YaHei" w:eastAsia="Microsoft YaHei" w:cs="Microsoft YaHei"/>
                <w:sz w:val="14"/>
                <w:szCs w:val="14"/>
                <w:spacing w:val="2"/>
              </w:rPr>
              <w:t>码</w:t>
            </w:r>
          </w:p>
        </w:tc>
        <w:tc>
          <w:tcPr>
            <w:tcW w:w="2244" w:type="dxa"/>
            <w:vAlign w:val="top"/>
            <w:tcBorders>
              <w:left w:val="single" w:color="000000" w:sz="4" w:space="0"/>
              <w:right w:val="single" w:color="000000" w:sz="4" w:space="0"/>
            </w:tcBorders>
          </w:tcPr>
          <w:p>
            <w:pPr>
              <w:ind w:left="821"/>
              <w:spacing w:before="10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科目名</w:t>
            </w:r>
            <w:r>
              <w:rPr>
                <w:rFonts w:ascii="Microsoft YaHei" w:hAnsi="Microsoft YaHei" w:eastAsia="Microsoft YaHei" w:cs="Microsoft YaHei"/>
                <w:sz w:val="14"/>
                <w:szCs w:val="14"/>
                <w:spacing w:val="2"/>
              </w:rPr>
              <w:t>称</w:t>
            </w:r>
          </w:p>
        </w:tc>
        <w:tc>
          <w:tcPr>
            <w:tcW w:w="35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6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59" w:type="dxa"/>
            <w:vAlign w:val="top"/>
            <w:tcBorders>
              <w:left w:val="single" w:color="000000" w:sz="4" w:space="0"/>
              <w:right w:val="single" w:color="000000" w:sz="4" w:space="0"/>
            </w:tcBorders>
          </w:tcPr>
          <w:p>
            <w:pPr>
              <w:ind w:left="429"/>
              <w:spacing w:before="107"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61" w:type="dxa"/>
            <w:vAlign w:val="top"/>
            <w:tcBorders>
              <w:left w:val="single" w:color="000000" w:sz="4" w:space="0"/>
              <w:right w:val="single" w:color="000000" w:sz="4" w:space="0"/>
            </w:tcBorders>
          </w:tcPr>
          <w:p>
            <w:pPr>
              <w:ind w:left="283"/>
              <w:spacing w:before="10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58" w:type="dxa"/>
            <w:vAlign w:val="top"/>
            <w:tcBorders>
              <w:left w:val="single" w:color="000000" w:sz="4" w:space="0"/>
              <w:right w:val="single" w:color="000000" w:sz="4" w:space="0"/>
            </w:tcBorders>
          </w:tcPr>
          <w:p>
            <w:pPr>
              <w:ind w:left="284"/>
              <w:spacing w:before="107"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61" w:type="dxa"/>
            <w:vAlign w:val="top"/>
            <w:tcBorders>
              <w:left w:val="single" w:color="000000" w:sz="4" w:space="0"/>
              <w:right w:val="single" w:color="000000" w:sz="4" w:space="0"/>
            </w:tcBorders>
          </w:tcPr>
          <w:p>
            <w:pPr>
              <w:ind w:left="434"/>
              <w:spacing w:before="107"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tcBorders>
              <w:left w:val="single" w:color="000000" w:sz="4" w:space="0"/>
              <w:right w:val="single" w:color="000000" w:sz="4" w:space="0"/>
            </w:tcBorders>
          </w:tcPr>
          <w:p>
            <w:pPr>
              <w:ind w:left="284"/>
              <w:spacing w:before="10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58" w:type="dxa"/>
            <w:vAlign w:val="top"/>
            <w:tcBorders>
              <w:left w:val="single" w:color="000000" w:sz="4" w:space="0"/>
              <w:right w:val="single" w:color="000000" w:sz="4" w:space="0"/>
            </w:tcBorders>
          </w:tcPr>
          <w:p>
            <w:pPr>
              <w:ind w:left="287"/>
              <w:spacing w:before="107"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61" w:type="dxa"/>
            <w:vAlign w:val="top"/>
            <w:gridSpan w:val="2"/>
            <w:tcBorders>
              <w:left w:val="single" w:color="000000" w:sz="4" w:space="0"/>
              <w:right w:val="single" w:color="000000" w:sz="4" w:space="0"/>
            </w:tcBorders>
          </w:tcPr>
          <w:p>
            <w:pPr>
              <w:ind w:left="436"/>
              <w:spacing w:before="107"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gridSpan w:val="2"/>
            <w:tcBorders>
              <w:left w:val="single" w:color="000000" w:sz="4" w:space="0"/>
              <w:right w:val="single" w:color="000000" w:sz="4" w:space="0"/>
            </w:tcBorders>
          </w:tcPr>
          <w:p>
            <w:pPr>
              <w:ind w:left="286"/>
              <w:spacing w:before="10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8" w:type="dxa"/>
            <w:vAlign w:val="top"/>
            <w:tcBorders>
              <w:left w:val="single" w:color="000000" w:sz="4" w:space="0"/>
              <w:right w:val="single" w:color="000000" w:sz="4" w:space="0"/>
            </w:tcBorders>
          </w:tcPr>
          <w:p>
            <w:pPr>
              <w:ind w:left="291"/>
              <w:spacing w:before="107"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r>
      <w:tr>
        <w:trPr>
          <w:trHeight w:val="254" w:hRule="atLeast"/>
        </w:trPr>
        <w:tc>
          <w:tcPr>
            <w:tcW w:w="75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244" w:type="dxa"/>
            <w:vAlign w:val="top"/>
            <w:tcBorders>
              <w:left w:val="single" w:color="000000" w:sz="4" w:space="0"/>
              <w:right w:val="single" w:color="000000" w:sz="4" w:space="0"/>
            </w:tcBorders>
          </w:tcPr>
          <w:p>
            <w:pPr>
              <w:ind w:left="760"/>
              <w:spacing w:before="4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合</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计</w:t>
            </w:r>
          </w:p>
        </w:tc>
        <w:tc>
          <w:tcPr>
            <w:tcW w:w="357" w:type="dxa"/>
            <w:vAlign w:val="top"/>
            <w:tcBorders>
              <w:left w:val="single" w:color="000000" w:sz="4" w:space="0"/>
              <w:right w:val="single" w:color="000000" w:sz="4" w:space="0"/>
            </w:tcBorders>
          </w:tcPr>
          <w:p>
            <w:pPr>
              <w:ind w:left="144"/>
              <w:spacing w:before="71"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1</w:t>
            </w:r>
          </w:p>
        </w:tc>
        <w:tc>
          <w:tcPr>
            <w:tcW w:w="1161" w:type="dxa"/>
            <w:vAlign w:val="top"/>
            <w:tcBorders>
              <w:left w:val="single" w:color="000000" w:sz="4" w:space="0"/>
              <w:right w:val="single" w:color="000000" w:sz="4" w:space="0"/>
            </w:tcBorders>
          </w:tcPr>
          <w:p>
            <w:pPr>
              <w:ind w:left="698"/>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59" w:type="dxa"/>
            <w:vAlign w:val="top"/>
            <w:tcBorders>
              <w:left w:val="single" w:color="000000" w:sz="4" w:space="0"/>
              <w:right w:val="single" w:color="000000" w:sz="4" w:space="0"/>
            </w:tcBorders>
          </w:tcPr>
          <w:p>
            <w:pPr>
              <w:ind w:left="697"/>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61" w:type="dxa"/>
            <w:vAlign w:val="top"/>
            <w:tcBorders>
              <w:left w:val="single" w:color="000000" w:sz="4" w:space="0"/>
              <w:right w:val="single" w:color="000000" w:sz="4" w:space="0"/>
            </w:tcBorders>
          </w:tcPr>
          <w:p>
            <w:pPr>
              <w:ind w:left="709"/>
              <w:spacing w:before="65"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1</w:t>
            </w:r>
            <w:r>
              <w:rPr>
                <w:rFonts w:ascii="Microsoft YaHei" w:hAnsi="Microsoft YaHei" w:eastAsia="Microsoft YaHei" w:cs="Microsoft YaHei"/>
                <w:sz w:val="14"/>
                <w:szCs w:val="14"/>
                <w:spacing w:val="-2"/>
              </w:rPr>
              <w:t>21.84</w:t>
            </w:r>
          </w:p>
        </w:tc>
        <w:tc>
          <w:tcPr>
            <w:tcW w:w="1158" w:type="dxa"/>
            <w:vAlign w:val="top"/>
            <w:tcBorders>
              <w:left w:val="single" w:color="000000" w:sz="4" w:space="0"/>
              <w:right w:val="single" w:color="000000" w:sz="4" w:space="0"/>
            </w:tcBorders>
          </w:tcPr>
          <w:p>
            <w:pPr>
              <w:ind w:left="699"/>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565.77</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6"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07</w:t>
            </w:r>
          </w:p>
        </w:tc>
        <w:tc>
          <w:tcPr>
            <w:tcW w:w="2244" w:type="dxa"/>
            <w:vAlign w:val="top"/>
            <w:tcBorders>
              <w:left w:val="single" w:color="000000" w:sz="4" w:space="0"/>
              <w:right w:val="single" w:color="000000" w:sz="4" w:space="0"/>
            </w:tcBorders>
          </w:tcPr>
          <w:p>
            <w:pPr>
              <w:ind w:left="4"/>
              <w:spacing w:before="43" w:line="226" w:lineRule="auto"/>
              <w:rPr>
                <w:rFonts w:ascii="SimSun" w:hAnsi="SimSun" w:eastAsia="SimSun" w:cs="SimSun"/>
                <w:sz w:val="14"/>
                <w:szCs w:val="14"/>
              </w:rPr>
            </w:pPr>
            <w:r>
              <w:rPr>
                <w:rFonts w:ascii="SimSun" w:hAnsi="SimSun" w:eastAsia="SimSun" w:cs="SimSun"/>
                <w:sz w:val="14"/>
                <w:szCs w:val="14"/>
                <w:spacing w:val="10"/>
              </w:rPr>
              <w:t>债</w:t>
            </w:r>
            <w:r>
              <w:rPr>
                <w:rFonts w:ascii="SimSun" w:hAnsi="SimSun" w:eastAsia="SimSun" w:cs="SimSun"/>
                <w:sz w:val="14"/>
                <w:szCs w:val="14"/>
                <w:spacing w:val="6"/>
              </w:rPr>
              <w:t>务</w:t>
            </w:r>
            <w:r>
              <w:rPr>
                <w:rFonts w:ascii="SimSun" w:hAnsi="SimSun" w:eastAsia="SimSun" w:cs="SimSun"/>
                <w:sz w:val="14"/>
                <w:szCs w:val="14"/>
                <w:spacing w:val="5"/>
              </w:rPr>
              <w:t>利息及费用支出</w:t>
            </w:r>
          </w:p>
        </w:tc>
        <w:tc>
          <w:tcPr>
            <w:tcW w:w="357" w:type="dxa"/>
            <w:vAlign w:val="top"/>
            <w:tcBorders>
              <w:left w:val="single" w:color="000000" w:sz="4" w:space="0"/>
              <w:right w:val="single" w:color="000000" w:sz="4" w:space="0"/>
            </w:tcBorders>
          </w:tcPr>
          <w:p>
            <w:pPr>
              <w:ind w:left="105"/>
              <w:spacing w:before="73" w:line="164"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7</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30701</w:t>
            </w:r>
          </w:p>
        </w:tc>
        <w:tc>
          <w:tcPr>
            <w:tcW w:w="2244" w:type="dxa"/>
            <w:vAlign w:val="top"/>
            <w:tcBorders>
              <w:left w:val="single" w:color="000000" w:sz="4" w:space="0"/>
              <w:right w:val="single" w:color="000000" w:sz="4" w:space="0"/>
            </w:tcBorders>
          </w:tcPr>
          <w:p>
            <w:pPr>
              <w:ind w:left="17"/>
              <w:spacing w:before="4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国内债务付息</w:t>
            </w:r>
          </w:p>
        </w:tc>
        <w:tc>
          <w:tcPr>
            <w:tcW w:w="357" w:type="dxa"/>
            <w:vAlign w:val="top"/>
            <w:tcBorders>
              <w:left w:val="single" w:color="000000" w:sz="4" w:space="0"/>
              <w:right w:val="single" w:color="000000" w:sz="4" w:space="0"/>
            </w:tcBorders>
          </w:tcPr>
          <w:p>
            <w:pPr>
              <w:ind w:left="105"/>
              <w:spacing w:before="73"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8</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2"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30702</w:t>
            </w:r>
          </w:p>
        </w:tc>
        <w:tc>
          <w:tcPr>
            <w:tcW w:w="2244" w:type="dxa"/>
            <w:vAlign w:val="top"/>
            <w:tcBorders>
              <w:left w:val="single" w:color="000000" w:sz="4" w:space="0"/>
              <w:right w:val="single" w:color="000000" w:sz="4" w:space="0"/>
            </w:tcBorders>
          </w:tcPr>
          <w:p>
            <w:pPr>
              <w:ind w:left="17"/>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国外债务付息</w:t>
            </w:r>
          </w:p>
        </w:tc>
        <w:tc>
          <w:tcPr>
            <w:tcW w:w="357" w:type="dxa"/>
            <w:vAlign w:val="top"/>
            <w:tcBorders>
              <w:left w:val="single" w:color="000000" w:sz="4" w:space="0"/>
              <w:right w:val="single" w:color="000000" w:sz="4" w:space="0"/>
            </w:tcBorders>
          </w:tcPr>
          <w:p>
            <w:pPr>
              <w:ind w:left="105"/>
              <w:spacing w:before="74"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5</w:t>
            </w:r>
            <w:r>
              <w:rPr>
                <w:rFonts w:ascii="Microsoft YaHei" w:hAnsi="Microsoft YaHei" w:eastAsia="Microsoft YaHei" w:cs="Microsoft YaHei"/>
                <w:sz w:val="12"/>
                <w:szCs w:val="12"/>
                <w:spacing w:val="-7"/>
              </w:rPr>
              <w:t>9</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4"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30703</w:t>
            </w:r>
          </w:p>
        </w:tc>
        <w:tc>
          <w:tcPr>
            <w:tcW w:w="2244" w:type="dxa"/>
            <w:vAlign w:val="top"/>
            <w:tcBorders>
              <w:left w:val="single" w:color="000000" w:sz="4" w:space="0"/>
              <w:right w:val="single" w:color="000000" w:sz="4" w:space="0"/>
            </w:tcBorders>
          </w:tcPr>
          <w:p>
            <w:pPr>
              <w:ind w:left="17"/>
              <w:spacing w:before="4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国内债务发行费</w:t>
            </w:r>
            <w:r>
              <w:rPr>
                <w:rFonts w:ascii="Microsoft YaHei" w:hAnsi="Microsoft YaHei" w:eastAsia="Microsoft YaHei" w:cs="Microsoft YaHei"/>
                <w:sz w:val="14"/>
                <w:szCs w:val="14"/>
                <w:spacing w:val="1"/>
              </w:rPr>
              <w:t>用</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0</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2"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30704</w:t>
            </w:r>
          </w:p>
        </w:tc>
        <w:tc>
          <w:tcPr>
            <w:tcW w:w="2244" w:type="dxa"/>
            <w:vAlign w:val="top"/>
            <w:tcBorders>
              <w:left w:val="single" w:color="000000" w:sz="4" w:space="0"/>
              <w:right w:val="single" w:color="000000" w:sz="4" w:space="0"/>
            </w:tcBorders>
          </w:tcPr>
          <w:p>
            <w:pPr>
              <w:ind w:left="17"/>
              <w:spacing w:before="4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国外债务发行费</w:t>
            </w:r>
            <w:r>
              <w:rPr>
                <w:rFonts w:ascii="Microsoft YaHei" w:hAnsi="Microsoft YaHei" w:eastAsia="Microsoft YaHei" w:cs="Microsoft YaHei"/>
                <w:sz w:val="14"/>
                <w:szCs w:val="14"/>
                <w:spacing w:val="1"/>
              </w:rPr>
              <w:t>用</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1</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6"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09</w:t>
            </w:r>
          </w:p>
        </w:tc>
        <w:tc>
          <w:tcPr>
            <w:tcW w:w="2244" w:type="dxa"/>
            <w:vAlign w:val="top"/>
            <w:tcBorders>
              <w:left w:val="single" w:color="000000" w:sz="4" w:space="0"/>
              <w:right w:val="single" w:color="000000" w:sz="4" w:space="0"/>
            </w:tcBorders>
          </w:tcPr>
          <w:p>
            <w:pPr>
              <w:ind w:left="9"/>
              <w:spacing w:before="44" w:line="225" w:lineRule="auto"/>
              <w:rPr>
                <w:rFonts w:ascii="SimSun" w:hAnsi="SimSun" w:eastAsia="SimSun" w:cs="SimSun"/>
                <w:sz w:val="14"/>
                <w:szCs w:val="14"/>
              </w:rPr>
            </w:pPr>
            <w:r>
              <w:rPr>
                <w:rFonts w:ascii="SimSun" w:hAnsi="SimSun" w:eastAsia="SimSun" w:cs="SimSun"/>
                <w:sz w:val="14"/>
                <w:szCs w:val="14"/>
                <w:spacing w:val="8"/>
              </w:rPr>
              <w:t>资</w:t>
            </w:r>
            <w:r>
              <w:rPr>
                <w:rFonts w:ascii="SimSun" w:hAnsi="SimSun" w:eastAsia="SimSun" w:cs="SimSun"/>
                <w:sz w:val="14"/>
                <w:szCs w:val="14"/>
                <w:spacing w:val="4"/>
              </w:rPr>
              <w:t>本性支出</w:t>
            </w:r>
            <w:r>
              <w:rPr>
                <w:rFonts w:ascii="SimSun" w:hAnsi="SimSun" w:eastAsia="SimSun" w:cs="SimSun"/>
                <w:sz w:val="14"/>
                <w:szCs w:val="14"/>
                <w:spacing w:val="4"/>
              </w:rPr>
              <w:t xml:space="preserve"> </w:t>
            </w:r>
            <w:r>
              <w:rPr>
                <w:rFonts w:ascii="SimSun" w:hAnsi="SimSun" w:eastAsia="SimSun" w:cs="SimSun"/>
                <w:sz w:val="14"/>
                <w:szCs w:val="14"/>
                <w:spacing w:val="4"/>
              </w:rPr>
              <w:t>(基本建设)</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2</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21" style="position:absolute;margin-left:-50.8524pt;margin-top:5.41956pt;mso-position-vertical-relative:top-margin-area;mso-position-horizontal-relative:right-margin-area;width:43.35pt;height:0.7pt;z-index:251799552;"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22" style="position:absolute;margin-left:-50.747pt;margin-top:5.41956pt;mso-position-vertical-relative:top-margin-area;mso-position-horizontal-relative:right-margin-area;width:43.35pt;height:0.7pt;z-index:251801600;"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23" style="position:absolute;margin-left:-50.612pt;margin-top:5.41956pt;mso-position-vertical-relative:top-margin-area;mso-position-horizontal-relative:right-margin-area;width:43.2pt;height:0.7pt;z-index:251803648;"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24" style="position:absolute;margin-left:-50.5416pt;margin-top:5.41956pt;mso-position-vertical-relative:top-margin-area;mso-position-horizontal-relative:right-margin-area;width:43.2pt;height:0.7pt;z-index:251800576;"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25" style="position:absolute;margin-left:-50.6212pt;margin-top:5.41956pt;mso-position-vertical-relative:top-margin-area;mso-position-horizontal-relative:right-margin-area;width:43.35pt;height:0.7pt;z-index:251798528;"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26" style="position:absolute;margin-left:-50.4863pt;margin-top:5.41956pt;mso-position-vertical-relative:top-margin-area;mso-position-horizontal-relative:right-margin-area;width:43.2pt;height:0.7pt;z-index:251802624;"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27" style="position:absolute;margin-left:-50.916pt;margin-top:5.41956pt;mso-position-vertical-relative:top-margin-area;mso-position-horizontal-relative:right-margin-area;width:43.35pt;height:0.7pt;z-index:251797504;" fillcolor="#000000" filled="true" stroked="false"/>
              </w:pict>
            </w:r>
            <w:r/>
          </w:p>
        </w:tc>
      </w:tr>
      <w:tr>
        <w:trPr>
          <w:trHeight w:val="252"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30901</w:t>
            </w:r>
          </w:p>
        </w:tc>
        <w:tc>
          <w:tcPr>
            <w:tcW w:w="2244" w:type="dxa"/>
            <w:vAlign w:val="top"/>
            <w:tcBorders>
              <w:left w:val="single" w:color="000000" w:sz="4" w:space="0"/>
              <w:right w:val="single" w:color="000000" w:sz="4" w:space="0"/>
            </w:tcBorders>
          </w:tcPr>
          <w:p>
            <w:pPr>
              <w:ind w:left="4"/>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房</w:t>
            </w:r>
            <w:r>
              <w:rPr>
                <w:rFonts w:ascii="Microsoft YaHei" w:hAnsi="Microsoft YaHei" w:eastAsia="Microsoft YaHei" w:cs="Microsoft YaHei"/>
                <w:sz w:val="14"/>
                <w:szCs w:val="14"/>
                <w:spacing w:val="3"/>
              </w:rPr>
              <w:t>屋建筑物购建</w:t>
            </w:r>
          </w:p>
        </w:tc>
        <w:tc>
          <w:tcPr>
            <w:tcW w:w="357" w:type="dxa"/>
            <w:vAlign w:val="top"/>
            <w:tcBorders>
              <w:left w:val="single" w:color="000000" w:sz="4" w:space="0"/>
              <w:right w:val="single" w:color="000000" w:sz="4" w:space="0"/>
            </w:tcBorders>
          </w:tcPr>
          <w:p>
            <w:pPr>
              <w:ind w:left="103"/>
              <w:spacing w:before="7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3</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28" style="position:absolute;margin-left:-50.8524pt;margin-top:5.45096pt;mso-position-vertical-relative:top-margin-area;mso-position-horizontal-relative:right-margin-area;width:43.35pt;height:0.7pt;z-index:251796480;"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29" style="position:absolute;margin-left:-50.747pt;margin-top:5.45096pt;mso-position-vertical-relative:top-margin-area;mso-position-horizontal-relative:right-margin-area;width:43.35pt;height:0.7pt;z-index:251795456;"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30" style="position:absolute;margin-left:-50.612pt;margin-top:5.45096pt;mso-position-vertical-relative:top-margin-area;mso-position-horizontal-relative:right-margin-area;width:43.2pt;height:0.7pt;z-index:25179033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31" style="position:absolute;margin-left:-50.5416pt;margin-top:5.45096pt;mso-position-vertical-relative:top-margin-area;mso-position-horizontal-relative:right-margin-area;width:43.2pt;height:0.7pt;z-index:251791360;"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32" style="position:absolute;margin-left:-50.6212pt;margin-top:5.45096pt;mso-position-vertical-relative:top-margin-area;mso-position-horizontal-relative:right-margin-area;width:43.35pt;height:0.7pt;z-index:25179443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33" style="position:absolute;margin-left:-50.4863pt;margin-top:5.45096pt;mso-position-vertical-relative:top-margin-area;mso-position-horizontal-relative:right-margin-area;width:43.2pt;height:0.7pt;z-index:251793408;"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34" style="position:absolute;margin-left:-50.916pt;margin-top:5.45096pt;mso-position-vertical-relative:top-margin-area;mso-position-horizontal-relative:right-margin-area;width:43.35pt;height:0.7pt;z-index:251792384;" fillcolor="#000000" filled="true" stroked="false"/>
              </w:pict>
            </w:r>
            <w:r/>
          </w:p>
        </w:tc>
      </w:tr>
      <w:tr>
        <w:trPr>
          <w:trHeight w:val="254"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30902</w:t>
            </w:r>
          </w:p>
        </w:tc>
        <w:tc>
          <w:tcPr>
            <w:tcW w:w="2244" w:type="dxa"/>
            <w:vAlign w:val="top"/>
            <w:tcBorders>
              <w:left w:val="single" w:color="000000" w:sz="4" w:space="0"/>
              <w:right w:val="single" w:color="000000" w:sz="4" w:space="0"/>
            </w:tcBorders>
          </w:tcPr>
          <w:p>
            <w:pPr>
              <w:ind w:left="6"/>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办公设备购</w:t>
            </w:r>
            <w:r>
              <w:rPr>
                <w:rFonts w:ascii="Microsoft YaHei" w:hAnsi="Microsoft YaHei" w:eastAsia="Microsoft YaHei" w:cs="Microsoft YaHei"/>
                <w:sz w:val="14"/>
                <w:szCs w:val="14"/>
                <w:spacing w:val="2"/>
              </w:rPr>
              <w:t>置</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4</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35" style="position:absolute;margin-left:-50.8524pt;margin-top:5.54691pt;mso-position-vertical-relative:top-margin-area;mso-position-horizontal-relative:right-margin-area;width:43.35pt;height:0.7pt;z-index:25178726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36" style="position:absolute;margin-left:-50.747pt;margin-top:5.54691pt;mso-position-vertical-relative:top-margin-area;mso-position-horizontal-relative:right-margin-area;width:43.35pt;height:0.7pt;z-index:251788288;"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37" style="position:absolute;margin-left:-50.612pt;margin-top:5.54691pt;mso-position-vertical-relative:top-margin-area;mso-position-horizontal-relative:right-margin-area;width:43.2pt;height:0.7pt;z-index:251789312;"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38" style="position:absolute;margin-left:-50.5416pt;margin-top:5.54691pt;mso-position-vertical-relative:top-margin-area;mso-position-horizontal-relative:right-margin-area;width:43.2pt;height:0.7pt;z-index:251783168;"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39" style="position:absolute;margin-left:-50.6212pt;margin-top:5.54691pt;mso-position-vertical-relative:top-margin-area;mso-position-horizontal-relative:right-margin-area;width:43.35pt;height:0.7pt;z-index:251785216;"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40" style="position:absolute;margin-left:-50.4863pt;margin-top:5.54691pt;mso-position-vertical-relative:top-margin-area;mso-position-horizontal-relative:right-margin-area;width:43.2pt;height:0.7pt;z-index:251786240;"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41" style="position:absolute;margin-left:-50.916pt;margin-top:5.54691pt;mso-position-vertical-relative:top-margin-area;mso-position-horizontal-relative:right-margin-area;width:43.35pt;height:0.7pt;z-index:251784192;" fillcolor="#000000" filled="true" stroked="false"/>
              </w:pict>
            </w:r>
            <w:r/>
          </w:p>
        </w:tc>
      </w:tr>
      <w:tr>
        <w:trPr>
          <w:trHeight w:val="252"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30903</w:t>
            </w:r>
          </w:p>
        </w:tc>
        <w:tc>
          <w:tcPr>
            <w:tcW w:w="2244" w:type="dxa"/>
            <w:vAlign w:val="top"/>
            <w:tcBorders>
              <w:left w:val="single" w:color="000000" w:sz="4" w:space="0"/>
              <w:right w:val="single" w:color="000000" w:sz="4" w:space="0"/>
            </w:tcBorders>
          </w:tcPr>
          <w:p>
            <w:pPr>
              <w:ind w:left="4"/>
              <w:spacing w:before="4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专</w:t>
            </w:r>
            <w:r>
              <w:rPr>
                <w:rFonts w:ascii="Microsoft YaHei" w:hAnsi="Microsoft YaHei" w:eastAsia="Microsoft YaHei" w:cs="Microsoft YaHei"/>
                <w:sz w:val="14"/>
                <w:szCs w:val="14"/>
                <w:spacing w:val="3"/>
              </w:rPr>
              <w:t>用设备购置</w:t>
            </w:r>
          </w:p>
        </w:tc>
        <w:tc>
          <w:tcPr>
            <w:tcW w:w="357" w:type="dxa"/>
            <w:vAlign w:val="top"/>
            <w:tcBorders>
              <w:left w:val="single" w:color="000000" w:sz="4" w:space="0"/>
              <w:right w:val="single" w:color="000000" w:sz="4" w:space="0"/>
            </w:tcBorders>
          </w:tcPr>
          <w:p>
            <w:pPr>
              <w:ind w:left="103"/>
              <w:spacing w:before="73"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5</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42" style="position:absolute;margin-left:-50.8524pt;margin-top:5.42828pt;mso-position-vertical-relative:top-margin-area;mso-position-horizontal-relative:right-margin-area;width:43.35pt;height:0.7pt;z-index:25177702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43" style="position:absolute;margin-left:-50.747pt;margin-top:5.42828pt;mso-position-vertical-relative:top-margin-area;mso-position-horizontal-relative:right-margin-area;width:43.35pt;height:0.7pt;z-index:251780096;"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44" style="position:absolute;margin-left:-50.612pt;margin-top:5.42828pt;mso-position-vertical-relative:top-margin-area;mso-position-horizontal-relative:right-margin-area;width:43.2pt;height:0.7pt;z-index:25178214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45" style="position:absolute;margin-left:-50.5416pt;margin-top:5.42828pt;mso-position-vertical-relative:top-margin-area;mso-position-horizontal-relative:right-margin-area;width:43.2pt;height:0.7pt;z-index:251781120;"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46" style="position:absolute;margin-left:-50.6212pt;margin-top:5.42828pt;mso-position-vertical-relative:top-margin-area;mso-position-horizontal-relative:right-margin-area;width:43.35pt;height:0.7pt;z-index:251778048;"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47" style="position:absolute;margin-left:-50.4863pt;margin-top:5.42828pt;mso-position-vertical-relative:top-margin-area;mso-position-horizontal-relative:right-margin-area;width:43.2pt;height:0.7pt;z-index:25177907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48" style="position:absolute;margin-left:-50.916pt;margin-top:5.42828pt;mso-position-vertical-relative:top-margin-area;mso-position-horizontal-relative:right-margin-area;width:43.35pt;height:0.7pt;z-index:251776000;" fillcolor="#000000" filled="true" stroked="false"/>
              </w:pict>
            </w:r>
            <w:r/>
          </w:p>
        </w:tc>
      </w:tr>
      <w:tr>
        <w:trPr>
          <w:trHeight w:val="252"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30905</w:t>
            </w:r>
          </w:p>
        </w:tc>
        <w:tc>
          <w:tcPr>
            <w:tcW w:w="2244" w:type="dxa"/>
            <w:vAlign w:val="top"/>
            <w:tcBorders>
              <w:left w:val="single" w:color="000000" w:sz="4" w:space="0"/>
              <w:right w:val="single" w:color="000000" w:sz="4" w:space="0"/>
            </w:tcBorders>
          </w:tcPr>
          <w:p>
            <w:pPr>
              <w:ind w:left="3"/>
              <w:spacing w:before="4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基</w:t>
            </w:r>
            <w:r>
              <w:rPr>
                <w:rFonts w:ascii="Microsoft YaHei" w:hAnsi="Microsoft YaHei" w:eastAsia="Microsoft YaHei" w:cs="Microsoft YaHei"/>
                <w:sz w:val="14"/>
                <w:szCs w:val="14"/>
                <w:spacing w:val="3"/>
              </w:rPr>
              <w:t>础设施建设</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6</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49" style="position:absolute;margin-left:-50.8524pt;margin-top:5.40967pt;mso-position-vertical-relative:top-margin-area;mso-position-horizontal-relative:right-margin-area;width:43.35pt;height:0.7pt;z-index:25177497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50" style="position:absolute;margin-left:-50.747pt;margin-top:5.40967pt;mso-position-vertical-relative:top-margin-area;mso-position-horizontal-relative:right-margin-area;width:43.35pt;height:0.7pt;z-index:251772928;"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51" style="position:absolute;margin-left:-50.612pt;margin-top:5.40967pt;mso-position-vertical-relative:top-margin-area;mso-position-horizontal-relative:right-margin-area;width:43.2pt;height:0.7pt;z-index:25177190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52" style="position:absolute;margin-left:-50.5416pt;margin-top:5.40967pt;mso-position-vertical-relative:top-margin-area;mso-position-horizontal-relative:right-margin-area;width:43.2pt;height:0.7pt;z-index:251773952;"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53" style="position:absolute;margin-left:-50.6212pt;margin-top:5.40967pt;mso-position-vertical-relative:top-margin-area;mso-position-horizontal-relative:right-margin-area;width:43.35pt;height:0.7pt;z-index:25177088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54" style="position:absolute;margin-left:-50.4863pt;margin-top:5.40967pt;mso-position-vertical-relative:top-margin-area;mso-position-horizontal-relative:right-margin-area;width:43.2pt;height:0.7pt;z-index:251769856;"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55" style="position:absolute;margin-left:-50.916pt;margin-top:5.40967pt;mso-position-vertical-relative:top-margin-area;mso-position-horizontal-relative:right-margin-area;width:43.35pt;height:0.7pt;z-index:251768832;" fillcolor="#000000" filled="true" stroked="false"/>
              </w:pict>
            </w:r>
            <w:r/>
          </w:p>
        </w:tc>
      </w:tr>
      <w:tr>
        <w:trPr>
          <w:trHeight w:val="251" w:hRule="atLeast"/>
        </w:trPr>
        <w:tc>
          <w:tcPr>
            <w:tcW w:w="755" w:type="dxa"/>
            <w:vAlign w:val="top"/>
            <w:tcBorders>
              <w:left w:val="single" w:color="000000" w:sz="4" w:space="0"/>
              <w:right w:val="single" w:color="000000" w:sz="4" w:space="0"/>
            </w:tcBorders>
          </w:tcPr>
          <w:p>
            <w:pPr>
              <w:ind w:left="14"/>
              <w:spacing w:before="6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30906</w:t>
            </w:r>
          </w:p>
        </w:tc>
        <w:tc>
          <w:tcPr>
            <w:tcW w:w="2244" w:type="dxa"/>
            <w:vAlign w:val="top"/>
            <w:tcBorders>
              <w:left w:val="single" w:color="000000" w:sz="4" w:space="0"/>
              <w:right w:val="single" w:color="000000" w:sz="4" w:space="0"/>
            </w:tcBorders>
          </w:tcPr>
          <w:p>
            <w:pPr>
              <w:ind w:left="5"/>
              <w:spacing w:before="4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大</w:t>
            </w:r>
            <w:r>
              <w:rPr>
                <w:rFonts w:ascii="Microsoft YaHei" w:hAnsi="Microsoft YaHei" w:eastAsia="Microsoft YaHei" w:cs="Microsoft YaHei"/>
                <w:sz w:val="14"/>
                <w:szCs w:val="14"/>
                <w:spacing w:val="2"/>
              </w:rPr>
              <w:t>型修缮</w:t>
            </w:r>
          </w:p>
        </w:tc>
        <w:tc>
          <w:tcPr>
            <w:tcW w:w="357" w:type="dxa"/>
            <w:vAlign w:val="top"/>
            <w:tcBorders>
              <w:left w:val="single" w:color="000000" w:sz="4" w:space="0"/>
              <w:right w:val="single" w:color="000000" w:sz="4" w:space="0"/>
            </w:tcBorders>
          </w:tcPr>
          <w:p>
            <w:pPr>
              <w:ind w:left="103"/>
              <w:spacing w:before="7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7</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56" style="position:absolute;margin-left:-50.8524pt;margin-top:5.39105pt;mso-position-vertical-relative:top-margin-area;mso-position-horizontal-relative:right-margin-area;width:43.35pt;height:0.7pt;z-index:25176678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57" style="position:absolute;margin-left:-50.747pt;margin-top:5.39105pt;mso-position-vertical-relative:top-margin-area;mso-position-horizontal-relative:right-margin-area;width:43.35pt;height:0.7pt;z-index:251765760;"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58" style="position:absolute;margin-left:-50.612pt;margin-top:5.39105pt;mso-position-vertical-relative:top-margin-area;mso-position-horizontal-relative:right-margin-area;width:43.2pt;height:0.7pt;z-index:251767808;"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59" style="position:absolute;margin-left:-50.5416pt;margin-top:5.39105pt;mso-position-vertical-relative:top-margin-area;mso-position-horizontal-relative:right-margin-area;width:43.2pt;height:0.7pt;z-index:251762688;"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60" style="position:absolute;margin-left:-50.6212pt;margin-top:5.39105pt;mso-position-vertical-relative:top-margin-area;mso-position-horizontal-relative:right-margin-area;width:43.35pt;height:0.7pt;z-index:25176371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61" style="position:absolute;margin-left:-50.4863pt;margin-top:5.39105pt;mso-position-vertical-relative:top-margin-area;mso-position-horizontal-relative:right-margin-area;width:43.2pt;height:0.7pt;z-index:251761664;"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62" style="position:absolute;margin-left:-50.916pt;margin-top:5.39105pt;mso-position-vertical-relative:top-margin-area;mso-position-horizontal-relative:right-margin-area;width:43.35pt;height:0.7pt;z-index:251764736;" fillcolor="#000000" filled="true" stroked="false"/>
              </w:pict>
            </w:r>
            <w:r/>
          </w:p>
        </w:tc>
      </w:tr>
      <w:tr>
        <w:trPr>
          <w:trHeight w:val="254"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30907</w:t>
            </w:r>
          </w:p>
        </w:tc>
        <w:tc>
          <w:tcPr>
            <w:tcW w:w="2244" w:type="dxa"/>
            <w:vAlign w:val="top"/>
            <w:tcBorders>
              <w:left w:val="single" w:color="000000" w:sz="4" w:space="0"/>
              <w:right w:val="single" w:color="000000" w:sz="4" w:space="0"/>
            </w:tcBorders>
          </w:tcPr>
          <w:p>
            <w:pPr>
              <w:ind w:left="3"/>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信息网络及软件购置更</w:t>
            </w:r>
            <w:r>
              <w:rPr>
                <w:rFonts w:ascii="Microsoft YaHei" w:hAnsi="Microsoft YaHei" w:eastAsia="Microsoft YaHei" w:cs="Microsoft YaHei"/>
                <w:sz w:val="14"/>
                <w:szCs w:val="14"/>
                <w:spacing w:val="2"/>
              </w:rPr>
              <w:t>新</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8</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63" style="position:absolute;margin-left:-50.8524pt;margin-top:5.53702pt;mso-position-vertical-relative:top-margin-area;mso-position-horizontal-relative:right-margin-area;width:43.35pt;height:0.7pt;z-index:251758592;"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64" style="position:absolute;margin-left:-50.747pt;margin-top:5.53702pt;mso-position-vertical-relative:top-margin-area;mso-position-horizontal-relative:right-margin-area;width:43.35pt;height:0.7pt;z-index:251757568;"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65" style="position:absolute;margin-left:-50.612pt;margin-top:5.53702pt;mso-position-vertical-relative:top-margin-area;mso-position-horizontal-relative:right-margin-area;width:43.2pt;height:0.7pt;z-index:251755520;"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66" style="position:absolute;margin-left:-50.5416pt;margin-top:5.53702pt;mso-position-vertical-relative:top-margin-area;mso-position-horizontal-relative:right-margin-area;width:43.2pt;height:0.7pt;z-index:251756544;"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67" style="position:absolute;margin-left:-50.6212pt;margin-top:5.53702pt;mso-position-vertical-relative:top-margin-area;mso-position-horizontal-relative:right-margin-area;width:43.35pt;height:0.7pt;z-index:25176064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68" style="position:absolute;margin-left:-50.4863pt;margin-top:5.53702pt;mso-position-vertical-relative:top-margin-area;mso-position-horizontal-relative:right-margin-area;width:43.2pt;height:0.7pt;z-index:251759616;"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69" style="position:absolute;margin-left:-50.916pt;margin-top:5.53702pt;mso-position-vertical-relative:top-margin-area;mso-position-horizontal-relative:right-margin-area;width:43.35pt;height:0.7pt;z-index:251753472;" fillcolor="#000000" filled="true" stroked="false"/>
              </w:pict>
            </w:r>
            <w:r/>
          </w:p>
        </w:tc>
      </w:tr>
      <w:tr>
        <w:trPr>
          <w:trHeight w:val="251"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30908</w:t>
            </w:r>
          </w:p>
        </w:tc>
        <w:tc>
          <w:tcPr>
            <w:tcW w:w="2244" w:type="dxa"/>
            <w:vAlign w:val="top"/>
            <w:tcBorders>
              <w:left w:val="single" w:color="000000" w:sz="4" w:space="0"/>
              <w:right w:val="single" w:color="000000" w:sz="4" w:space="0"/>
            </w:tcBorders>
          </w:tcPr>
          <w:p>
            <w:pPr>
              <w:ind w:left="3"/>
              <w:spacing w:before="4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物资储</w:t>
            </w:r>
            <w:r>
              <w:rPr>
                <w:rFonts w:ascii="Microsoft YaHei" w:hAnsi="Microsoft YaHei" w:eastAsia="Microsoft YaHei" w:cs="Microsoft YaHei"/>
                <w:sz w:val="14"/>
                <w:szCs w:val="14"/>
                <w:spacing w:val="2"/>
              </w:rPr>
              <w:t>备</w:t>
            </w:r>
          </w:p>
        </w:tc>
        <w:tc>
          <w:tcPr>
            <w:tcW w:w="357" w:type="dxa"/>
            <w:vAlign w:val="top"/>
            <w:tcBorders>
              <w:left w:val="single" w:color="000000" w:sz="4" w:space="0"/>
              <w:right w:val="single" w:color="000000" w:sz="4" w:space="0"/>
            </w:tcBorders>
          </w:tcPr>
          <w:p>
            <w:pPr>
              <w:ind w:left="103"/>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8"/>
              </w:rPr>
              <w:t>6</w:t>
            </w:r>
            <w:r>
              <w:rPr>
                <w:rFonts w:ascii="Microsoft YaHei" w:hAnsi="Microsoft YaHei" w:eastAsia="Microsoft YaHei" w:cs="Microsoft YaHei"/>
                <w:sz w:val="12"/>
                <w:szCs w:val="12"/>
                <w:spacing w:val="-6"/>
              </w:rPr>
              <w:t>9</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70" style="position:absolute;margin-left:-50.8524pt;margin-top:5.41843pt;mso-position-vertical-relative:top-margin-area;mso-position-horizontal-relative:right-margin-area;width:43.35pt;height:0.7pt;z-index:25175449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71" style="position:absolute;margin-left:-50.747pt;margin-top:5.41843pt;mso-position-vertical-relative:top-margin-area;mso-position-horizontal-relative:right-margin-area;width:43.35pt;height:0.7pt;z-index:251749376;"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72" style="position:absolute;margin-left:-50.612pt;margin-top:5.41843pt;mso-position-vertical-relative:top-margin-area;mso-position-horizontal-relative:right-margin-area;width:43.2pt;height:0.7pt;z-index:251747328;"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73" style="position:absolute;margin-left:-50.5416pt;margin-top:5.41843pt;mso-position-vertical-relative:top-margin-area;mso-position-horizontal-relative:right-margin-area;width:43.2pt;height:0.7pt;z-index:251751424;"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74" style="position:absolute;margin-left:-50.6212pt;margin-top:5.41843pt;mso-position-vertical-relative:top-margin-area;mso-position-horizontal-relative:right-margin-area;width:43.35pt;height:0.7pt;z-index:25175040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75" style="position:absolute;margin-left:-50.4863pt;margin-top:5.41843pt;mso-position-vertical-relative:top-margin-area;mso-position-horizontal-relative:right-margin-area;width:43.2pt;height:0.7pt;z-index:25174835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76" style="position:absolute;margin-left:-50.916pt;margin-top:5.41843pt;mso-position-vertical-relative:top-margin-area;mso-position-horizontal-relative:right-margin-area;width:43.35pt;height:0.7pt;z-index:251752448;" fillcolor="#000000" filled="true" stroked="false"/>
              </w:pict>
            </w:r>
            <w:r/>
          </w:p>
        </w:tc>
      </w:tr>
      <w:tr>
        <w:trPr>
          <w:trHeight w:val="251"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30913</w:t>
            </w:r>
          </w:p>
        </w:tc>
        <w:tc>
          <w:tcPr>
            <w:tcW w:w="2244" w:type="dxa"/>
            <w:vAlign w:val="top"/>
            <w:tcBorders>
              <w:left w:val="single" w:color="000000" w:sz="4" w:space="0"/>
              <w:right w:val="single" w:color="000000" w:sz="4" w:space="0"/>
            </w:tcBorders>
          </w:tcPr>
          <w:p>
            <w:pPr>
              <w:ind w:left="8"/>
              <w:spacing w:before="45"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公务</w:t>
            </w:r>
            <w:r>
              <w:rPr>
                <w:rFonts w:ascii="Microsoft YaHei" w:hAnsi="Microsoft YaHei" w:eastAsia="Microsoft YaHei" w:cs="Microsoft YaHei"/>
                <w:sz w:val="14"/>
                <w:szCs w:val="14"/>
                <w:spacing w:val="2"/>
              </w:rPr>
              <w:t>用车购置</w:t>
            </w:r>
          </w:p>
        </w:tc>
        <w:tc>
          <w:tcPr>
            <w:tcW w:w="357" w:type="dxa"/>
            <w:vAlign w:val="top"/>
            <w:tcBorders>
              <w:left w:val="single" w:color="000000" w:sz="4" w:space="0"/>
              <w:right w:val="single" w:color="000000" w:sz="4" w:space="0"/>
            </w:tcBorders>
          </w:tcPr>
          <w:p>
            <w:pPr>
              <w:ind w:left="105"/>
              <w:spacing w:before="7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0</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77" style="position:absolute;margin-left:-50.8524pt;margin-top:5.44983pt;mso-position-vertical-relative:top-margin-area;mso-position-horizontal-relative:right-margin-area;width:43.35pt;height:0.7pt;z-index:25174630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78" style="position:absolute;margin-left:-50.747pt;margin-top:5.44983pt;mso-position-vertical-relative:top-margin-area;mso-position-horizontal-relative:right-margin-area;width:43.35pt;height:0.7pt;z-index:251745280;"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79" style="position:absolute;margin-left:-50.612pt;margin-top:5.44983pt;mso-position-vertical-relative:top-margin-area;mso-position-horizontal-relative:right-margin-area;width:43.2pt;height:0.7pt;z-index:25174425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80" style="position:absolute;margin-left:-50.5416pt;margin-top:5.44983pt;mso-position-vertical-relative:top-margin-area;mso-position-horizontal-relative:right-margin-area;width:43.2pt;height:0.7pt;z-index:251742208;"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81" style="position:absolute;margin-left:-50.6212pt;margin-top:5.44983pt;mso-position-vertical-relative:top-margin-area;mso-position-horizontal-relative:right-margin-area;width:43.35pt;height:0.7pt;z-index:251741184;"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82" style="position:absolute;margin-left:-50.4863pt;margin-top:5.44983pt;mso-position-vertical-relative:top-margin-area;mso-position-horizontal-relative:right-margin-area;width:43.2pt;height:0.7pt;z-index:25174323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83" style="position:absolute;margin-left:-50.916pt;margin-top:5.44983pt;mso-position-vertical-relative:top-margin-area;mso-position-horizontal-relative:right-margin-area;width:43.35pt;height:0.7pt;z-index:251740160;" fillcolor="#000000" filled="true" stroked="false"/>
              </w:pict>
            </w:r>
            <w:r/>
          </w:p>
        </w:tc>
      </w:tr>
      <w:tr>
        <w:trPr>
          <w:trHeight w:val="252"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30919</w:t>
            </w:r>
          </w:p>
        </w:tc>
        <w:tc>
          <w:tcPr>
            <w:tcW w:w="2244" w:type="dxa"/>
            <w:vAlign w:val="top"/>
            <w:tcBorders>
              <w:left w:val="single" w:color="000000" w:sz="4" w:space="0"/>
              <w:right w:val="single" w:color="000000" w:sz="4" w:space="0"/>
            </w:tcBorders>
          </w:tcPr>
          <w:p>
            <w:pPr>
              <w:ind w:left="4"/>
              <w:spacing w:before="4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4"/>
              </w:rPr>
              <w:t>他</w:t>
            </w:r>
            <w:r>
              <w:rPr>
                <w:rFonts w:ascii="Microsoft YaHei" w:hAnsi="Microsoft YaHei" w:eastAsia="Microsoft YaHei" w:cs="Microsoft YaHei"/>
                <w:sz w:val="14"/>
                <w:szCs w:val="14"/>
                <w:spacing w:val="3"/>
              </w:rPr>
              <w:t>交通工具购置</w:t>
            </w:r>
          </w:p>
        </w:tc>
        <w:tc>
          <w:tcPr>
            <w:tcW w:w="357" w:type="dxa"/>
            <w:vAlign w:val="top"/>
            <w:tcBorders>
              <w:left w:val="single" w:color="000000" w:sz="4" w:space="0"/>
              <w:right w:val="single" w:color="000000" w:sz="4" w:space="0"/>
            </w:tcBorders>
          </w:tcPr>
          <w:p>
            <w:pPr>
              <w:ind w:left="105"/>
              <w:spacing w:before="73"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1</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84" style="position:absolute;margin-left:-50.8524pt;margin-top:5.48123pt;mso-position-vertical-relative:top-margin-area;mso-position-horizontal-relative:right-margin-area;width:43.35pt;height:0.7pt;z-index:25173606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85" style="position:absolute;margin-left:-50.747pt;margin-top:5.48123pt;mso-position-vertical-relative:top-margin-area;mso-position-horizontal-relative:right-margin-area;width:43.35pt;height:0.7pt;z-index:251737088;"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86" style="position:absolute;margin-left:-50.612pt;margin-top:5.48123pt;mso-position-vertical-relative:top-margin-area;mso-position-horizontal-relative:right-margin-area;width:43.2pt;height:0.7pt;z-index:25173913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87" style="position:absolute;margin-left:-50.5416pt;margin-top:5.48123pt;mso-position-vertical-relative:top-margin-area;mso-position-horizontal-relative:right-margin-area;width:43.2pt;height:0.7pt;z-index:251738112;"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88" style="position:absolute;margin-left:-50.6212pt;margin-top:5.48123pt;mso-position-vertical-relative:top-margin-area;mso-position-horizontal-relative:right-margin-area;width:43.35pt;height:0.7pt;z-index:25173504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89" style="position:absolute;margin-left:-50.4863pt;margin-top:5.48123pt;mso-position-vertical-relative:top-margin-area;mso-position-horizontal-relative:right-margin-area;width:43.2pt;height:0.7pt;z-index:25173299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90" style="position:absolute;margin-left:-50.916pt;margin-top:5.48123pt;mso-position-vertical-relative:top-margin-area;mso-position-horizontal-relative:right-margin-area;width:43.35pt;height:0.7pt;z-index:251734016;" fillcolor="#000000" filled="true" stroked="false"/>
              </w:pict>
            </w:r>
            <w:r/>
          </w:p>
        </w:tc>
      </w:tr>
      <w:tr>
        <w:trPr>
          <w:trHeight w:val="254"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30921</w:t>
            </w:r>
          </w:p>
        </w:tc>
        <w:tc>
          <w:tcPr>
            <w:tcW w:w="2244" w:type="dxa"/>
            <w:vAlign w:val="top"/>
            <w:tcBorders>
              <w:left w:val="single" w:color="000000" w:sz="4" w:space="0"/>
              <w:right w:val="single" w:color="000000" w:sz="4" w:space="0"/>
            </w:tcBorders>
          </w:tcPr>
          <w:p>
            <w:pPr>
              <w:ind w:left="4"/>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文</w:t>
            </w:r>
            <w:r>
              <w:rPr>
                <w:rFonts w:ascii="Microsoft YaHei" w:hAnsi="Microsoft YaHei" w:eastAsia="Microsoft YaHei" w:cs="Microsoft YaHei"/>
                <w:sz w:val="14"/>
                <w:szCs w:val="14"/>
                <w:spacing w:val="4"/>
              </w:rPr>
              <w:t>物</w:t>
            </w:r>
            <w:r>
              <w:rPr>
                <w:rFonts w:ascii="Microsoft YaHei" w:hAnsi="Microsoft YaHei" w:eastAsia="Microsoft YaHei" w:cs="Microsoft YaHei"/>
                <w:sz w:val="14"/>
                <w:szCs w:val="14"/>
                <w:spacing w:val="3"/>
              </w:rPr>
              <w:t>和陈列品购置</w:t>
            </w:r>
          </w:p>
        </w:tc>
        <w:tc>
          <w:tcPr>
            <w:tcW w:w="357" w:type="dxa"/>
            <w:vAlign w:val="top"/>
            <w:tcBorders>
              <w:left w:val="single" w:color="000000" w:sz="4" w:space="0"/>
              <w:right w:val="single" w:color="000000" w:sz="4" w:space="0"/>
            </w:tcBorders>
          </w:tcPr>
          <w:p>
            <w:pPr>
              <w:ind w:left="105"/>
              <w:spacing w:before="73"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2</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91" style="position:absolute;margin-left:-50.8524pt;margin-top:5.57718pt;mso-position-vertical-relative:top-margin-area;mso-position-horizontal-relative:right-margin-area;width:43.35pt;height:0.7pt;z-index:25172582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92" style="position:absolute;margin-left:-50.747pt;margin-top:5.57718pt;mso-position-vertical-relative:top-margin-area;mso-position-horizontal-relative:right-margin-area;width:43.35pt;height:0.7pt;z-index:251730944;"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93" style="position:absolute;margin-left:-50.612pt;margin-top:5.57718pt;mso-position-vertical-relative:top-margin-area;mso-position-horizontal-relative:right-margin-area;width:43.2pt;height:0.7pt;z-index:251731968;"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94" style="position:absolute;margin-left:-50.5416pt;margin-top:5.57718pt;mso-position-vertical-relative:top-margin-area;mso-position-horizontal-relative:right-margin-area;width:43.2pt;height:0.7pt;z-index:251727872;"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95" style="position:absolute;margin-left:-50.6212pt;margin-top:5.57718pt;mso-position-vertical-relative:top-margin-area;mso-position-horizontal-relative:right-margin-area;width:43.35pt;height:0.7pt;z-index:25172992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96" style="position:absolute;margin-left:-50.4863pt;margin-top:5.57718pt;mso-position-vertical-relative:top-margin-area;mso-position-horizontal-relative:right-margin-area;width:43.2pt;height:0.7pt;z-index:251726848;"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97" style="position:absolute;margin-left:-50.916pt;margin-top:5.57718pt;mso-position-vertical-relative:top-margin-area;mso-position-horizontal-relative:right-margin-area;width:43.35pt;height:0.7pt;z-index:251728896;" fillcolor="#000000" filled="true" stroked="false"/>
              </w:pict>
            </w:r>
            <w:r/>
          </w:p>
        </w:tc>
      </w:tr>
      <w:tr>
        <w:trPr>
          <w:trHeight w:val="252" w:hRule="atLeast"/>
        </w:trPr>
        <w:tc>
          <w:tcPr>
            <w:tcW w:w="755" w:type="dxa"/>
            <w:vAlign w:val="top"/>
            <w:tcBorders>
              <w:left w:val="single" w:color="000000" w:sz="4" w:space="0"/>
              <w:right w:val="single" w:color="000000" w:sz="4" w:space="0"/>
            </w:tcBorders>
          </w:tcPr>
          <w:p>
            <w:pPr>
              <w:ind w:left="14"/>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30922</w:t>
            </w:r>
          </w:p>
        </w:tc>
        <w:tc>
          <w:tcPr>
            <w:tcW w:w="2244" w:type="dxa"/>
            <w:vAlign w:val="top"/>
            <w:tcBorders>
              <w:left w:val="single" w:color="000000" w:sz="4" w:space="0"/>
              <w:right w:val="single" w:color="000000" w:sz="4" w:space="0"/>
            </w:tcBorders>
          </w:tcPr>
          <w:p>
            <w:pPr>
              <w:ind w:left="4"/>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无</w:t>
            </w:r>
            <w:r>
              <w:rPr>
                <w:rFonts w:ascii="Microsoft YaHei" w:hAnsi="Microsoft YaHei" w:eastAsia="Microsoft YaHei" w:cs="Microsoft YaHei"/>
                <w:sz w:val="14"/>
                <w:szCs w:val="14"/>
                <w:spacing w:val="3"/>
              </w:rPr>
              <w:t>形资产购置</w:t>
            </w:r>
          </w:p>
        </w:tc>
        <w:tc>
          <w:tcPr>
            <w:tcW w:w="357" w:type="dxa"/>
            <w:vAlign w:val="top"/>
            <w:tcBorders>
              <w:left w:val="single" w:color="000000" w:sz="4" w:space="0"/>
              <w:right w:val="single" w:color="000000" w:sz="4" w:space="0"/>
            </w:tcBorders>
          </w:tcPr>
          <w:p>
            <w:pPr>
              <w:ind w:left="105"/>
              <w:spacing w:before="73"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3</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98" style="position:absolute;margin-left:-50.8524pt;margin-top:5.45857pt;mso-position-vertical-relative:top-margin-area;mso-position-horizontal-relative:right-margin-area;width:43.35pt;height:0.7pt;z-index:251723776;"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99" style="position:absolute;margin-left:-50.747pt;margin-top:5.45857pt;mso-position-vertical-relative:top-margin-area;mso-position-horizontal-relative:right-margin-area;width:43.35pt;height:0.7pt;z-index:251724800;"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100" style="position:absolute;margin-left:-50.612pt;margin-top:5.45857pt;mso-position-vertical-relative:top-margin-area;mso-position-horizontal-relative:right-margin-area;width:43.2pt;height:0.7pt;z-index:251720704;"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101" style="position:absolute;margin-left:-50.5416pt;margin-top:5.45857pt;mso-position-vertical-relative:top-margin-area;mso-position-horizontal-relative:right-margin-area;width:43.2pt;height:0.7pt;z-index:251719680;"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102" style="position:absolute;margin-left:-50.6212pt;margin-top:5.45857pt;mso-position-vertical-relative:top-margin-area;mso-position-horizontal-relative:right-margin-area;width:43.35pt;height:0.7pt;z-index:251721728;"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03" style="position:absolute;margin-left:-50.4863pt;margin-top:5.45857pt;mso-position-vertical-relative:top-margin-area;mso-position-horizontal-relative:right-margin-area;width:43.2pt;height:0.7pt;z-index:25172275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104" style="position:absolute;margin-left:-50.916pt;margin-top:5.45857pt;mso-position-vertical-relative:top-margin-area;mso-position-horizontal-relative:right-margin-area;width:43.35pt;height:0.7pt;z-index:251810816;" fillcolor="#000000" filled="true" stroked="false"/>
              </w:pict>
            </w:r>
            <w:r/>
          </w:p>
        </w:tc>
      </w:tr>
      <w:tr>
        <w:trPr>
          <w:trHeight w:val="251" w:hRule="atLeast"/>
        </w:trPr>
        <w:tc>
          <w:tcPr>
            <w:tcW w:w="755" w:type="dxa"/>
            <w:vAlign w:val="top"/>
            <w:tcBorders>
              <w:left w:val="single" w:color="000000" w:sz="4" w:space="0"/>
              <w:right w:val="single" w:color="000000" w:sz="4" w:space="0"/>
            </w:tcBorders>
          </w:tcPr>
          <w:p>
            <w:pPr>
              <w:ind w:left="14"/>
              <w:spacing w:before="6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30999</w:t>
            </w:r>
          </w:p>
        </w:tc>
        <w:tc>
          <w:tcPr>
            <w:tcW w:w="2244" w:type="dxa"/>
            <w:vAlign w:val="top"/>
            <w:tcBorders>
              <w:left w:val="single" w:color="000000" w:sz="4" w:space="0"/>
              <w:right w:val="single" w:color="000000" w:sz="4" w:space="0"/>
            </w:tcBorders>
          </w:tcPr>
          <w:p>
            <w:pPr>
              <w:ind w:left="4"/>
              <w:spacing w:before="44"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4"/>
              </w:rPr>
              <w:t>他</w:t>
            </w:r>
            <w:r>
              <w:rPr>
                <w:rFonts w:ascii="Microsoft YaHei" w:hAnsi="Microsoft YaHei" w:eastAsia="Microsoft YaHei" w:cs="Microsoft YaHei"/>
                <w:sz w:val="14"/>
                <w:szCs w:val="14"/>
                <w:spacing w:val="3"/>
              </w:rPr>
              <w:t>基本建设支出</w:t>
            </w:r>
          </w:p>
        </w:tc>
        <w:tc>
          <w:tcPr>
            <w:tcW w:w="357" w:type="dxa"/>
            <w:vAlign w:val="top"/>
            <w:tcBorders>
              <w:left w:val="single" w:color="000000" w:sz="4" w:space="0"/>
              <w:right w:val="single" w:color="000000" w:sz="4" w:space="0"/>
            </w:tcBorders>
          </w:tcPr>
          <w:p>
            <w:pPr>
              <w:ind w:left="105"/>
              <w:spacing w:before="73" w:line="167"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4</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05" style="position:absolute;margin-left:-50.8524pt;margin-top:5.43997pt;mso-position-vertical-relative:top-margin-area;mso-position-horizontal-relative:right-margin-area;width:43.35pt;height:0.7pt;z-index:251811840;"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06" style="position:absolute;margin-left:-50.747pt;margin-top:5.43997pt;mso-position-vertical-relative:top-margin-area;mso-position-horizontal-relative:right-margin-area;width:43.35pt;height:0.7pt;z-index:251809792;" fillcolor="#000000" filled="true" stroked="false"/>
              </w:pict>
            </w:r>
            <w:r/>
          </w:p>
        </w:tc>
        <w:tc>
          <w:tcPr>
            <w:tcW w:w="1159" w:type="dxa"/>
            <w:vAlign w:val="top"/>
            <w:tcBorders>
              <w:left w:val="single" w:color="000000" w:sz="4" w:space="0"/>
              <w:right w:val="single" w:color="000000" w:sz="4" w:space="0"/>
            </w:tcBorders>
          </w:tcPr>
          <w:p>
            <w:pPr>
              <w:rPr>
                <w:rFonts w:ascii="Arial"/>
                <w:sz w:val="21"/>
              </w:rPr>
            </w:pPr>
            <w:r>
              <w:pict>
                <v:rect id="_x0000_s107" style="position:absolute;margin-left:-50.612pt;margin-top:5.43997pt;mso-position-vertical-relative:top-margin-area;mso-position-horizontal-relative:right-margin-area;width:43.2pt;height:0.7pt;z-index:251808768;" fillcolor="#000000" filled="true" stroked="false"/>
              </w:pict>
            </w:r>
            <w:r/>
          </w:p>
        </w:tc>
        <w:tc>
          <w:tcPr>
            <w:tcW w:w="1158" w:type="dxa"/>
            <w:vAlign w:val="top"/>
            <w:tcBorders>
              <w:left w:val="single" w:color="000000" w:sz="4" w:space="0"/>
              <w:right w:val="single" w:color="000000" w:sz="4" w:space="0"/>
            </w:tcBorders>
          </w:tcPr>
          <w:p>
            <w:pPr>
              <w:rPr>
                <w:rFonts w:ascii="Arial"/>
                <w:sz w:val="21"/>
              </w:rPr>
            </w:pPr>
            <w:r>
              <w:pict>
                <v:rect id="_x0000_s108" style="position:absolute;margin-left:-50.5416pt;margin-top:5.43997pt;mso-position-vertical-relative:top-margin-area;mso-position-horizontal-relative:right-margin-area;width:43.2pt;height:0.7pt;z-index:251806720;"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109" style="position:absolute;margin-left:-50.6212pt;margin-top:5.43997pt;mso-position-vertical-relative:top-margin-area;mso-position-horizontal-relative:right-margin-area;width:43.35pt;height:0.7pt;z-index:251805696;"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10" style="position:absolute;margin-left:-50.4863pt;margin-top:5.43997pt;mso-position-vertical-relative:top-margin-area;mso-position-horizontal-relative:right-margin-area;width:43.2pt;height:0.7pt;z-index:25180467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111" style="position:absolute;margin-left:-50.916pt;margin-top:5.43997pt;mso-position-vertical-relative:top-margin-area;mso-position-horizontal-relative:right-margin-area;width:43.35pt;height:0.7pt;z-index:251807744;" fillcolor="#000000" filled="true" stroked="false"/>
              </w:pict>
            </w:r>
            <w:r/>
          </w:p>
        </w:tc>
      </w:tr>
      <w:tr>
        <w:trPr>
          <w:trHeight w:val="251" w:hRule="atLeast"/>
        </w:trPr>
        <w:tc>
          <w:tcPr>
            <w:tcW w:w="755" w:type="dxa"/>
            <w:vAlign w:val="top"/>
            <w:tcBorders>
              <w:left w:val="single" w:color="000000" w:sz="4" w:space="0"/>
              <w:right w:val="single" w:color="000000" w:sz="4" w:space="0"/>
            </w:tcBorders>
          </w:tcPr>
          <w:p>
            <w:pPr>
              <w:ind w:left="14"/>
              <w:spacing w:before="67"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10</w:t>
            </w:r>
          </w:p>
        </w:tc>
        <w:tc>
          <w:tcPr>
            <w:tcW w:w="2244" w:type="dxa"/>
            <w:vAlign w:val="top"/>
            <w:tcBorders>
              <w:left w:val="single" w:color="000000" w:sz="4" w:space="0"/>
              <w:right w:val="single" w:color="000000" w:sz="4" w:space="0"/>
            </w:tcBorders>
          </w:tcPr>
          <w:p>
            <w:pPr>
              <w:ind w:left="9"/>
              <w:spacing w:before="45" w:line="225" w:lineRule="auto"/>
              <w:rPr>
                <w:rFonts w:ascii="SimSun" w:hAnsi="SimSun" w:eastAsia="SimSun" w:cs="SimSun"/>
                <w:sz w:val="14"/>
                <w:szCs w:val="14"/>
              </w:rPr>
            </w:pPr>
            <w:r>
              <w:rPr>
                <w:rFonts w:ascii="SimSun" w:hAnsi="SimSun" w:eastAsia="SimSun" w:cs="SimSun"/>
                <w:sz w:val="14"/>
                <w:szCs w:val="14"/>
                <w:spacing w:val="6"/>
              </w:rPr>
              <w:t>资</w:t>
            </w:r>
            <w:r>
              <w:rPr>
                <w:rFonts w:ascii="SimSun" w:hAnsi="SimSun" w:eastAsia="SimSun" w:cs="SimSun"/>
                <w:sz w:val="14"/>
                <w:szCs w:val="14"/>
                <w:spacing w:val="3"/>
              </w:rPr>
              <w:t>本性支出</w:t>
            </w:r>
          </w:p>
        </w:tc>
        <w:tc>
          <w:tcPr>
            <w:tcW w:w="357" w:type="dxa"/>
            <w:vAlign w:val="top"/>
            <w:tcBorders>
              <w:left w:val="single" w:color="000000" w:sz="4" w:space="0"/>
              <w:right w:val="single" w:color="000000" w:sz="4" w:space="0"/>
            </w:tcBorders>
          </w:tcPr>
          <w:p>
            <w:pPr>
              <w:ind w:left="105"/>
              <w:spacing w:before="75" w:line="164"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5</w:t>
            </w:r>
          </w:p>
        </w:tc>
        <w:tc>
          <w:tcPr>
            <w:tcW w:w="1161" w:type="dxa"/>
            <w:vAlign w:val="top"/>
            <w:tcBorders>
              <w:left w:val="single" w:color="000000" w:sz="4" w:space="0"/>
              <w:right w:val="single" w:color="000000" w:sz="4" w:space="0"/>
            </w:tcBorders>
          </w:tcPr>
          <w:p>
            <w:pPr>
              <w:ind w:left="772"/>
              <w:spacing w:before="6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21.2</w:t>
            </w:r>
            <w:r>
              <w:rPr>
                <w:rFonts w:ascii="Microsoft YaHei" w:hAnsi="Microsoft YaHei" w:eastAsia="Microsoft YaHei" w:cs="Microsoft YaHei"/>
                <w:sz w:val="14"/>
                <w:szCs w:val="14"/>
              </w:rPr>
              <w:t>9</w:t>
            </w:r>
          </w:p>
        </w:tc>
        <w:tc>
          <w:tcPr>
            <w:tcW w:w="1159" w:type="dxa"/>
            <w:vAlign w:val="top"/>
            <w:tcBorders>
              <w:left w:val="single" w:color="000000" w:sz="4" w:space="0"/>
              <w:right w:val="single" w:color="000000" w:sz="4" w:space="0"/>
            </w:tcBorders>
          </w:tcPr>
          <w:p>
            <w:pPr>
              <w:ind w:left="771"/>
              <w:spacing w:before="6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21.2</w:t>
            </w:r>
            <w:r>
              <w:rPr>
                <w:rFonts w:ascii="Microsoft YaHei" w:hAnsi="Microsoft YaHei" w:eastAsia="Microsoft YaHei" w:cs="Microsoft YaHei"/>
                <w:sz w:val="14"/>
                <w:szCs w:val="14"/>
              </w:rPr>
              <w:t>9</w:t>
            </w:r>
          </w:p>
        </w:tc>
        <w:tc>
          <w:tcPr>
            <w:tcW w:w="1161" w:type="dxa"/>
            <w:vAlign w:val="top"/>
            <w:tcBorders>
              <w:left w:val="single" w:color="000000" w:sz="4" w:space="0"/>
              <w:right w:val="single" w:color="000000" w:sz="4" w:space="0"/>
            </w:tcBorders>
          </w:tcPr>
          <w:p>
            <w:pPr>
              <w:ind w:left="782"/>
              <w:spacing w:before="6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16.68</w:t>
            </w:r>
          </w:p>
        </w:tc>
        <w:tc>
          <w:tcPr>
            <w:tcW w:w="1158" w:type="dxa"/>
            <w:vAlign w:val="top"/>
            <w:tcBorders>
              <w:left w:val="single" w:color="000000" w:sz="4" w:space="0"/>
              <w:right w:val="single" w:color="000000" w:sz="4" w:space="0"/>
            </w:tcBorders>
          </w:tcPr>
          <w:p>
            <w:pPr>
              <w:ind w:left="843"/>
              <w:spacing w:before="6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4.6</w:t>
            </w:r>
            <w:r>
              <w:rPr>
                <w:rFonts w:ascii="Microsoft YaHei" w:hAnsi="Microsoft YaHei" w:eastAsia="Microsoft YaHei" w:cs="Microsoft YaHei"/>
                <w:sz w:val="14"/>
                <w:szCs w:val="14"/>
                <w:spacing w:val="3"/>
              </w:rPr>
              <w:t>1</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4" w:hRule="atLeast"/>
        </w:trPr>
        <w:tc>
          <w:tcPr>
            <w:tcW w:w="755" w:type="dxa"/>
            <w:vAlign w:val="top"/>
            <w:tcBorders>
              <w:left w:val="single" w:color="000000" w:sz="4" w:space="0"/>
              <w:right w:val="single" w:color="000000" w:sz="4" w:space="0"/>
            </w:tcBorders>
          </w:tcPr>
          <w:p>
            <w:pPr>
              <w:ind w:left="14"/>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31001</w:t>
            </w:r>
          </w:p>
        </w:tc>
        <w:tc>
          <w:tcPr>
            <w:tcW w:w="2244" w:type="dxa"/>
            <w:vAlign w:val="top"/>
            <w:tcBorders>
              <w:left w:val="single" w:color="000000" w:sz="4" w:space="0"/>
              <w:right w:val="single" w:color="000000" w:sz="4" w:space="0"/>
            </w:tcBorders>
          </w:tcPr>
          <w:p>
            <w:pPr>
              <w:ind w:left="4"/>
              <w:spacing w:before="4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房</w:t>
            </w:r>
            <w:r>
              <w:rPr>
                <w:rFonts w:ascii="Microsoft YaHei" w:hAnsi="Microsoft YaHei" w:eastAsia="Microsoft YaHei" w:cs="Microsoft YaHei"/>
                <w:sz w:val="14"/>
                <w:szCs w:val="14"/>
                <w:spacing w:val="3"/>
              </w:rPr>
              <w:t>屋建筑物购建</w:t>
            </w:r>
          </w:p>
        </w:tc>
        <w:tc>
          <w:tcPr>
            <w:tcW w:w="357" w:type="dxa"/>
            <w:vAlign w:val="top"/>
            <w:tcBorders>
              <w:left w:val="single" w:color="000000" w:sz="4" w:space="0"/>
              <w:right w:val="single" w:color="000000" w:sz="4" w:space="0"/>
            </w:tcBorders>
          </w:tcPr>
          <w:p>
            <w:pPr>
              <w:ind w:left="105"/>
              <w:spacing w:before="74"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6</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31002</w:t>
            </w:r>
          </w:p>
        </w:tc>
        <w:tc>
          <w:tcPr>
            <w:tcW w:w="2244" w:type="dxa"/>
            <w:vAlign w:val="top"/>
            <w:tcBorders>
              <w:left w:val="single" w:color="000000" w:sz="4" w:space="0"/>
              <w:right w:val="single" w:color="000000" w:sz="4" w:space="0"/>
            </w:tcBorders>
          </w:tcPr>
          <w:p>
            <w:pPr>
              <w:ind w:left="6"/>
              <w:spacing w:before="4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办公设备购</w:t>
            </w:r>
            <w:r>
              <w:rPr>
                <w:rFonts w:ascii="Microsoft YaHei" w:hAnsi="Microsoft YaHei" w:eastAsia="Microsoft YaHei" w:cs="Microsoft YaHei"/>
                <w:sz w:val="14"/>
                <w:szCs w:val="14"/>
                <w:spacing w:val="2"/>
              </w:rPr>
              <w:t>置</w:t>
            </w:r>
          </w:p>
        </w:tc>
        <w:tc>
          <w:tcPr>
            <w:tcW w:w="357" w:type="dxa"/>
            <w:vAlign w:val="top"/>
            <w:tcBorders>
              <w:left w:val="single" w:color="000000" w:sz="4" w:space="0"/>
              <w:right w:val="single" w:color="000000" w:sz="4" w:space="0"/>
            </w:tcBorders>
          </w:tcPr>
          <w:p>
            <w:pPr>
              <w:ind w:left="105"/>
              <w:spacing w:before="7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7</w:t>
            </w:r>
          </w:p>
        </w:tc>
        <w:tc>
          <w:tcPr>
            <w:tcW w:w="1161" w:type="dxa"/>
            <w:vAlign w:val="top"/>
            <w:tcBorders>
              <w:left w:val="single" w:color="000000" w:sz="4" w:space="0"/>
              <w:right w:val="single" w:color="000000" w:sz="4" w:space="0"/>
            </w:tcBorders>
          </w:tcPr>
          <w:p>
            <w:pPr>
              <w:ind w:left="844"/>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9</w:t>
            </w:r>
            <w:r>
              <w:rPr>
                <w:rFonts w:ascii="Microsoft YaHei" w:hAnsi="Microsoft YaHei" w:eastAsia="Microsoft YaHei" w:cs="Microsoft YaHei"/>
                <w:sz w:val="14"/>
                <w:szCs w:val="14"/>
                <w:spacing w:val="3"/>
              </w:rPr>
              <w:t>.35</w:t>
            </w:r>
          </w:p>
        </w:tc>
        <w:tc>
          <w:tcPr>
            <w:tcW w:w="1159" w:type="dxa"/>
            <w:vAlign w:val="top"/>
            <w:tcBorders>
              <w:left w:val="single" w:color="000000" w:sz="4" w:space="0"/>
              <w:right w:val="single" w:color="000000" w:sz="4" w:space="0"/>
            </w:tcBorders>
          </w:tcPr>
          <w:p>
            <w:pPr>
              <w:ind w:left="843"/>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9</w:t>
            </w:r>
            <w:r>
              <w:rPr>
                <w:rFonts w:ascii="Microsoft YaHei" w:hAnsi="Microsoft YaHei" w:eastAsia="Microsoft YaHei" w:cs="Microsoft YaHei"/>
                <w:sz w:val="14"/>
                <w:szCs w:val="14"/>
                <w:spacing w:val="3"/>
              </w:rPr>
              <w:t>.35</w:t>
            </w:r>
          </w:p>
        </w:tc>
        <w:tc>
          <w:tcPr>
            <w:tcW w:w="1161" w:type="dxa"/>
            <w:vAlign w:val="top"/>
            <w:tcBorders>
              <w:left w:val="single" w:color="000000" w:sz="4" w:space="0"/>
              <w:right w:val="single" w:color="000000" w:sz="4" w:space="0"/>
            </w:tcBorders>
          </w:tcPr>
          <w:p>
            <w:pPr>
              <w:ind w:left="845"/>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8</w:t>
            </w:r>
            <w:r>
              <w:rPr>
                <w:rFonts w:ascii="Microsoft YaHei" w:hAnsi="Microsoft YaHei" w:eastAsia="Microsoft YaHei" w:cs="Microsoft YaHei"/>
                <w:sz w:val="14"/>
                <w:szCs w:val="14"/>
                <w:spacing w:val="3"/>
              </w:rPr>
              <w:t>.30</w:t>
            </w:r>
          </w:p>
        </w:tc>
        <w:tc>
          <w:tcPr>
            <w:tcW w:w="1158" w:type="dxa"/>
            <w:vAlign w:val="top"/>
            <w:tcBorders>
              <w:left w:val="single" w:color="000000" w:sz="4" w:space="0"/>
              <w:right w:val="single" w:color="000000" w:sz="4" w:space="0"/>
            </w:tcBorders>
          </w:tcPr>
          <w:p>
            <w:pPr>
              <w:ind w:left="854"/>
              <w:spacing w:before="67"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1.06</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31003</w:t>
            </w:r>
          </w:p>
        </w:tc>
        <w:tc>
          <w:tcPr>
            <w:tcW w:w="2244" w:type="dxa"/>
            <w:vAlign w:val="top"/>
            <w:tcBorders>
              <w:left w:val="single" w:color="000000" w:sz="4" w:space="0"/>
              <w:right w:val="single" w:color="000000" w:sz="4" w:space="0"/>
            </w:tcBorders>
          </w:tcPr>
          <w:p>
            <w:pPr>
              <w:ind w:left="4"/>
              <w:spacing w:before="46"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专</w:t>
            </w:r>
            <w:r>
              <w:rPr>
                <w:rFonts w:ascii="Microsoft YaHei" w:hAnsi="Microsoft YaHei" w:eastAsia="Microsoft YaHei" w:cs="Microsoft YaHei"/>
                <w:sz w:val="14"/>
                <w:szCs w:val="14"/>
                <w:spacing w:val="3"/>
              </w:rPr>
              <w:t>用设备购置</w:t>
            </w:r>
          </w:p>
        </w:tc>
        <w:tc>
          <w:tcPr>
            <w:tcW w:w="357" w:type="dxa"/>
            <w:vAlign w:val="top"/>
            <w:tcBorders>
              <w:left w:val="single" w:color="000000" w:sz="4" w:space="0"/>
              <w:right w:val="single" w:color="000000" w:sz="4" w:space="0"/>
            </w:tcBorders>
          </w:tcPr>
          <w:p>
            <w:pPr>
              <w:ind w:left="105"/>
              <w:spacing w:before="74"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8</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31005</w:t>
            </w:r>
          </w:p>
        </w:tc>
        <w:tc>
          <w:tcPr>
            <w:tcW w:w="2244" w:type="dxa"/>
            <w:vAlign w:val="top"/>
            <w:tcBorders>
              <w:left w:val="single" w:color="000000" w:sz="4" w:space="0"/>
              <w:right w:val="single" w:color="000000" w:sz="4" w:space="0"/>
            </w:tcBorders>
          </w:tcPr>
          <w:p>
            <w:pPr>
              <w:ind w:left="3"/>
              <w:spacing w:before="4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基</w:t>
            </w:r>
            <w:r>
              <w:rPr>
                <w:rFonts w:ascii="Microsoft YaHei" w:hAnsi="Microsoft YaHei" w:eastAsia="Microsoft YaHei" w:cs="Microsoft YaHei"/>
                <w:sz w:val="14"/>
                <w:szCs w:val="14"/>
                <w:spacing w:val="3"/>
              </w:rPr>
              <w:t>础设施建设</w:t>
            </w:r>
          </w:p>
        </w:tc>
        <w:tc>
          <w:tcPr>
            <w:tcW w:w="357" w:type="dxa"/>
            <w:vAlign w:val="top"/>
            <w:tcBorders>
              <w:left w:val="single" w:color="000000" w:sz="4" w:space="0"/>
              <w:right w:val="single" w:color="000000" w:sz="4" w:space="0"/>
            </w:tcBorders>
          </w:tcPr>
          <w:p>
            <w:pPr>
              <w:ind w:left="105"/>
              <w:spacing w:before="7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9"/>
              </w:rPr>
              <w:t>7</w:t>
            </w:r>
            <w:r>
              <w:rPr>
                <w:rFonts w:ascii="Microsoft YaHei" w:hAnsi="Microsoft YaHei" w:eastAsia="Microsoft YaHei" w:cs="Microsoft YaHei"/>
                <w:sz w:val="12"/>
                <w:szCs w:val="12"/>
                <w:spacing w:val="-7"/>
              </w:rPr>
              <w:t>9</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4" w:hRule="atLeast"/>
        </w:trPr>
        <w:tc>
          <w:tcPr>
            <w:tcW w:w="755" w:type="dxa"/>
            <w:vAlign w:val="top"/>
            <w:tcBorders>
              <w:left w:val="single" w:color="000000" w:sz="4" w:space="0"/>
              <w:right w:val="single" w:color="000000" w:sz="4" w:space="0"/>
            </w:tcBorders>
          </w:tcPr>
          <w:p>
            <w:pPr>
              <w:ind w:left="14"/>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31006</w:t>
            </w:r>
          </w:p>
        </w:tc>
        <w:tc>
          <w:tcPr>
            <w:tcW w:w="2244" w:type="dxa"/>
            <w:vAlign w:val="top"/>
            <w:tcBorders>
              <w:left w:val="single" w:color="000000" w:sz="4" w:space="0"/>
              <w:right w:val="single" w:color="000000" w:sz="4" w:space="0"/>
            </w:tcBorders>
          </w:tcPr>
          <w:p>
            <w:pPr>
              <w:ind w:left="5"/>
              <w:spacing w:before="4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大</w:t>
            </w:r>
            <w:r>
              <w:rPr>
                <w:rFonts w:ascii="Microsoft YaHei" w:hAnsi="Microsoft YaHei" w:eastAsia="Microsoft YaHei" w:cs="Microsoft YaHei"/>
                <w:sz w:val="14"/>
                <w:szCs w:val="14"/>
                <w:spacing w:val="2"/>
              </w:rPr>
              <w:t>型修缮</w:t>
            </w:r>
          </w:p>
        </w:tc>
        <w:tc>
          <w:tcPr>
            <w:tcW w:w="357" w:type="dxa"/>
            <w:vAlign w:val="top"/>
            <w:tcBorders>
              <w:left w:val="single" w:color="000000" w:sz="4" w:space="0"/>
              <w:right w:val="single" w:color="000000" w:sz="4" w:space="0"/>
            </w:tcBorders>
          </w:tcPr>
          <w:p>
            <w:pPr>
              <w:ind w:left="103"/>
              <w:spacing w:before="7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0</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31007</w:t>
            </w:r>
          </w:p>
        </w:tc>
        <w:tc>
          <w:tcPr>
            <w:tcW w:w="2244" w:type="dxa"/>
            <w:vAlign w:val="top"/>
            <w:tcBorders>
              <w:left w:val="single" w:color="000000" w:sz="4" w:space="0"/>
              <w:right w:val="single" w:color="000000" w:sz="4" w:space="0"/>
            </w:tcBorders>
          </w:tcPr>
          <w:p>
            <w:pPr>
              <w:ind w:left="3"/>
              <w:spacing w:before="4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信息网络及软件购置更</w:t>
            </w:r>
            <w:r>
              <w:rPr>
                <w:rFonts w:ascii="Microsoft YaHei" w:hAnsi="Microsoft YaHei" w:eastAsia="Microsoft YaHei" w:cs="Microsoft YaHei"/>
                <w:sz w:val="14"/>
                <w:szCs w:val="14"/>
                <w:spacing w:val="2"/>
              </w:rPr>
              <w:t>新</w:t>
            </w:r>
          </w:p>
        </w:tc>
        <w:tc>
          <w:tcPr>
            <w:tcW w:w="357" w:type="dxa"/>
            <w:vAlign w:val="top"/>
            <w:tcBorders>
              <w:left w:val="single" w:color="000000" w:sz="4" w:space="0"/>
              <w:right w:val="single" w:color="000000" w:sz="4" w:space="0"/>
            </w:tcBorders>
          </w:tcPr>
          <w:p>
            <w:pPr>
              <w:ind w:left="103"/>
              <w:spacing w:before="75"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1</w:t>
            </w:r>
          </w:p>
        </w:tc>
        <w:tc>
          <w:tcPr>
            <w:tcW w:w="1161" w:type="dxa"/>
            <w:vAlign w:val="top"/>
            <w:tcBorders>
              <w:left w:val="single" w:color="000000" w:sz="4" w:space="0"/>
              <w:right w:val="single" w:color="000000" w:sz="4" w:space="0"/>
            </w:tcBorders>
          </w:tcPr>
          <w:p>
            <w:pPr>
              <w:ind w:left="845"/>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.28</w:t>
            </w:r>
          </w:p>
        </w:tc>
        <w:tc>
          <w:tcPr>
            <w:tcW w:w="1159" w:type="dxa"/>
            <w:vAlign w:val="top"/>
            <w:tcBorders>
              <w:left w:val="single" w:color="000000" w:sz="4" w:space="0"/>
              <w:right w:val="single" w:color="000000" w:sz="4" w:space="0"/>
            </w:tcBorders>
          </w:tcPr>
          <w:p>
            <w:pPr>
              <w:ind w:left="843"/>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.28</w:t>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ind w:left="844"/>
              <w:spacing w:before="6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0</w:t>
            </w:r>
            <w:r>
              <w:rPr>
                <w:rFonts w:ascii="Microsoft YaHei" w:hAnsi="Microsoft YaHei" w:eastAsia="Microsoft YaHei" w:cs="Microsoft YaHei"/>
                <w:sz w:val="14"/>
                <w:szCs w:val="14"/>
                <w:spacing w:val="3"/>
              </w:rPr>
              <w:t>.28</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7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31008</w:t>
            </w:r>
          </w:p>
        </w:tc>
        <w:tc>
          <w:tcPr>
            <w:tcW w:w="2244" w:type="dxa"/>
            <w:vAlign w:val="top"/>
            <w:tcBorders>
              <w:left w:val="single" w:color="000000" w:sz="4" w:space="0"/>
              <w:right w:val="single" w:color="000000" w:sz="4" w:space="0"/>
            </w:tcBorders>
          </w:tcPr>
          <w:p>
            <w:pPr>
              <w:ind w:left="3"/>
              <w:spacing w:before="47"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物资储</w:t>
            </w:r>
            <w:r>
              <w:rPr>
                <w:rFonts w:ascii="Microsoft YaHei" w:hAnsi="Microsoft YaHei" w:eastAsia="Microsoft YaHei" w:cs="Microsoft YaHei"/>
                <w:sz w:val="14"/>
                <w:szCs w:val="14"/>
                <w:spacing w:val="2"/>
              </w:rPr>
              <w:t>备</w:t>
            </w:r>
          </w:p>
        </w:tc>
        <w:tc>
          <w:tcPr>
            <w:tcW w:w="357" w:type="dxa"/>
            <w:vAlign w:val="top"/>
            <w:tcBorders>
              <w:left w:val="single" w:color="000000" w:sz="4" w:space="0"/>
              <w:right w:val="single" w:color="000000" w:sz="4" w:space="0"/>
            </w:tcBorders>
          </w:tcPr>
          <w:p>
            <w:pPr>
              <w:ind w:left="103"/>
              <w:spacing w:before="7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2</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4" w:hRule="atLeast"/>
        </w:trPr>
        <w:tc>
          <w:tcPr>
            <w:tcW w:w="755" w:type="dxa"/>
            <w:vAlign w:val="top"/>
            <w:tcBorders>
              <w:left w:val="single" w:color="000000" w:sz="4" w:space="0"/>
              <w:right w:val="single" w:color="000000" w:sz="4" w:space="0"/>
            </w:tcBorders>
          </w:tcPr>
          <w:p>
            <w:pPr>
              <w:ind w:left="14"/>
              <w:spacing w:before="7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31009</w:t>
            </w:r>
          </w:p>
        </w:tc>
        <w:tc>
          <w:tcPr>
            <w:tcW w:w="2244" w:type="dxa"/>
            <w:vAlign w:val="top"/>
            <w:tcBorders>
              <w:left w:val="single" w:color="000000" w:sz="4" w:space="0"/>
              <w:right w:val="single" w:color="000000" w:sz="4" w:space="0"/>
            </w:tcBorders>
          </w:tcPr>
          <w:p>
            <w:pPr>
              <w:ind w:left="4"/>
              <w:spacing w:before="48"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土地补</w:t>
            </w:r>
            <w:r>
              <w:rPr>
                <w:rFonts w:ascii="Microsoft YaHei" w:hAnsi="Microsoft YaHei" w:eastAsia="Microsoft YaHei" w:cs="Microsoft YaHei"/>
                <w:sz w:val="14"/>
                <w:szCs w:val="14"/>
                <w:spacing w:val="2"/>
              </w:rPr>
              <w:t>偿</w:t>
            </w:r>
          </w:p>
        </w:tc>
        <w:tc>
          <w:tcPr>
            <w:tcW w:w="357" w:type="dxa"/>
            <w:vAlign w:val="top"/>
            <w:tcBorders>
              <w:left w:val="single" w:color="000000" w:sz="4" w:space="0"/>
              <w:right w:val="single" w:color="000000" w:sz="4" w:space="0"/>
            </w:tcBorders>
          </w:tcPr>
          <w:p>
            <w:pPr>
              <w:ind w:left="103"/>
              <w:spacing w:before="7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3</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70"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31010</w:t>
            </w:r>
          </w:p>
        </w:tc>
        <w:tc>
          <w:tcPr>
            <w:tcW w:w="2244" w:type="dxa"/>
            <w:vAlign w:val="top"/>
            <w:tcBorders>
              <w:left w:val="single" w:color="000000" w:sz="4" w:space="0"/>
              <w:right w:val="single" w:color="000000" w:sz="4" w:space="0"/>
            </w:tcBorders>
          </w:tcPr>
          <w:p>
            <w:pPr>
              <w:ind w:left="6"/>
              <w:spacing w:before="4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安置补助</w:t>
            </w:r>
          </w:p>
        </w:tc>
        <w:tc>
          <w:tcPr>
            <w:tcW w:w="357" w:type="dxa"/>
            <w:vAlign w:val="top"/>
            <w:tcBorders>
              <w:left w:val="single" w:color="000000" w:sz="4" w:space="0"/>
              <w:right w:val="single" w:color="000000" w:sz="4" w:space="0"/>
            </w:tcBorders>
          </w:tcPr>
          <w:p>
            <w:pPr>
              <w:ind w:left="103"/>
              <w:spacing w:before="76"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4</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1" w:hRule="atLeast"/>
        </w:trPr>
        <w:tc>
          <w:tcPr>
            <w:tcW w:w="755" w:type="dxa"/>
            <w:vAlign w:val="top"/>
            <w:tcBorders>
              <w:left w:val="single" w:color="000000" w:sz="4" w:space="0"/>
              <w:right w:val="single" w:color="000000" w:sz="4" w:space="0"/>
            </w:tcBorders>
          </w:tcPr>
          <w:p>
            <w:pPr>
              <w:ind w:left="14"/>
              <w:spacing w:before="7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31011</w:t>
            </w:r>
          </w:p>
        </w:tc>
        <w:tc>
          <w:tcPr>
            <w:tcW w:w="2244" w:type="dxa"/>
            <w:vAlign w:val="top"/>
            <w:tcBorders>
              <w:left w:val="single" w:color="000000" w:sz="4" w:space="0"/>
              <w:right w:val="single" w:color="000000" w:sz="4" w:space="0"/>
            </w:tcBorders>
          </w:tcPr>
          <w:p>
            <w:pPr>
              <w:ind w:left="3"/>
              <w:spacing w:before="4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地上</w:t>
            </w:r>
            <w:r>
              <w:rPr>
                <w:rFonts w:ascii="Microsoft YaHei" w:hAnsi="Microsoft YaHei" w:eastAsia="Microsoft YaHei" w:cs="Microsoft YaHei"/>
                <w:sz w:val="14"/>
                <w:szCs w:val="14"/>
                <w:spacing w:val="4"/>
              </w:rPr>
              <w:t>附</w:t>
            </w:r>
            <w:r>
              <w:rPr>
                <w:rFonts w:ascii="Microsoft YaHei" w:hAnsi="Microsoft YaHei" w:eastAsia="Microsoft YaHei" w:cs="Microsoft YaHei"/>
                <w:sz w:val="14"/>
                <w:szCs w:val="14"/>
                <w:spacing w:val="3"/>
              </w:rPr>
              <w:t>着物和青苗补偿</w:t>
            </w:r>
          </w:p>
        </w:tc>
        <w:tc>
          <w:tcPr>
            <w:tcW w:w="357" w:type="dxa"/>
            <w:vAlign w:val="top"/>
            <w:tcBorders>
              <w:left w:val="single" w:color="000000" w:sz="4" w:space="0"/>
              <w:right w:val="single" w:color="000000" w:sz="4" w:space="0"/>
            </w:tcBorders>
          </w:tcPr>
          <w:p>
            <w:pPr>
              <w:ind w:left="103"/>
              <w:spacing w:before="78"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5</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2" w:hRule="atLeast"/>
        </w:trPr>
        <w:tc>
          <w:tcPr>
            <w:tcW w:w="755" w:type="dxa"/>
            <w:vAlign w:val="top"/>
            <w:tcBorders>
              <w:left w:val="single" w:color="000000" w:sz="4" w:space="0"/>
              <w:right w:val="single" w:color="000000" w:sz="4" w:space="0"/>
            </w:tcBorders>
          </w:tcPr>
          <w:p>
            <w:pPr>
              <w:ind w:left="14"/>
              <w:spacing w:before="72"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31012</w:t>
            </w:r>
          </w:p>
        </w:tc>
        <w:tc>
          <w:tcPr>
            <w:tcW w:w="2244" w:type="dxa"/>
            <w:vAlign w:val="top"/>
            <w:tcBorders>
              <w:left w:val="single" w:color="000000" w:sz="4" w:space="0"/>
              <w:right w:val="single" w:color="000000" w:sz="4" w:space="0"/>
            </w:tcBorders>
          </w:tcPr>
          <w:p>
            <w:pPr>
              <w:ind w:left="3"/>
              <w:spacing w:before="4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拆迁补</w:t>
            </w:r>
            <w:r>
              <w:rPr>
                <w:rFonts w:ascii="Microsoft YaHei" w:hAnsi="Microsoft YaHei" w:eastAsia="Microsoft YaHei" w:cs="Microsoft YaHei"/>
                <w:sz w:val="14"/>
                <w:szCs w:val="14"/>
                <w:spacing w:val="2"/>
              </w:rPr>
              <w:t>偿</w:t>
            </w:r>
          </w:p>
        </w:tc>
        <w:tc>
          <w:tcPr>
            <w:tcW w:w="357" w:type="dxa"/>
            <w:vAlign w:val="top"/>
            <w:tcBorders>
              <w:left w:val="single" w:color="000000" w:sz="4" w:space="0"/>
              <w:right w:val="single" w:color="000000" w:sz="4" w:space="0"/>
            </w:tcBorders>
          </w:tcPr>
          <w:p>
            <w:pPr>
              <w:ind w:left="103"/>
              <w:spacing w:before="78"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6</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4" w:hRule="atLeast"/>
        </w:trPr>
        <w:tc>
          <w:tcPr>
            <w:tcW w:w="755" w:type="dxa"/>
            <w:vAlign w:val="top"/>
            <w:tcBorders>
              <w:left w:val="single" w:color="000000" w:sz="4" w:space="0"/>
              <w:right w:val="single" w:color="000000" w:sz="4" w:space="0"/>
            </w:tcBorders>
          </w:tcPr>
          <w:p>
            <w:pPr>
              <w:ind w:left="14"/>
              <w:spacing w:before="7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31013</w:t>
            </w:r>
          </w:p>
        </w:tc>
        <w:tc>
          <w:tcPr>
            <w:tcW w:w="2244" w:type="dxa"/>
            <w:vAlign w:val="top"/>
            <w:tcBorders>
              <w:left w:val="single" w:color="000000" w:sz="4" w:space="0"/>
              <w:right w:val="single" w:color="000000" w:sz="4" w:space="0"/>
            </w:tcBorders>
          </w:tcPr>
          <w:p>
            <w:pPr>
              <w:ind w:left="8"/>
              <w:spacing w:before="49"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公务</w:t>
            </w:r>
            <w:r>
              <w:rPr>
                <w:rFonts w:ascii="Microsoft YaHei" w:hAnsi="Microsoft YaHei" w:eastAsia="Microsoft YaHei" w:cs="Microsoft YaHei"/>
                <w:sz w:val="14"/>
                <w:szCs w:val="14"/>
                <w:spacing w:val="2"/>
              </w:rPr>
              <w:t>用车购置</w:t>
            </w:r>
          </w:p>
        </w:tc>
        <w:tc>
          <w:tcPr>
            <w:tcW w:w="357" w:type="dxa"/>
            <w:vAlign w:val="top"/>
            <w:tcBorders>
              <w:left w:val="single" w:color="000000" w:sz="4" w:space="0"/>
              <w:right w:val="single" w:color="000000" w:sz="4" w:space="0"/>
            </w:tcBorders>
          </w:tcPr>
          <w:p>
            <w:pPr>
              <w:ind w:left="103"/>
              <w:spacing w:before="77"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7</w:t>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258" w:hRule="atLeast"/>
        </w:trPr>
        <w:tc>
          <w:tcPr>
            <w:tcW w:w="7995" w:type="dxa"/>
            <w:vAlign w:val="top"/>
            <w:gridSpan w:val="7"/>
            <w:tcBorders>
              <w:bottom w:val="single" w:color="FFFFFF" w:sz="2" w:space="0"/>
              <w:right w:val="single" w:color="FFFFFF" w:sz="2" w:space="0"/>
              <w:left w:val="none" w:color="000000" w:sz="2" w:space="0"/>
            </w:tcBorders>
          </w:tcPr>
          <w:p>
            <w:pPr>
              <w:ind w:left="16"/>
              <w:spacing w:before="49"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注</w:t>
            </w:r>
            <w:r>
              <w:rPr>
                <w:rFonts w:ascii="Microsoft YaHei" w:hAnsi="Microsoft YaHei" w:eastAsia="Microsoft YaHei" w:cs="Microsoft YaHei"/>
                <w:sz w:val="14"/>
                <w:szCs w:val="14"/>
                <w:spacing w:val="8"/>
              </w:rPr>
              <w:t xml:space="preserve"> </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4"/>
              </w:rPr>
              <w:t>本表以“万元”为金额单位</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(保留两位小数)</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，反映部门本年度财政拨款实际支出情况。</w:t>
            </w:r>
          </w:p>
        </w:tc>
        <w:tc>
          <w:tcPr>
            <w:tcW w:w="1161" w:type="dxa"/>
            <w:vAlign w:val="top"/>
            <w:tcBorders>
              <w:left w:val="single" w:color="FFFFFF" w:sz="2" w:space="0"/>
              <w:bottom w:val="single" w:color="FFFFFF" w:sz="2" w:space="0"/>
              <w:right w:val="single" w:color="FFFFFF" w:sz="2" w:space="0"/>
            </w:tcBorders>
          </w:tcPr>
          <w:p>
            <w:pPr>
              <w:rPr>
                <w:rFonts w:ascii="Arial"/>
                <w:sz w:val="21"/>
              </w:rPr>
            </w:pPr>
            <w:r/>
          </w:p>
        </w:tc>
        <w:tc>
          <w:tcPr>
            <w:tcW w:w="1159" w:type="dxa"/>
            <w:vAlign w:val="top"/>
            <w:tcBorders>
              <w:left w:val="single" w:color="FFFFFF" w:sz="2" w:space="0"/>
              <w:bottom w:val="single" w:color="FFFFFF" w:sz="2" w:space="0"/>
              <w:right w:val="single" w:color="FFFFFF" w:sz="2" w:space="0"/>
            </w:tcBorders>
          </w:tcPr>
          <w:p>
            <w:pPr>
              <w:rPr>
                <w:rFonts w:ascii="Arial"/>
                <w:sz w:val="21"/>
              </w:rPr>
            </w:pPr>
            <w:r/>
          </w:p>
        </w:tc>
        <w:tc>
          <w:tcPr>
            <w:tcW w:w="1158" w:type="dxa"/>
            <w:vAlign w:val="top"/>
            <w:tcBorders>
              <w:left w:val="single" w:color="FFFFFF" w:sz="2" w:space="0"/>
              <w:bottom w:val="single" w:color="FFFFFF" w:sz="2" w:space="0"/>
              <w:right w:val="single" w:color="FFFFFF" w:sz="2" w:space="0"/>
            </w:tcBorders>
          </w:tcPr>
          <w:p>
            <w:pPr>
              <w:rPr>
                <w:rFonts w:ascii="Arial"/>
                <w:sz w:val="21"/>
              </w:rPr>
            </w:pPr>
            <w:r/>
          </w:p>
        </w:tc>
        <w:tc>
          <w:tcPr>
            <w:tcW w:w="1141" w:type="dxa"/>
            <w:vAlign w:val="top"/>
            <w:tcBorders>
              <w:left w:val="single" w:color="FFFFFF" w:sz="2" w:space="0"/>
              <w:bottom w:val="single" w:color="FFFFFF" w:sz="2" w:space="0"/>
              <w:right w:val="single" w:color="FFFFFF" w:sz="10" w:space="0"/>
            </w:tcBorders>
          </w:tcPr>
          <w:p>
            <w:pPr>
              <w:rPr>
                <w:rFonts w:ascii="Arial"/>
                <w:sz w:val="21"/>
              </w:rPr>
            </w:pPr>
            <w:r/>
          </w:p>
        </w:tc>
        <w:tc>
          <w:tcPr>
            <w:tcW w:w="1159"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88" w:type="dxa"/>
            <w:vAlign w:val="top"/>
            <w:gridSpan w:val="2"/>
            <w:tcBorders>
              <w:bottom w:val="single" w:color="FFFFFF" w:sz="2" w:space="0"/>
              <w:right w:val="single" w:color="FFFFFF" w:sz="2" w:space="0"/>
              <w:left w:val="single" w:color="FFFFFF" w:sz="10" w:space="0"/>
            </w:tcBorders>
          </w:tcPr>
          <w:p>
            <w:pPr>
              <w:rPr>
                <w:rFonts w:ascii="Arial"/>
                <w:sz w:val="21"/>
              </w:rPr>
            </w:pPr>
            <w:r/>
          </w:p>
        </w:tc>
      </w:tr>
    </w:tbl>
    <w:p>
      <w:pPr>
        <w:spacing w:line="14" w:lineRule="auto"/>
        <w:rPr>
          <w:rFonts w:ascii="Arial"/>
          <w:sz w:val="2"/>
        </w:rPr>
      </w:pPr>
      <w:r/>
    </w:p>
    <w:p>
      <w:pPr>
        <w:sectPr>
          <w:type w:val="continuous"/>
          <w:pgSz w:w="16839" w:h="11907"/>
          <w:pgMar w:top="914" w:right="933" w:bottom="400" w:left="929" w:header="0" w:footer="0" w:gutter="0"/>
          <w:cols w:equalWidth="0" w:num="1">
            <w:col w:w="14976" w:space="0"/>
          </w:cols>
        </w:sectPr>
        <w:rPr/>
      </w:pPr>
    </w:p>
    <w:p>
      <w:pPr>
        <w:spacing w:line="106" w:lineRule="exact"/>
        <w:rPr/>
      </w:pPr>
      <w:r/>
    </w:p>
    <w:p>
      <w:pPr>
        <w:sectPr>
          <w:footerReference w:type="default" r:id="rId33"/>
          <w:pgSz w:w="16839" w:h="11907"/>
          <w:pgMar w:top="1012" w:right="1070" w:bottom="1061" w:left="790" w:header="0" w:footer="836" w:gutter="0"/>
          <w:cols w:equalWidth="0" w:num="1">
            <w:col w:w="14978"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66" w:lineRule="exact"/>
        <w:rPr>
          <w:rFonts w:ascii="SimSun" w:hAnsi="SimSun" w:eastAsia="SimSun" w:cs="SimSun"/>
          <w:sz w:val="30"/>
          <w:szCs w:val="30"/>
        </w:rPr>
      </w:pPr>
      <w:r>
        <w:rPr>
          <w:rFonts w:ascii="SimSun" w:hAnsi="SimSun" w:eastAsia="SimSun" w:cs="SimSun"/>
          <w:sz w:val="30"/>
          <w:szCs w:val="30"/>
          <w:spacing w:val="1"/>
          <w:position w:val="27"/>
        </w:rPr>
        <w:t>财政拨款支出决算明细</w:t>
      </w:r>
      <w:r>
        <w:rPr>
          <w:rFonts w:ascii="SimSun" w:hAnsi="SimSun" w:eastAsia="SimSun" w:cs="SimSun"/>
          <w:sz w:val="30"/>
          <w:szCs w:val="30"/>
          <w:position w:val="27"/>
        </w:rPr>
        <w:t>表</w:t>
      </w:r>
    </w:p>
    <w:p>
      <w:pPr>
        <w:ind w:left="633"/>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1" w:lineRule="auto"/>
        <w:rPr>
          <w:rFonts w:ascii="Arial"/>
          <w:sz w:val="21"/>
        </w:rPr>
      </w:pPr>
      <w:r/>
    </w:p>
    <w:p>
      <w:pPr>
        <w:ind w:right="80" w:firstLine="196"/>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决公开05表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1070" w:bottom="1061" w:left="790" w:header="0" w:footer="836" w:gutter="0"/>
          <w:cols w:equalWidth="0" w:num="3">
            <w:col w:w="5807" w:space="100"/>
            <w:col w:w="7505" w:space="100"/>
            <w:col w:w="1467" w:space="0"/>
          </w:cols>
        </w:sectPr>
        <w:rPr/>
      </w:pPr>
    </w:p>
    <w:p>
      <w:pPr>
        <w:spacing w:line="65" w:lineRule="exact"/>
        <w:rPr/>
      </w:pPr>
      <w:r/>
    </w:p>
    <w:tbl>
      <w:tblPr>
        <w:tblStyle w:val="2"/>
        <w:tblW w:w="14963"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755"/>
        <w:gridCol w:w="2244"/>
        <w:gridCol w:w="359"/>
        <w:gridCol w:w="1159"/>
        <w:gridCol w:w="1161"/>
        <w:gridCol w:w="1158"/>
        <w:gridCol w:w="1161"/>
        <w:gridCol w:w="1158"/>
        <w:gridCol w:w="1161"/>
        <w:gridCol w:w="1139"/>
        <w:gridCol w:w="20"/>
        <w:gridCol w:w="1141"/>
        <w:gridCol w:w="20"/>
        <w:gridCol w:w="1139"/>
        <w:gridCol w:w="20"/>
        <w:gridCol w:w="1168"/>
      </w:tblGrid>
      <w:tr>
        <w:trPr>
          <w:trHeight w:val="503" w:hRule="atLeast"/>
        </w:trPr>
        <w:tc>
          <w:tcPr>
            <w:tcW w:w="2999" w:type="dxa"/>
            <w:vAlign w:val="top"/>
            <w:gridSpan w:val="2"/>
            <w:tcBorders>
              <w:left w:val="single" w:color="000000" w:sz="4" w:space="0"/>
              <w:right w:val="single" w:color="000000" w:sz="4" w:space="0"/>
            </w:tcBorders>
          </w:tcPr>
          <w:p>
            <w:pPr>
              <w:ind w:left="1203"/>
              <w:spacing w:before="173"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项</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目</w:t>
            </w:r>
          </w:p>
        </w:tc>
        <w:tc>
          <w:tcPr>
            <w:tcW w:w="359" w:type="dxa"/>
            <w:vAlign w:val="top"/>
            <w:vMerge w:val="restart"/>
            <w:tcBorders>
              <w:left w:val="single" w:color="000000" w:sz="4" w:space="0"/>
              <w:right w:val="single" w:color="000000" w:sz="4" w:space="0"/>
              <w:bottom w:val="none" w:color="000000" w:sz="2" w:space="0"/>
            </w:tcBorders>
          </w:tcPr>
          <w:p>
            <w:pPr>
              <w:spacing w:line="362" w:lineRule="auto"/>
              <w:rPr>
                <w:rFonts w:ascii="Arial"/>
                <w:sz w:val="21"/>
              </w:rPr>
            </w:pPr>
            <w:r/>
          </w:p>
          <w:p>
            <w:pPr>
              <w:ind w:left="45"/>
              <w:spacing w:before="51" w:line="193"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3"/>
              </w:rPr>
              <w:t>行</w:t>
            </w:r>
            <w:r>
              <w:rPr>
                <w:rFonts w:ascii="Microsoft YaHei" w:hAnsi="Microsoft YaHei" w:eastAsia="Microsoft YaHei" w:cs="Microsoft YaHei"/>
                <w:sz w:val="12"/>
                <w:szCs w:val="12"/>
                <w:spacing w:val="2"/>
              </w:rPr>
              <w:t>次</w:t>
            </w:r>
          </w:p>
        </w:tc>
        <w:tc>
          <w:tcPr>
            <w:tcW w:w="1159" w:type="dxa"/>
            <w:vAlign w:val="top"/>
            <w:vMerge w:val="restart"/>
            <w:tcBorders>
              <w:left w:val="single" w:color="000000" w:sz="4" w:space="0"/>
              <w:right w:val="single" w:color="000000" w:sz="4" w:space="0"/>
              <w:bottom w:val="none" w:color="000000" w:sz="2" w:space="0"/>
            </w:tcBorders>
          </w:tcPr>
          <w:p>
            <w:pPr>
              <w:spacing w:line="344" w:lineRule="auto"/>
              <w:rPr>
                <w:rFonts w:ascii="Arial"/>
                <w:sz w:val="21"/>
              </w:rPr>
            </w:pPr>
            <w:r/>
          </w:p>
          <w:p>
            <w:pPr>
              <w:ind w:left="425"/>
              <w:spacing w:before="6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合计</w:t>
            </w:r>
          </w:p>
        </w:tc>
        <w:tc>
          <w:tcPr>
            <w:tcW w:w="3480" w:type="dxa"/>
            <w:vAlign w:val="top"/>
            <w:gridSpan w:val="3"/>
            <w:tcBorders>
              <w:left w:val="single" w:color="000000" w:sz="4" w:space="0"/>
              <w:right w:val="single" w:color="000000" w:sz="4" w:space="0"/>
            </w:tcBorders>
          </w:tcPr>
          <w:p>
            <w:pPr>
              <w:ind w:left="1012"/>
              <w:spacing w:before="1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一</w:t>
            </w:r>
            <w:r>
              <w:rPr>
                <w:rFonts w:ascii="Microsoft YaHei" w:hAnsi="Microsoft YaHei" w:eastAsia="Microsoft YaHei" w:cs="Microsoft YaHei"/>
                <w:sz w:val="14"/>
                <w:szCs w:val="14"/>
                <w:spacing w:val="5"/>
              </w:rPr>
              <w:t>般</w:t>
            </w:r>
            <w:r>
              <w:rPr>
                <w:rFonts w:ascii="Microsoft YaHei" w:hAnsi="Microsoft YaHei" w:eastAsia="Microsoft YaHei" w:cs="Microsoft YaHei"/>
                <w:sz w:val="14"/>
                <w:szCs w:val="14"/>
                <w:spacing w:val="3"/>
              </w:rPr>
              <w:t>公共预算财政拨款</w:t>
            </w:r>
          </w:p>
        </w:tc>
        <w:tc>
          <w:tcPr>
            <w:tcW w:w="3478" w:type="dxa"/>
            <w:vAlign w:val="top"/>
            <w:gridSpan w:val="4"/>
            <w:tcBorders>
              <w:left w:val="single" w:color="000000" w:sz="4" w:space="0"/>
              <w:right w:val="single" w:color="000000" w:sz="4" w:space="0"/>
            </w:tcBorders>
          </w:tcPr>
          <w:p>
            <w:pPr>
              <w:ind w:left="938"/>
              <w:spacing w:before="1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政府性基金预算财政拨</w:t>
            </w:r>
            <w:r>
              <w:rPr>
                <w:rFonts w:ascii="Microsoft YaHei" w:hAnsi="Microsoft YaHei" w:eastAsia="Microsoft YaHei" w:cs="Microsoft YaHei"/>
                <w:sz w:val="14"/>
                <w:szCs w:val="14"/>
                <w:spacing w:val="2"/>
              </w:rPr>
              <w:t>款</w:t>
            </w:r>
          </w:p>
        </w:tc>
        <w:tc>
          <w:tcPr>
            <w:tcW w:w="3488" w:type="dxa"/>
            <w:vAlign w:val="top"/>
            <w:gridSpan w:val="5"/>
            <w:tcBorders>
              <w:left w:val="single" w:color="000000" w:sz="4" w:space="0"/>
              <w:right w:val="single" w:color="000000" w:sz="4" w:space="0"/>
            </w:tcBorders>
          </w:tcPr>
          <w:p>
            <w:pPr>
              <w:ind w:left="884"/>
              <w:spacing w:before="1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国有资本</w:t>
            </w:r>
            <w:r>
              <w:rPr>
                <w:rFonts w:ascii="Microsoft YaHei" w:hAnsi="Microsoft YaHei" w:eastAsia="Microsoft YaHei" w:cs="Microsoft YaHei"/>
                <w:sz w:val="14"/>
                <w:szCs w:val="14"/>
                <w:spacing w:val="2"/>
              </w:rPr>
              <w:t>经营预算财政拨款</w:t>
            </w:r>
          </w:p>
        </w:tc>
      </w:tr>
      <w:tr>
        <w:trPr>
          <w:trHeight w:val="464" w:hRule="atLeast"/>
        </w:trPr>
        <w:tc>
          <w:tcPr>
            <w:tcW w:w="755" w:type="dxa"/>
            <w:vAlign w:val="top"/>
            <w:vMerge w:val="restart"/>
            <w:tcBorders>
              <w:left w:val="single" w:color="000000" w:sz="4" w:space="0"/>
              <w:right w:val="single" w:color="000000" w:sz="4" w:space="0"/>
              <w:bottom w:val="none" w:color="000000" w:sz="2" w:space="0"/>
            </w:tcBorders>
          </w:tcPr>
          <w:p>
            <w:pPr>
              <w:ind w:left="81"/>
              <w:spacing w:before="116" w:line="374"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position w:val="18"/>
              </w:rPr>
              <w:t>经</w:t>
            </w:r>
            <w:r>
              <w:rPr>
                <w:rFonts w:ascii="Microsoft YaHei" w:hAnsi="Microsoft YaHei" w:eastAsia="Microsoft YaHei" w:cs="Microsoft YaHei"/>
                <w:sz w:val="14"/>
                <w:szCs w:val="14"/>
                <w:spacing w:val="2"/>
                <w:position w:val="18"/>
              </w:rPr>
              <w:t>济分类</w:t>
            </w:r>
          </w:p>
          <w:p>
            <w:pPr>
              <w:ind w:left="80"/>
              <w:spacing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科目编</w:t>
            </w:r>
            <w:r>
              <w:rPr>
                <w:rFonts w:ascii="Microsoft YaHei" w:hAnsi="Microsoft YaHei" w:eastAsia="Microsoft YaHei" w:cs="Microsoft YaHei"/>
                <w:sz w:val="14"/>
                <w:szCs w:val="14"/>
                <w:spacing w:val="2"/>
              </w:rPr>
              <w:t>码</w:t>
            </w:r>
          </w:p>
        </w:tc>
        <w:tc>
          <w:tcPr>
            <w:tcW w:w="2244" w:type="dxa"/>
            <w:vAlign w:val="top"/>
            <w:tcBorders>
              <w:left w:val="single" w:color="000000" w:sz="4" w:space="0"/>
              <w:right w:val="single" w:color="000000" w:sz="4" w:space="0"/>
            </w:tcBorders>
          </w:tcPr>
          <w:p>
            <w:pPr>
              <w:ind w:left="821"/>
              <w:spacing w:before="14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科目名</w:t>
            </w:r>
            <w:r>
              <w:rPr>
                <w:rFonts w:ascii="Microsoft YaHei" w:hAnsi="Microsoft YaHei" w:eastAsia="Microsoft YaHei" w:cs="Microsoft YaHei"/>
                <w:sz w:val="14"/>
                <w:szCs w:val="14"/>
                <w:spacing w:val="2"/>
              </w:rPr>
              <w:t>称</w:t>
            </w:r>
          </w:p>
        </w:tc>
        <w:tc>
          <w:tcPr>
            <w:tcW w:w="3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61" w:type="dxa"/>
            <w:vAlign w:val="top"/>
            <w:tcBorders>
              <w:left w:val="single" w:color="000000" w:sz="4" w:space="0"/>
              <w:right w:val="single" w:color="000000" w:sz="4" w:space="0"/>
            </w:tcBorders>
          </w:tcPr>
          <w:p>
            <w:pPr>
              <w:ind w:left="431"/>
              <w:spacing w:before="14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8" w:type="dxa"/>
            <w:vAlign w:val="top"/>
            <w:tcBorders>
              <w:left w:val="single" w:color="000000" w:sz="4" w:space="0"/>
              <w:right w:val="single" w:color="000000" w:sz="4" w:space="0"/>
            </w:tcBorders>
          </w:tcPr>
          <w:p>
            <w:pPr>
              <w:ind w:left="281"/>
              <w:spacing w:before="14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1" w:type="dxa"/>
            <w:vAlign w:val="top"/>
            <w:tcBorders>
              <w:left w:val="single" w:color="000000" w:sz="4" w:space="0"/>
              <w:right w:val="single" w:color="000000" w:sz="4" w:space="0"/>
            </w:tcBorders>
          </w:tcPr>
          <w:p>
            <w:pPr>
              <w:ind w:left="287"/>
              <w:spacing w:before="14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58" w:type="dxa"/>
            <w:vAlign w:val="top"/>
            <w:tcBorders>
              <w:left w:val="single" w:color="000000" w:sz="4" w:space="0"/>
              <w:right w:val="single" w:color="000000" w:sz="4" w:space="0"/>
            </w:tcBorders>
          </w:tcPr>
          <w:p>
            <w:pPr>
              <w:ind w:left="432"/>
              <w:spacing w:before="14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61" w:type="dxa"/>
            <w:vAlign w:val="top"/>
            <w:tcBorders>
              <w:left w:val="single" w:color="000000" w:sz="4" w:space="0"/>
              <w:right w:val="single" w:color="000000" w:sz="4" w:space="0"/>
            </w:tcBorders>
          </w:tcPr>
          <w:p>
            <w:pPr>
              <w:ind w:left="287"/>
              <w:spacing w:before="14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59" w:type="dxa"/>
            <w:vAlign w:val="top"/>
            <w:gridSpan w:val="2"/>
            <w:tcBorders>
              <w:left w:val="single" w:color="000000" w:sz="4" w:space="0"/>
              <w:right w:val="single" w:color="000000" w:sz="4" w:space="0"/>
            </w:tcBorders>
          </w:tcPr>
          <w:p>
            <w:pPr>
              <w:ind w:left="288"/>
              <w:spacing w:before="14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c>
          <w:tcPr>
            <w:tcW w:w="1161" w:type="dxa"/>
            <w:vAlign w:val="top"/>
            <w:gridSpan w:val="2"/>
            <w:tcBorders>
              <w:left w:val="single" w:color="000000" w:sz="4" w:space="0"/>
              <w:right w:val="single" w:color="000000" w:sz="4" w:space="0"/>
            </w:tcBorders>
          </w:tcPr>
          <w:p>
            <w:pPr>
              <w:ind w:left="437"/>
              <w:spacing w:before="14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小</w:t>
            </w:r>
            <w:r>
              <w:rPr>
                <w:rFonts w:ascii="Microsoft YaHei" w:hAnsi="Microsoft YaHei" w:eastAsia="Microsoft YaHei" w:cs="Microsoft YaHei"/>
                <w:sz w:val="14"/>
                <w:szCs w:val="14"/>
              </w:rPr>
              <w:t>计</w:t>
            </w:r>
          </w:p>
        </w:tc>
        <w:tc>
          <w:tcPr>
            <w:tcW w:w="1159" w:type="dxa"/>
            <w:vAlign w:val="top"/>
            <w:gridSpan w:val="2"/>
            <w:tcBorders>
              <w:left w:val="single" w:color="000000" w:sz="4" w:space="0"/>
              <w:right w:val="single" w:color="000000" w:sz="4" w:space="0"/>
            </w:tcBorders>
          </w:tcPr>
          <w:p>
            <w:pPr>
              <w:ind w:left="287"/>
              <w:spacing w:before="148"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基本支</w:t>
            </w:r>
            <w:r>
              <w:rPr>
                <w:rFonts w:ascii="Microsoft YaHei" w:hAnsi="Microsoft YaHei" w:eastAsia="Microsoft YaHei" w:cs="Microsoft YaHei"/>
                <w:sz w:val="14"/>
                <w:szCs w:val="14"/>
                <w:spacing w:val="2"/>
              </w:rPr>
              <w:t>出</w:t>
            </w:r>
          </w:p>
        </w:tc>
        <w:tc>
          <w:tcPr>
            <w:tcW w:w="1168" w:type="dxa"/>
            <w:vAlign w:val="top"/>
            <w:tcBorders>
              <w:left w:val="single" w:color="000000" w:sz="4" w:space="0"/>
              <w:right w:val="single" w:color="000000" w:sz="4" w:space="0"/>
            </w:tcBorders>
          </w:tcPr>
          <w:p>
            <w:pPr>
              <w:ind w:left="292"/>
              <w:spacing w:before="148"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项</w:t>
            </w:r>
            <w:r>
              <w:rPr>
                <w:rFonts w:ascii="Microsoft YaHei" w:hAnsi="Microsoft YaHei" w:eastAsia="Microsoft YaHei" w:cs="Microsoft YaHei"/>
                <w:sz w:val="14"/>
                <w:szCs w:val="14"/>
                <w:spacing w:val="2"/>
              </w:rPr>
              <w:t>目支出</w:t>
            </w:r>
          </w:p>
        </w:tc>
      </w:tr>
      <w:tr>
        <w:trPr>
          <w:trHeight w:val="304" w:hRule="atLeast"/>
        </w:trPr>
        <w:tc>
          <w:tcPr>
            <w:tcW w:w="75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244" w:type="dxa"/>
            <w:vAlign w:val="top"/>
            <w:tcBorders>
              <w:left w:val="single" w:color="000000" w:sz="4" w:space="0"/>
              <w:right w:val="single" w:color="000000" w:sz="4" w:space="0"/>
            </w:tcBorders>
          </w:tcPr>
          <w:p>
            <w:pPr>
              <w:ind w:left="760"/>
              <w:spacing w:before="69"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合</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计</w:t>
            </w:r>
          </w:p>
        </w:tc>
        <w:tc>
          <w:tcPr>
            <w:tcW w:w="359" w:type="dxa"/>
            <w:vAlign w:val="top"/>
            <w:tcBorders>
              <w:left w:val="single" w:color="000000" w:sz="4" w:space="0"/>
              <w:right w:val="single" w:color="000000" w:sz="4" w:space="0"/>
            </w:tcBorders>
          </w:tcPr>
          <w:p>
            <w:pPr>
              <w:ind w:left="146"/>
              <w:spacing w:before="97" w:line="168" w:lineRule="auto"/>
              <w:rPr>
                <w:rFonts w:ascii="Microsoft YaHei" w:hAnsi="Microsoft YaHei" w:eastAsia="Microsoft YaHei" w:cs="Microsoft YaHei"/>
                <w:sz w:val="12"/>
                <w:szCs w:val="12"/>
              </w:rPr>
            </w:pPr>
            <w:r>
              <w:rPr>
                <w:rFonts w:ascii="Microsoft YaHei" w:hAnsi="Microsoft YaHei" w:eastAsia="Microsoft YaHei" w:cs="Microsoft YaHei"/>
                <w:sz w:val="12"/>
                <w:szCs w:val="12"/>
              </w:rPr>
              <w:t>1</w:t>
            </w:r>
          </w:p>
        </w:tc>
        <w:tc>
          <w:tcPr>
            <w:tcW w:w="1159" w:type="dxa"/>
            <w:vAlign w:val="top"/>
            <w:tcBorders>
              <w:left w:val="single" w:color="000000" w:sz="4" w:space="0"/>
              <w:right w:val="single" w:color="000000" w:sz="4" w:space="0"/>
            </w:tcBorders>
          </w:tcPr>
          <w:p>
            <w:pPr>
              <w:ind w:left="696"/>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61" w:type="dxa"/>
            <w:vAlign w:val="top"/>
            <w:tcBorders>
              <w:left w:val="single" w:color="000000" w:sz="4" w:space="0"/>
              <w:right w:val="single" w:color="000000" w:sz="4" w:space="0"/>
            </w:tcBorders>
          </w:tcPr>
          <w:p>
            <w:pPr>
              <w:ind w:left="699"/>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687.</w:t>
            </w:r>
            <w:r>
              <w:rPr>
                <w:rFonts w:ascii="Microsoft YaHei" w:hAnsi="Microsoft YaHei" w:eastAsia="Microsoft YaHei" w:cs="Microsoft YaHei"/>
                <w:sz w:val="14"/>
                <w:szCs w:val="14"/>
              </w:rPr>
              <w:t>61</w:t>
            </w:r>
          </w:p>
        </w:tc>
        <w:tc>
          <w:tcPr>
            <w:tcW w:w="1158" w:type="dxa"/>
            <w:vAlign w:val="top"/>
            <w:tcBorders>
              <w:left w:val="single" w:color="000000" w:sz="4" w:space="0"/>
              <w:right w:val="single" w:color="000000" w:sz="4" w:space="0"/>
            </w:tcBorders>
          </w:tcPr>
          <w:p>
            <w:pPr>
              <w:ind w:left="707"/>
              <w:spacing w:before="9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1</w:t>
            </w:r>
            <w:r>
              <w:rPr>
                <w:rFonts w:ascii="Microsoft YaHei" w:hAnsi="Microsoft YaHei" w:eastAsia="Microsoft YaHei" w:cs="Microsoft YaHei"/>
                <w:sz w:val="14"/>
                <w:szCs w:val="14"/>
                <w:spacing w:val="-2"/>
              </w:rPr>
              <w:t>21.84</w:t>
            </w:r>
          </w:p>
        </w:tc>
        <w:tc>
          <w:tcPr>
            <w:tcW w:w="1161" w:type="dxa"/>
            <w:vAlign w:val="top"/>
            <w:tcBorders>
              <w:left w:val="single" w:color="000000" w:sz="4" w:space="0"/>
              <w:right w:val="single" w:color="000000" w:sz="4" w:space="0"/>
            </w:tcBorders>
          </w:tcPr>
          <w:p>
            <w:pPr>
              <w:ind w:left="703"/>
              <w:spacing w:before="91"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565.77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7" w:hRule="atLeast"/>
        </w:trPr>
        <w:tc>
          <w:tcPr>
            <w:tcW w:w="755" w:type="dxa"/>
            <w:vAlign w:val="top"/>
            <w:tcBorders>
              <w:left w:val="single" w:color="000000" w:sz="4" w:space="0"/>
              <w:right w:val="single" w:color="000000" w:sz="4" w:space="0"/>
            </w:tcBorders>
          </w:tcPr>
          <w:p>
            <w:pPr>
              <w:ind w:left="14"/>
              <w:spacing w:before="9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31019</w:t>
            </w:r>
          </w:p>
        </w:tc>
        <w:tc>
          <w:tcPr>
            <w:tcW w:w="2244" w:type="dxa"/>
            <w:vAlign w:val="top"/>
            <w:tcBorders>
              <w:left w:val="single" w:color="000000" w:sz="4" w:space="0"/>
              <w:right w:val="single" w:color="000000" w:sz="4" w:space="0"/>
            </w:tcBorders>
          </w:tcPr>
          <w:p>
            <w:pPr>
              <w:ind w:left="4"/>
              <w:spacing w:before="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4"/>
              </w:rPr>
              <w:t>他</w:t>
            </w:r>
            <w:r>
              <w:rPr>
                <w:rFonts w:ascii="Microsoft YaHei" w:hAnsi="Microsoft YaHei" w:eastAsia="Microsoft YaHei" w:cs="Microsoft YaHei"/>
                <w:sz w:val="14"/>
                <w:szCs w:val="14"/>
                <w:spacing w:val="3"/>
              </w:rPr>
              <w:t>交通工具购置</w:t>
            </w:r>
          </w:p>
        </w:tc>
        <w:tc>
          <w:tcPr>
            <w:tcW w:w="359" w:type="dxa"/>
            <w:vAlign w:val="top"/>
            <w:tcBorders>
              <w:left w:val="single" w:color="000000" w:sz="4" w:space="0"/>
              <w:right w:val="single" w:color="000000" w:sz="4" w:space="0"/>
            </w:tcBorders>
          </w:tcPr>
          <w:p>
            <w:pPr>
              <w:ind w:left="105"/>
              <w:spacing w:before="100"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8</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31021</w:t>
            </w:r>
          </w:p>
        </w:tc>
        <w:tc>
          <w:tcPr>
            <w:tcW w:w="2244" w:type="dxa"/>
            <w:vAlign w:val="top"/>
            <w:tcBorders>
              <w:left w:val="single" w:color="000000" w:sz="4" w:space="0"/>
              <w:right w:val="single" w:color="000000" w:sz="4" w:space="0"/>
            </w:tcBorders>
          </w:tcPr>
          <w:p>
            <w:pPr>
              <w:ind w:left="4"/>
              <w:spacing w:before="71"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文</w:t>
            </w:r>
            <w:r>
              <w:rPr>
                <w:rFonts w:ascii="Microsoft YaHei" w:hAnsi="Microsoft YaHei" w:eastAsia="Microsoft YaHei" w:cs="Microsoft YaHei"/>
                <w:sz w:val="14"/>
                <w:szCs w:val="14"/>
                <w:spacing w:val="4"/>
              </w:rPr>
              <w:t>物</w:t>
            </w:r>
            <w:r>
              <w:rPr>
                <w:rFonts w:ascii="Microsoft YaHei" w:hAnsi="Microsoft YaHei" w:eastAsia="Microsoft YaHei" w:cs="Microsoft YaHei"/>
                <w:sz w:val="14"/>
                <w:szCs w:val="14"/>
                <w:spacing w:val="3"/>
              </w:rPr>
              <w:t>和陈列品购置</w:t>
            </w:r>
          </w:p>
        </w:tc>
        <w:tc>
          <w:tcPr>
            <w:tcW w:w="359" w:type="dxa"/>
            <w:vAlign w:val="top"/>
            <w:tcBorders>
              <w:left w:val="single" w:color="000000" w:sz="4" w:space="0"/>
              <w:right w:val="single" w:color="000000" w:sz="4" w:space="0"/>
            </w:tcBorders>
          </w:tcPr>
          <w:p>
            <w:pPr>
              <w:ind w:left="105"/>
              <w:spacing w:before="100"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8</w:t>
            </w:r>
            <w:r>
              <w:rPr>
                <w:rFonts w:ascii="Microsoft YaHei" w:hAnsi="Microsoft YaHei" w:eastAsia="Microsoft YaHei" w:cs="Microsoft YaHei"/>
                <w:sz w:val="12"/>
                <w:szCs w:val="12"/>
                <w:spacing w:val="-6"/>
              </w:rPr>
              <w:t>9</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31022</w:t>
            </w:r>
          </w:p>
        </w:tc>
        <w:tc>
          <w:tcPr>
            <w:tcW w:w="2244" w:type="dxa"/>
            <w:vAlign w:val="top"/>
            <w:tcBorders>
              <w:left w:val="single" w:color="000000" w:sz="4" w:space="0"/>
              <w:right w:val="single" w:color="000000" w:sz="4" w:space="0"/>
            </w:tcBorders>
          </w:tcPr>
          <w:p>
            <w:pPr>
              <w:ind w:left="4"/>
              <w:spacing w:before="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无</w:t>
            </w:r>
            <w:r>
              <w:rPr>
                <w:rFonts w:ascii="Microsoft YaHei" w:hAnsi="Microsoft YaHei" w:eastAsia="Microsoft YaHei" w:cs="Microsoft YaHei"/>
                <w:sz w:val="14"/>
                <w:szCs w:val="14"/>
                <w:spacing w:val="3"/>
              </w:rPr>
              <w:t>形资产购置</w:t>
            </w:r>
          </w:p>
        </w:tc>
        <w:tc>
          <w:tcPr>
            <w:tcW w:w="359" w:type="dxa"/>
            <w:vAlign w:val="top"/>
            <w:tcBorders>
              <w:left w:val="single" w:color="000000" w:sz="4" w:space="0"/>
              <w:right w:val="single" w:color="000000" w:sz="4" w:space="0"/>
            </w:tcBorders>
          </w:tcPr>
          <w:p>
            <w:pPr>
              <w:ind w:left="105"/>
              <w:spacing w:before="100"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0</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4" w:hRule="atLeast"/>
        </w:trPr>
        <w:tc>
          <w:tcPr>
            <w:tcW w:w="755" w:type="dxa"/>
            <w:vAlign w:val="top"/>
            <w:tcBorders>
              <w:left w:val="single" w:color="000000" w:sz="4" w:space="0"/>
              <w:right w:val="single" w:color="000000" w:sz="4" w:space="0"/>
            </w:tcBorders>
          </w:tcPr>
          <w:p>
            <w:pPr>
              <w:ind w:left="14"/>
              <w:spacing w:before="9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31099</w:t>
            </w:r>
          </w:p>
        </w:tc>
        <w:tc>
          <w:tcPr>
            <w:tcW w:w="2244" w:type="dxa"/>
            <w:vAlign w:val="top"/>
            <w:tcBorders>
              <w:left w:val="single" w:color="000000" w:sz="4" w:space="0"/>
              <w:right w:val="single" w:color="000000" w:sz="4" w:space="0"/>
            </w:tcBorders>
          </w:tcPr>
          <w:p>
            <w:pPr>
              <w:ind w:left="4"/>
              <w:spacing w:before="7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3"/>
              </w:rPr>
              <w:t>他资本性支出</w:t>
            </w:r>
          </w:p>
        </w:tc>
        <w:tc>
          <w:tcPr>
            <w:tcW w:w="359" w:type="dxa"/>
            <w:vAlign w:val="top"/>
            <w:tcBorders>
              <w:left w:val="single" w:color="000000" w:sz="4" w:space="0"/>
              <w:right w:val="single" w:color="000000" w:sz="4" w:space="0"/>
            </w:tcBorders>
          </w:tcPr>
          <w:p>
            <w:pPr>
              <w:ind w:left="105"/>
              <w:spacing w:before="98"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1</w:t>
            </w:r>
          </w:p>
        </w:tc>
        <w:tc>
          <w:tcPr>
            <w:tcW w:w="1159" w:type="dxa"/>
            <w:vAlign w:val="top"/>
            <w:tcBorders>
              <w:left w:val="single" w:color="000000" w:sz="4" w:space="0"/>
              <w:right w:val="single" w:color="000000" w:sz="4" w:space="0"/>
            </w:tcBorders>
          </w:tcPr>
          <w:p>
            <w:pPr>
              <w:ind w:left="779"/>
              <w:spacing w:before="92"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11.66</w:t>
            </w:r>
          </w:p>
        </w:tc>
        <w:tc>
          <w:tcPr>
            <w:tcW w:w="1161" w:type="dxa"/>
            <w:vAlign w:val="top"/>
            <w:tcBorders>
              <w:left w:val="single" w:color="000000" w:sz="4" w:space="0"/>
              <w:right w:val="single" w:color="000000" w:sz="4" w:space="0"/>
            </w:tcBorders>
          </w:tcPr>
          <w:p>
            <w:pPr>
              <w:ind w:left="782"/>
              <w:spacing w:before="92"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11.66</w:t>
            </w:r>
          </w:p>
        </w:tc>
        <w:tc>
          <w:tcPr>
            <w:tcW w:w="1158" w:type="dxa"/>
            <w:vAlign w:val="top"/>
            <w:tcBorders>
              <w:left w:val="single" w:color="000000" w:sz="4" w:space="0"/>
              <w:right w:val="single" w:color="000000" w:sz="4" w:space="0"/>
            </w:tcBorders>
          </w:tcPr>
          <w:p>
            <w:pPr>
              <w:ind w:left="843"/>
              <w:spacing w:before="9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8</w:t>
            </w:r>
            <w:r>
              <w:rPr>
                <w:rFonts w:ascii="Microsoft YaHei" w:hAnsi="Microsoft YaHei" w:eastAsia="Microsoft YaHei" w:cs="Microsoft YaHei"/>
                <w:sz w:val="14"/>
                <w:szCs w:val="14"/>
                <w:spacing w:val="3"/>
              </w:rPr>
              <w:t>.39</w:t>
            </w:r>
          </w:p>
        </w:tc>
        <w:tc>
          <w:tcPr>
            <w:tcW w:w="1161" w:type="dxa"/>
            <w:vAlign w:val="top"/>
            <w:tcBorders>
              <w:left w:val="single" w:color="000000" w:sz="4" w:space="0"/>
              <w:right w:val="single" w:color="000000" w:sz="4" w:space="0"/>
            </w:tcBorders>
          </w:tcPr>
          <w:p>
            <w:pPr>
              <w:ind w:left="849"/>
              <w:spacing w:before="9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3.27</w:t>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5"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11</w:t>
            </w:r>
          </w:p>
        </w:tc>
        <w:tc>
          <w:tcPr>
            <w:tcW w:w="2244" w:type="dxa"/>
            <w:vAlign w:val="top"/>
            <w:tcBorders>
              <w:left w:val="single" w:color="000000" w:sz="4" w:space="0"/>
              <w:right w:val="single" w:color="000000" w:sz="4" w:space="0"/>
            </w:tcBorders>
          </w:tcPr>
          <w:p>
            <w:pPr>
              <w:ind w:left="3"/>
              <w:spacing w:before="73" w:line="225" w:lineRule="auto"/>
              <w:rPr>
                <w:rFonts w:ascii="SimSun" w:hAnsi="SimSun" w:eastAsia="SimSun" w:cs="SimSun"/>
                <w:sz w:val="14"/>
                <w:szCs w:val="14"/>
              </w:rPr>
            </w:pPr>
            <w:r>
              <w:rPr>
                <w:rFonts w:ascii="SimSun" w:hAnsi="SimSun" w:eastAsia="SimSun" w:cs="SimSun"/>
                <w:sz w:val="14"/>
                <w:szCs w:val="14"/>
                <w:spacing w:val="5"/>
              </w:rPr>
              <w:t>对企业补助</w:t>
            </w:r>
            <w:r>
              <w:rPr>
                <w:rFonts w:ascii="SimSun" w:hAnsi="SimSun" w:eastAsia="SimSun" w:cs="SimSun"/>
                <w:sz w:val="14"/>
                <w:szCs w:val="14"/>
                <w:spacing w:val="5"/>
              </w:rPr>
              <w:t xml:space="preserve"> </w:t>
            </w:r>
            <w:r>
              <w:rPr>
                <w:rFonts w:ascii="SimSun" w:hAnsi="SimSun" w:eastAsia="SimSun" w:cs="SimSun"/>
                <w:sz w:val="14"/>
                <w:szCs w:val="14"/>
                <w:spacing w:val="5"/>
              </w:rPr>
              <w:t>(基本建设</w:t>
            </w:r>
            <w:r>
              <w:rPr>
                <w:rFonts w:ascii="SimSun" w:hAnsi="SimSun" w:eastAsia="SimSun" w:cs="SimSun"/>
                <w:sz w:val="14"/>
                <w:szCs w:val="14"/>
                <w:spacing w:val="3"/>
              </w:rPr>
              <w:t>)</w:t>
            </w:r>
          </w:p>
        </w:tc>
        <w:tc>
          <w:tcPr>
            <w:tcW w:w="359" w:type="dxa"/>
            <w:vAlign w:val="top"/>
            <w:tcBorders>
              <w:left w:val="single" w:color="000000" w:sz="4" w:space="0"/>
              <w:right w:val="single" w:color="000000" w:sz="4" w:space="0"/>
            </w:tcBorders>
          </w:tcPr>
          <w:p>
            <w:pPr>
              <w:ind w:left="105"/>
              <w:spacing w:before="10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2</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12" style="position:absolute;margin-left:-50.6878pt;margin-top:6.88052pt;mso-position-vertical-relative:top-margin-area;mso-position-horizontal-relative:right-margin-area;width:43.2pt;height:0.7pt;z-index:251842560;"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13" style="position:absolute;margin-left:-50.5824pt;margin-top:6.88052pt;mso-position-vertical-relative:top-margin-area;mso-position-horizontal-relative:right-margin-area;width:43.2pt;height:0.7pt;z-index:251836416;"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ict>
                <v:rect id="_x0000_s114" style="position:absolute;margin-left:-50.662pt;margin-top:6.88052pt;mso-position-vertical-relative:top-margin-area;mso-position-horizontal-relative:right-margin-area;width:43.35pt;height:0.7pt;z-index:251838464;"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15" style="position:absolute;margin-left:-50.527pt;margin-top:6.88052pt;mso-position-vertical-relative:top-margin-area;mso-position-horizontal-relative:right-margin-area;width:43.2pt;height:0.7pt;z-index:251841536;"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116" style="position:absolute;margin-left:-50.6066pt;margin-top:6.88052pt;mso-position-vertical-relative:top-margin-area;mso-position-horizontal-relative:right-margin-area;width:43.35pt;height:0.7pt;z-index:25184051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17" style="position:absolute;margin-left:-50.4717pt;margin-top:6.88052pt;mso-position-vertical-relative:top-margin-area;mso-position-horizontal-relative:right-margin-area;width:43.2pt;height:0.7pt;z-index:251837440;"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118" style="position:absolute;margin-left:-50.9013pt;margin-top:6.88052pt;mso-position-vertical-relative:top-margin-area;mso-position-horizontal-relative:right-margin-area;width:43.35pt;height:0.7pt;z-index:251839488;" fillcolor="#000000" filled="true" stroked="false"/>
              </w:pict>
            </w:r>
            <w:r/>
          </w:p>
        </w:tc>
      </w:tr>
      <w:tr>
        <w:trPr>
          <w:trHeight w:val="307" w:hRule="atLeast"/>
        </w:trPr>
        <w:tc>
          <w:tcPr>
            <w:tcW w:w="755" w:type="dxa"/>
            <w:vAlign w:val="top"/>
            <w:tcBorders>
              <w:left w:val="single" w:color="000000" w:sz="4" w:space="0"/>
              <w:right w:val="single" w:color="000000" w:sz="4" w:space="0"/>
            </w:tcBorders>
          </w:tcPr>
          <w:p>
            <w:pPr>
              <w:ind w:left="14"/>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31101</w:t>
            </w:r>
          </w:p>
        </w:tc>
        <w:tc>
          <w:tcPr>
            <w:tcW w:w="2244" w:type="dxa"/>
            <w:vAlign w:val="top"/>
            <w:tcBorders>
              <w:left w:val="single" w:color="000000" w:sz="4" w:space="0"/>
              <w:right w:val="single" w:color="000000" w:sz="4" w:space="0"/>
            </w:tcBorders>
          </w:tcPr>
          <w:p>
            <w:pPr>
              <w:ind w:left="9"/>
              <w:spacing w:before="7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资本金注</w:t>
            </w:r>
            <w:r>
              <w:rPr>
                <w:rFonts w:ascii="Microsoft YaHei" w:hAnsi="Microsoft YaHei" w:eastAsia="Microsoft YaHei" w:cs="Microsoft YaHei"/>
                <w:sz w:val="14"/>
                <w:szCs w:val="14"/>
                <w:spacing w:val="1"/>
              </w:rPr>
              <w:t>入</w:t>
            </w:r>
          </w:p>
        </w:tc>
        <w:tc>
          <w:tcPr>
            <w:tcW w:w="359" w:type="dxa"/>
            <w:vAlign w:val="top"/>
            <w:tcBorders>
              <w:left w:val="single" w:color="000000" w:sz="4" w:space="0"/>
              <w:right w:val="single" w:color="000000" w:sz="4" w:space="0"/>
            </w:tcBorders>
          </w:tcPr>
          <w:p>
            <w:pPr>
              <w:ind w:left="105"/>
              <w:spacing w:before="102"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3</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19" style="position:absolute;margin-left:-50.6878pt;margin-top:6.9115pt;mso-position-vertical-relative:top-margin-area;mso-position-horizontal-relative:right-margin-area;width:43.2pt;height:0.7pt;z-index:251834368;"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20" style="position:absolute;margin-left:-50.5824pt;margin-top:6.9115pt;mso-position-vertical-relative:top-margin-area;mso-position-horizontal-relative:right-margin-area;width:43.2pt;height:0.7pt;z-index:251835392;"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ict>
                <v:rect id="_x0000_s121" style="position:absolute;margin-left:-50.662pt;margin-top:6.9115pt;mso-position-vertical-relative:top-margin-area;mso-position-horizontal-relative:right-margin-area;width:43.35pt;height:0.7pt;z-index:251833344;"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22" style="position:absolute;margin-left:-50.527pt;margin-top:6.9115pt;mso-position-vertical-relative:top-margin-area;mso-position-horizontal-relative:right-margin-area;width:43.2pt;height:0.7pt;z-index:251829248;"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123" style="position:absolute;margin-left:-50.6066pt;margin-top:6.9115pt;mso-position-vertical-relative:top-margin-area;mso-position-horizontal-relative:right-margin-area;width:43.35pt;height:0.7pt;z-index:251832320;"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24" style="position:absolute;margin-left:-50.4717pt;margin-top:6.9115pt;mso-position-vertical-relative:top-margin-area;mso-position-horizontal-relative:right-margin-area;width:43.2pt;height:0.7pt;z-index:251830272;"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125" style="position:absolute;margin-left:-50.9013pt;margin-top:6.9115pt;mso-position-vertical-relative:top-margin-area;mso-position-horizontal-relative:right-margin-area;width:43.35pt;height:0.7pt;z-index:251831296;" fillcolor="#000000" filled="true" stroked="false"/>
              </w:pict>
            </w:r>
            <w:r/>
          </w:p>
        </w:tc>
      </w:tr>
      <w:tr>
        <w:trPr>
          <w:trHeight w:val="307" w:hRule="atLeast"/>
        </w:trPr>
        <w:tc>
          <w:tcPr>
            <w:tcW w:w="755" w:type="dxa"/>
            <w:vAlign w:val="top"/>
            <w:tcBorders>
              <w:left w:val="single" w:color="000000" w:sz="4" w:space="0"/>
              <w:right w:val="single" w:color="000000" w:sz="4" w:space="0"/>
            </w:tcBorders>
          </w:tcPr>
          <w:p>
            <w:pPr>
              <w:ind w:left="14"/>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31199</w:t>
            </w:r>
          </w:p>
        </w:tc>
        <w:tc>
          <w:tcPr>
            <w:tcW w:w="2244" w:type="dxa"/>
            <w:vAlign w:val="top"/>
            <w:tcBorders>
              <w:left w:val="single" w:color="000000" w:sz="4" w:space="0"/>
              <w:right w:val="single" w:color="000000" w:sz="4" w:space="0"/>
            </w:tcBorders>
          </w:tcPr>
          <w:p>
            <w:pPr>
              <w:ind w:left="4"/>
              <w:spacing w:before="7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3"/>
              </w:rPr>
              <w:t>他对企业补助</w:t>
            </w:r>
          </w:p>
        </w:tc>
        <w:tc>
          <w:tcPr>
            <w:tcW w:w="359" w:type="dxa"/>
            <w:vAlign w:val="top"/>
            <w:tcBorders>
              <w:left w:val="single" w:color="000000" w:sz="4" w:space="0"/>
              <w:right w:val="single" w:color="000000" w:sz="4" w:space="0"/>
            </w:tcBorders>
          </w:tcPr>
          <w:p>
            <w:pPr>
              <w:ind w:left="105"/>
              <w:spacing w:before="101" w:line="166"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4</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26" style="position:absolute;margin-left:-50.6878pt;margin-top:6.89246pt;mso-position-vertical-relative:top-margin-area;mso-position-horizontal-relative:right-margin-area;width:43.2pt;height:0.7pt;z-index:251823104;"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27" style="position:absolute;margin-left:-50.5824pt;margin-top:6.89246pt;mso-position-vertical-relative:top-margin-area;mso-position-horizontal-relative:right-margin-area;width:43.2pt;height:0.7pt;z-index:251827200;"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ict>
                <v:rect id="_x0000_s128" style="position:absolute;margin-left:-50.662pt;margin-top:6.89246pt;mso-position-vertical-relative:top-margin-area;mso-position-horizontal-relative:right-margin-area;width:43.35pt;height:0.7pt;z-index:25182515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29" style="position:absolute;margin-left:-50.527pt;margin-top:6.89246pt;mso-position-vertical-relative:top-margin-area;mso-position-horizontal-relative:right-margin-area;width:43.2pt;height:0.7pt;z-index:251826176;" fillcolor="#000000" filled="true" stroked="false"/>
              </w:pict>
            </w:r>
            <w:r/>
          </w:p>
        </w:tc>
        <w:tc>
          <w:tcPr>
            <w:tcW w:w="1161" w:type="dxa"/>
            <w:vAlign w:val="top"/>
            <w:gridSpan w:val="2"/>
            <w:tcBorders>
              <w:left w:val="single" w:color="000000" w:sz="4" w:space="0"/>
              <w:right w:val="single" w:color="000000" w:sz="4" w:space="0"/>
            </w:tcBorders>
          </w:tcPr>
          <w:p>
            <w:pPr>
              <w:rPr>
                <w:rFonts w:ascii="Arial"/>
                <w:sz w:val="21"/>
              </w:rPr>
            </w:pPr>
            <w:r>
              <w:pict>
                <v:rect id="_x0000_s130" style="position:absolute;margin-left:-50.6066pt;margin-top:6.89246pt;mso-position-vertical-relative:top-margin-area;mso-position-horizontal-relative:right-margin-area;width:43.35pt;height:0.7pt;z-index:251828224;"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ict>
                <v:rect id="_x0000_s131" style="position:absolute;margin-left:-50.4717pt;margin-top:6.89246pt;mso-position-vertical-relative:top-margin-area;mso-position-horizontal-relative:right-margin-area;width:43.2pt;height:0.7pt;z-index:251824128;" fillcolor="#000000" filled="true" stroked="false"/>
              </w:pict>
            </w:r>
            <w:r/>
          </w:p>
        </w:tc>
        <w:tc>
          <w:tcPr>
            <w:tcW w:w="1168" w:type="dxa"/>
            <w:vAlign w:val="top"/>
            <w:tcBorders>
              <w:left w:val="single" w:color="000000" w:sz="4" w:space="0"/>
              <w:right w:val="single" w:color="000000" w:sz="4" w:space="0"/>
            </w:tcBorders>
          </w:tcPr>
          <w:p>
            <w:pPr>
              <w:rPr>
                <w:rFonts w:ascii="Arial"/>
                <w:sz w:val="21"/>
              </w:rPr>
            </w:pPr>
            <w:r>
              <w:pict>
                <v:rect id="_x0000_s132" style="position:absolute;margin-left:-50.9013pt;margin-top:6.89246pt;mso-position-vertical-relative:top-margin-area;mso-position-horizontal-relative:right-margin-area;width:43.35pt;height:0.7pt;z-index:251822080;" fillcolor="#000000" filled="true" stroked="false"/>
              </w:pict>
            </w:r>
            <w:r/>
          </w:p>
        </w:tc>
      </w:tr>
      <w:tr>
        <w:trPr>
          <w:trHeight w:val="304" w:hRule="atLeast"/>
        </w:trPr>
        <w:tc>
          <w:tcPr>
            <w:tcW w:w="755" w:type="dxa"/>
            <w:vAlign w:val="top"/>
            <w:tcBorders>
              <w:left w:val="single" w:color="000000" w:sz="4" w:space="0"/>
              <w:right w:val="single" w:color="000000" w:sz="4" w:space="0"/>
            </w:tcBorders>
          </w:tcPr>
          <w:p>
            <w:pPr>
              <w:ind w:left="14"/>
              <w:spacing w:before="93"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12</w:t>
            </w:r>
          </w:p>
        </w:tc>
        <w:tc>
          <w:tcPr>
            <w:tcW w:w="2244" w:type="dxa"/>
            <w:vAlign w:val="top"/>
            <w:tcBorders>
              <w:left w:val="single" w:color="000000" w:sz="4" w:space="0"/>
              <w:right w:val="single" w:color="000000" w:sz="4" w:space="0"/>
            </w:tcBorders>
          </w:tcPr>
          <w:p>
            <w:pPr>
              <w:ind w:left="3"/>
              <w:spacing w:before="70" w:line="227" w:lineRule="auto"/>
              <w:rPr>
                <w:rFonts w:ascii="SimSun" w:hAnsi="SimSun" w:eastAsia="SimSun" w:cs="SimSun"/>
                <w:sz w:val="14"/>
                <w:szCs w:val="14"/>
              </w:rPr>
            </w:pPr>
            <w:r>
              <w:rPr>
                <w:rFonts w:ascii="SimSun" w:hAnsi="SimSun" w:eastAsia="SimSun" w:cs="SimSun"/>
                <w:sz w:val="14"/>
                <w:szCs w:val="14"/>
                <w:spacing w:val="5"/>
              </w:rPr>
              <w:t>对企业补助</w:t>
            </w:r>
          </w:p>
        </w:tc>
        <w:tc>
          <w:tcPr>
            <w:tcW w:w="359" w:type="dxa"/>
            <w:vAlign w:val="top"/>
            <w:tcBorders>
              <w:left w:val="single" w:color="000000" w:sz="4" w:space="0"/>
              <w:right w:val="single" w:color="000000" w:sz="4" w:space="0"/>
            </w:tcBorders>
          </w:tcPr>
          <w:p>
            <w:pPr>
              <w:ind w:left="105"/>
              <w:spacing w:before="99" w:line="165" w:lineRule="auto"/>
              <w:rPr>
                <w:rFonts w:ascii="Microsoft YaHei" w:hAnsi="Microsoft YaHei" w:eastAsia="Microsoft YaHei" w:cs="Microsoft YaHei"/>
                <w:sz w:val="12"/>
                <w:szCs w:val="12"/>
              </w:rPr>
            </w:pPr>
            <w:r>
              <w:rPr>
                <w:rFonts w:ascii="Microsoft YaHei" w:hAnsi="Microsoft YaHei" w:eastAsia="Microsoft YaHei" w:cs="Microsoft YaHei"/>
                <w:sz w:val="12"/>
                <w:szCs w:val="12"/>
                <w:spacing w:val="-7"/>
              </w:rPr>
              <w:t>9</w:t>
            </w:r>
            <w:r>
              <w:rPr>
                <w:rFonts w:ascii="Microsoft YaHei" w:hAnsi="Microsoft YaHei" w:eastAsia="Microsoft YaHei" w:cs="Microsoft YaHei"/>
                <w:sz w:val="12"/>
                <w:szCs w:val="12"/>
                <w:spacing w:val="-6"/>
              </w:rPr>
              <w:t>5</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7" w:hRule="atLeast"/>
        </w:trPr>
        <w:tc>
          <w:tcPr>
            <w:tcW w:w="755" w:type="dxa"/>
            <w:vAlign w:val="top"/>
            <w:tcBorders>
              <w:left w:val="single" w:color="000000" w:sz="4" w:space="0"/>
              <w:right w:val="single" w:color="000000" w:sz="4" w:space="0"/>
            </w:tcBorders>
          </w:tcPr>
          <w:p>
            <w:pPr>
              <w:ind w:left="14"/>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31201</w:t>
            </w:r>
          </w:p>
        </w:tc>
        <w:tc>
          <w:tcPr>
            <w:tcW w:w="2244" w:type="dxa"/>
            <w:vAlign w:val="top"/>
            <w:tcBorders>
              <w:left w:val="single" w:color="000000" w:sz="4" w:space="0"/>
              <w:right w:val="single" w:color="000000" w:sz="4" w:space="0"/>
            </w:tcBorders>
          </w:tcPr>
          <w:p>
            <w:pPr>
              <w:ind w:left="9"/>
              <w:spacing w:before="7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资本金注</w:t>
            </w:r>
            <w:r>
              <w:rPr>
                <w:rFonts w:ascii="Microsoft YaHei" w:hAnsi="Microsoft YaHei" w:eastAsia="Microsoft YaHei" w:cs="Microsoft YaHei"/>
                <w:sz w:val="14"/>
                <w:szCs w:val="14"/>
                <w:spacing w:val="1"/>
              </w:rPr>
              <w:t>入</w:t>
            </w:r>
          </w:p>
        </w:tc>
        <w:tc>
          <w:tcPr>
            <w:tcW w:w="359" w:type="dxa"/>
            <w:vAlign w:val="top"/>
            <w:tcBorders>
              <w:left w:val="single" w:color="000000" w:sz="4" w:space="0"/>
              <w:right w:val="single" w:color="000000" w:sz="4" w:space="0"/>
            </w:tcBorders>
          </w:tcPr>
          <w:p>
            <w:pPr>
              <w:ind w:left="97"/>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9</w:t>
            </w:r>
            <w:r>
              <w:rPr>
                <w:rFonts w:ascii="Microsoft YaHei" w:hAnsi="Microsoft YaHei" w:eastAsia="Microsoft YaHei" w:cs="Microsoft YaHei"/>
                <w:sz w:val="14"/>
                <w:szCs w:val="14"/>
                <w:spacing w:val="-8"/>
              </w:rPr>
              <w:t>6</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7" w:hRule="atLeast"/>
        </w:trPr>
        <w:tc>
          <w:tcPr>
            <w:tcW w:w="755" w:type="dxa"/>
            <w:vAlign w:val="top"/>
            <w:tcBorders>
              <w:left w:val="single" w:color="000000" w:sz="4" w:space="0"/>
              <w:right w:val="single" w:color="000000" w:sz="4" w:space="0"/>
            </w:tcBorders>
          </w:tcPr>
          <w:p>
            <w:pPr>
              <w:ind w:left="14"/>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31203</w:t>
            </w:r>
          </w:p>
        </w:tc>
        <w:tc>
          <w:tcPr>
            <w:tcW w:w="2244" w:type="dxa"/>
            <w:vAlign w:val="top"/>
            <w:tcBorders>
              <w:left w:val="single" w:color="000000" w:sz="4" w:space="0"/>
              <w:right w:val="single" w:color="000000" w:sz="4" w:space="0"/>
            </w:tcBorders>
          </w:tcPr>
          <w:p>
            <w:pPr>
              <w:ind w:left="3"/>
              <w:spacing w:before="72"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政府投资基金股权投</w:t>
            </w:r>
            <w:r>
              <w:rPr>
                <w:rFonts w:ascii="Microsoft YaHei" w:hAnsi="Microsoft YaHei" w:eastAsia="Microsoft YaHei" w:cs="Microsoft YaHei"/>
                <w:sz w:val="14"/>
                <w:szCs w:val="14"/>
                <w:spacing w:val="2"/>
              </w:rPr>
              <w:t>资</w:t>
            </w:r>
          </w:p>
        </w:tc>
        <w:tc>
          <w:tcPr>
            <w:tcW w:w="359" w:type="dxa"/>
            <w:vAlign w:val="top"/>
            <w:tcBorders>
              <w:left w:val="single" w:color="000000" w:sz="4" w:space="0"/>
              <w:right w:val="single" w:color="000000" w:sz="4" w:space="0"/>
            </w:tcBorders>
          </w:tcPr>
          <w:p>
            <w:pPr>
              <w:ind w:left="97"/>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9</w:t>
            </w:r>
            <w:r>
              <w:rPr>
                <w:rFonts w:ascii="Microsoft YaHei" w:hAnsi="Microsoft YaHei" w:eastAsia="Microsoft YaHei" w:cs="Microsoft YaHei"/>
                <w:sz w:val="14"/>
                <w:szCs w:val="14"/>
                <w:spacing w:val="-8"/>
              </w:rPr>
              <w:t>7</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31204</w:t>
            </w:r>
          </w:p>
        </w:tc>
        <w:tc>
          <w:tcPr>
            <w:tcW w:w="2244" w:type="dxa"/>
            <w:vAlign w:val="top"/>
            <w:tcBorders>
              <w:left w:val="single" w:color="000000" w:sz="4" w:space="0"/>
              <w:right w:val="single" w:color="000000" w:sz="4" w:space="0"/>
            </w:tcBorders>
          </w:tcPr>
          <w:p>
            <w:pPr>
              <w:ind w:left="11"/>
              <w:spacing w:before="73"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费用补</w:t>
            </w:r>
            <w:r>
              <w:rPr>
                <w:rFonts w:ascii="Microsoft YaHei" w:hAnsi="Microsoft YaHei" w:eastAsia="Microsoft YaHei" w:cs="Microsoft YaHei"/>
                <w:sz w:val="14"/>
                <w:szCs w:val="14"/>
              </w:rPr>
              <w:t>贴</w:t>
            </w:r>
          </w:p>
        </w:tc>
        <w:tc>
          <w:tcPr>
            <w:tcW w:w="359" w:type="dxa"/>
            <w:vAlign w:val="top"/>
            <w:tcBorders>
              <w:left w:val="single" w:color="000000" w:sz="4" w:space="0"/>
              <w:right w:val="single" w:color="000000" w:sz="4" w:space="0"/>
            </w:tcBorders>
          </w:tcPr>
          <w:p>
            <w:pPr>
              <w:ind w:left="97"/>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9</w:t>
            </w:r>
            <w:r>
              <w:rPr>
                <w:rFonts w:ascii="Microsoft YaHei" w:hAnsi="Microsoft YaHei" w:eastAsia="Microsoft YaHei" w:cs="Microsoft YaHei"/>
                <w:sz w:val="14"/>
                <w:szCs w:val="14"/>
                <w:spacing w:val="-8"/>
              </w:rPr>
              <w:t>8</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7" w:hRule="atLeast"/>
        </w:trPr>
        <w:tc>
          <w:tcPr>
            <w:tcW w:w="755" w:type="dxa"/>
            <w:vAlign w:val="top"/>
            <w:tcBorders>
              <w:left w:val="single" w:color="000000" w:sz="4" w:space="0"/>
              <w:right w:val="single" w:color="000000" w:sz="4" w:space="0"/>
            </w:tcBorders>
          </w:tcPr>
          <w:p>
            <w:pPr>
              <w:ind w:left="14"/>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31205</w:t>
            </w:r>
          </w:p>
        </w:tc>
        <w:tc>
          <w:tcPr>
            <w:tcW w:w="2244" w:type="dxa"/>
            <w:vAlign w:val="top"/>
            <w:tcBorders>
              <w:left w:val="single" w:color="000000" w:sz="4" w:space="0"/>
              <w:right w:val="single" w:color="000000" w:sz="4" w:space="0"/>
            </w:tcBorders>
          </w:tcPr>
          <w:p>
            <w:pPr>
              <w:ind w:left="4"/>
              <w:spacing w:before="73"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利息补</w:t>
            </w:r>
            <w:r>
              <w:rPr>
                <w:rFonts w:ascii="Microsoft YaHei" w:hAnsi="Microsoft YaHei" w:eastAsia="Microsoft YaHei" w:cs="Microsoft YaHei"/>
                <w:sz w:val="14"/>
                <w:szCs w:val="14"/>
                <w:spacing w:val="2"/>
              </w:rPr>
              <w:t>贴</w:t>
            </w:r>
          </w:p>
        </w:tc>
        <w:tc>
          <w:tcPr>
            <w:tcW w:w="359" w:type="dxa"/>
            <w:vAlign w:val="top"/>
            <w:tcBorders>
              <w:left w:val="single" w:color="000000" w:sz="4" w:space="0"/>
              <w:right w:val="single" w:color="000000" w:sz="4" w:space="0"/>
            </w:tcBorders>
          </w:tcPr>
          <w:p>
            <w:pPr>
              <w:ind w:left="97"/>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9</w:t>
            </w:r>
            <w:r>
              <w:rPr>
                <w:rFonts w:ascii="Microsoft YaHei" w:hAnsi="Microsoft YaHei" w:eastAsia="Microsoft YaHei" w:cs="Microsoft YaHei"/>
                <w:sz w:val="14"/>
                <w:szCs w:val="14"/>
                <w:spacing w:val="-8"/>
              </w:rPr>
              <w:t>9</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4" w:hRule="atLeast"/>
        </w:trPr>
        <w:tc>
          <w:tcPr>
            <w:tcW w:w="755" w:type="dxa"/>
            <w:vAlign w:val="top"/>
            <w:tcBorders>
              <w:left w:val="single" w:color="000000" w:sz="4" w:space="0"/>
              <w:right w:val="single" w:color="000000" w:sz="4" w:space="0"/>
            </w:tcBorders>
          </w:tcPr>
          <w:p>
            <w:pPr>
              <w:ind w:left="14"/>
              <w:spacing w:before="9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312099</w:t>
            </w:r>
          </w:p>
        </w:tc>
        <w:tc>
          <w:tcPr>
            <w:tcW w:w="2244" w:type="dxa"/>
            <w:vAlign w:val="top"/>
            <w:tcBorders>
              <w:left w:val="single" w:color="000000" w:sz="4" w:space="0"/>
              <w:right w:val="single" w:color="000000" w:sz="4" w:space="0"/>
            </w:tcBorders>
          </w:tcPr>
          <w:p>
            <w:pPr>
              <w:ind w:left="4"/>
              <w:spacing w:before="70"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其</w:t>
            </w:r>
            <w:r>
              <w:rPr>
                <w:rFonts w:ascii="Microsoft YaHei" w:hAnsi="Microsoft YaHei" w:eastAsia="Microsoft YaHei" w:cs="Microsoft YaHei"/>
                <w:sz w:val="14"/>
                <w:szCs w:val="14"/>
                <w:spacing w:val="3"/>
              </w:rPr>
              <w:t>他对企业补助</w:t>
            </w:r>
          </w:p>
        </w:tc>
        <w:tc>
          <w:tcPr>
            <w:tcW w:w="359" w:type="dxa"/>
            <w:vAlign w:val="top"/>
            <w:tcBorders>
              <w:left w:val="single" w:color="000000" w:sz="4" w:space="0"/>
              <w:right w:val="single" w:color="000000" w:sz="4" w:space="0"/>
            </w:tcBorders>
          </w:tcPr>
          <w:p>
            <w:pPr>
              <w:ind w:left="70"/>
              <w:spacing w:before="93"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00</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5"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13</w:t>
            </w:r>
          </w:p>
        </w:tc>
        <w:tc>
          <w:tcPr>
            <w:tcW w:w="2244" w:type="dxa"/>
            <w:vAlign w:val="top"/>
            <w:tcBorders>
              <w:left w:val="single" w:color="000000" w:sz="4" w:space="0"/>
              <w:right w:val="single" w:color="000000" w:sz="4" w:space="0"/>
            </w:tcBorders>
          </w:tcPr>
          <w:p>
            <w:pPr>
              <w:ind w:left="3"/>
              <w:spacing w:before="73" w:line="225" w:lineRule="auto"/>
              <w:rPr>
                <w:rFonts w:ascii="SimSun" w:hAnsi="SimSun" w:eastAsia="SimSun" w:cs="SimSun"/>
                <w:sz w:val="14"/>
                <w:szCs w:val="14"/>
              </w:rPr>
            </w:pPr>
            <w:r>
              <w:rPr>
                <w:rFonts w:ascii="SimSun" w:hAnsi="SimSun" w:eastAsia="SimSun" w:cs="SimSun"/>
                <w:sz w:val="14"/>
                <w:szCs w:val="14"/>
                <w:spacing w:val="6"/>
              </w:rPr>
              <w:t>对社会保障基金补</w:t>
            </w:r>
            <w:r>
              <w:rPr>
                <w:rFonts w:ascii="SimSun" w:hAnsi="SimSun" w:eastAsia="SimSun" w:cs="SimSun"/>
                <w:sz w:val="14"/>
                <w:szCs w:val="14"/>
                <w:spacing w:val="4"/>
              </w:rPr>
              <w:t>助</w:t>
            </w:r>
          </w:p>
        </w:tc>
        <w:tc>
          <w:tcPr>
            <w:tcW w:w="359" w:type="dxa"/>
            <w:vAlign w:val="top"/>
            <w:tcBorders>
              <w:left w:val="single" w:color="000000" w:sz="4" w:space="0"/>
              <w:right w:val="single" w:color="000000" w:sz="4" w:space="0"/>
            </w:tcBorders>
          </w:tcPr>
          <w:p>
            <w:pPr>
              <w:ind w:left="70"/>
              <w:spacing w:before="95"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01</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33" style="position:absolute;margin-left:-50.6878pt;margin-top:6.88014pt;mso-position-vertical-relative:top-margin-area;mso-position-horizontal-relative:right-margin-area;width:43.2pt;height:0.7pt;z-index:251821056;"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34" style="position:absolute;margin-left:-50.662pt;margin-top:6.88014pt;mso-position-vertical-relative:top-margin-area;mso-position-horizontal-relative:right-margin-area;width:43.35pt;height:0.7pt;z-index:25182003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31302</w:t>
            </w:r>
          </w:p>
        </w:tc>
        <w:tc>
          <w:tcPr>
            <w:tcW w:w="2244" w:type="dxa"/>
            <w:vAlign w:val="top"/>
            <w:tcBorders>
              <w:left w:val="single" w:color="000000" w:sz="4" w:space="0"/>
              <w:right w:val="single" w:color="000000" w:sz="4" w:space="0"/>
            </w:tcBorders>
          </w:tcPr>
          <w:p>
            <w:pPr>
              <w:ind w:left="3"/>
              <w:spacing w:before="7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对社</w:t>
            </w:r>
            <w:r>
              <w:rPr>
                <w:rFonts w:ascii="Microsoft YaHei" w:hAnsi="Microsoft YaHei" w:eastAsia="Microsoft YaHei" w:cs="Microsoft YaHei"/>
                <w:sz w:val="14"/>
                <w:szCs w:val="14"/>
                <w:spacing w:val="4"/>
              </w:rPr>
              <w:t>会</w:t>
            </w:r>
            <w:r>
              <w:rPr>
                <w:rFonts w:ascii="Microsoft YaHei" w:hAnsi="Microsoft YaHei" w:eastAsia="Microsoft YaHei" w:cs="Microsoft YaHei"/>
                <w:sz w:val="14"/>
                <w:szCs w:val="14"/>
                <w:spacing w:val="3"/>
              </w:rPr>
              <w:t>保险基金补助</w:t>
            </w:r>
          </w:p>
        </w:tc>
        <w:tc>
          <w:tcPr>
            <w:tcW w:w="359" w:type="dxa"/>
            <w:vAlign w:val="top"/>
            <w:tcBorders>
              <w:left w:val="single" w:color="000000" w:sz="4" w:space="0"/>
              <w:right w:val="single" w:color="000000" w:sz="4" w:space="0"/>
            </w:tcBorders>
          </w:tcPr>
          <w:p>
            <w:pPr>
              <w:ind w:left="70"/>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02</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35" style="position:absolute;margin-left:-50.6878pt;margin-top:6.91112pt;mso-position-vertical-relative:top-margin-area;mso-position-horizontal-relative:right-margin-area;width:43.2pt;height:0.7pt;z-index:251819008;"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36" style="position:absolute;margin-left:-50.662pt;margin-top:6.91112pt;mso-position-vertical-relative:top-margin-area;mso-position-horizontal-relative:right-margin-area;width:43.35pt;height:0.7pt;z-index:251817984;"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7" w:hRule="atLeast"/>
        </w:trPr>
        <w:tc>
          <w:tcPr>
            <w:tcW w:w="755" w:type="dxa"/>
            <w:vAlign w:val="top"/>
            <w:tcBorders>
              <w:left w:val="single" w:color="000000" w:sz="4" w:space="0"/>
              <w:right w:val="single" w:color="000000" w:sz="4" w:space="0"/>
            </w:tcBorders>
          </w:tcPr>
          <w:p>
            <w:pPr>
              <w:ind w:left="14"/>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31303</w:t>
            </w:r>
          </w:p>
        </w:tc>
        <w:tc>
          <w:tcPr>
            <w:tcW w:w="2244" w:type="dxa"/>
            <w:vAlign w:val="top"/>
            <w:tcBorders>
              <w:left w:val="single" w:color="000000" w:sz="4" w:space="0"/>
              <w:right w:val="single" w:color="000000" w:sz="4" w:space="0"/>
            </w:tcBorders>
          </w:tcPr>
          <w:p>
            <w:pPr>
              <w:ind w:left="3"/>
              <w:spacing w:before="74"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补充</w:t>
            </w:r>
            <w:r>
              <w:rPr>
                <w:rFonts w:ascii="Microsoft YaHei" w:hAnsi="Microsoft YaHei" w:eastAsia="Microsoft YaHei" w:cs="Microsoft YaHei"/>
                <w:sz w:val="14"/>
                <w:szCs w:val="14"/>
                <w:spacing w:val="4"/>
              </w:rPr>
              <w:t>全</w:t>
            </w:r>
            <w:r>
              <w:rPr>
                <w:rFonts w:ascii="Microsoft YaHei" w:hAnsi="Microsoft YaHei" w:eastAsia="Microsoft YaHei" w:cs="Microsoft YaHei"/>
                <w:sz w:val="14"/>
                <w:szCs w:val="14"/>
                <w:spacing w:val="3"/>
              </w:rPr>
              <w:t>国社会保障基金</w:t>
            </w:r>
          </w:p>
        </w:tc>
        <w:tc>
          <w:tcPr>
            <w:tcW w:w="359" w:type="dxa"/>
            <w:vAlign w:val="top"/>
            <w:tcBorders>
              <w:left w:val="single" w:color="000000" w:sz="4" w:space="0"/>
              <w:right w:val="single" w:color="000000" w:sz="4" w:space="0"/>
            </w:tcBorders>
          </w:tcPr>
          <w:p>
            <w:pPr>
              <w:ind w:left="70"/>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03</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37" style="position:absolute;margin-left:-50.6878pt;margin-top:6.94209pt;mso-position-vertical-relative:top-margin-area;mso-position-horizontal-relative:right-margin-area;width:43.2pt;height:0.7pt;z-index:251816960;"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38" style="position:absolute;margin-left:-50.662pt;margin-top:6.94209pt;mso-position-vertical-relative:top-margin-area;mso-position-horizontal-relative:right-margin-area;width:43.35pt;height:0.7pt;z-index:251815936;"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4" w:hRule="atLeast"/>
        </w:trPr>
        <w:tc>
          <w:tcPr>
            <w:tcW w:w="755" w:type="dxa"/>
            <w:vAlign w:val="top"/>
            <w:tcBorders>
              <w:left w:val="single" w:color="000000" w:sz="4" w:space="0"/>
              <w:right w:val="single" w:color="000000" w:sz="4" w:space="0"/>
            </w:tcBorders>
          </w:tcPr>
          <w:p>
            <w:pPr>
              <w:ind w:left="14"/>
              <w:spacing w:before="9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31304</w:t>
            </w:r>
          </w:p>
        </w:tc>
        <w:tc>
          <w:tcPr>
            <w:tcW w:w="2244" w:type="dxa"/>
            <w:vAlign w:val="top"/>
            <w:tcBorders>
              <w:left w:val="single" w:color="000000" w:sz="4" w:space="0"/>
              <w:right w:val="single" w:color="000000" w:sz="4" w:space="0"/>
            </w:tcBorders>
          </w:tcPr>
          <w:p>
            <w:pPr>
              <w:ind w:left="3"/>
              <w:spacing w:before="71"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对机关事业单位职业年金的补</w:t>
            </w:r>
            <w:r>
              <w:rPr>
                <w:rFonts w:ascii="Microsoft YaHei" w:hAnsi="Microsoft YaHei" w:eastAsia="Microsoft YaHei" w:cs="Microsoft YaHei"/>
                <w:sz w:val="14"/>
                <w:szCs w:val="14"/>
                <w:spacing w:val="3"/>
              </w:rPr>
              <w:t>助</w:t>
            </w:r>
          </w:p>
        </w:tc>
        <w:tc>
          <w:tcPr>
            <w:tcW w:w="359" w:type="dxa"/>
            <w:vAlign w:val="top"/>
            <w:tcBorders>
              <w:left w:val="single" w:color="000000" w:sz="4" w:space="0"/>
              <w:right w:val="single" w:color="000000" w:sz="4" w:space="0"/>
            </w:tcBorders>
          </w:tcPr>
          <w:p>
            <w:pPr>
              <w:ind w:left="70"/>
              <w:spacing w:before="94"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04</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ict>
                <v:rect id="_x0000_s139" style="position:absolute;margin-left:-50.6878pt;margin-top:6.92307pt;mso-position-vertical-relative:top-margin-area;mso-position-horizontal-relative:right-margin-area;width:43.2pt;height:0.7pt;z-index:251813888;" fillcolor="#000000" filled="true" stroked="false"/>
              </w:pict>
            </w: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ict>
                <v:rect id="_x0000_s140" style="position:absolute;margin-left:-50.662pt;margin-top:6.92307pt;mso-position-vertical-relative:top-margin-area;mso-position-horizontal-relative:right-margin-area;width:43.35pt;height:0.7pt;z-index:251814912;" fillcolor="#000000" filled="true" stroked="false"/>
              </w:pict>
            </w: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6" w:line="189" w:lineRule="auto"/>
              <w:rPr>
                <w:rFonts w:ascii="SimSun" w:hAnsi="SimSun" w:eastAsia="SimSun" w:cs="SimSun"/>
                <w:sz w:val="14"/>
                <w:szCs w:val="14"/>
              </w:rPr>
            </w:pPr>
            <w:r>
              <w:rPr>
                <w:rFonts w:ascii="SimSun" w:hAnsi="SimSun" w:eastAsia="SimSun" w:cs="SimSun"/>
                <w:sz w:val="14"/>
                <w:szCs w:val="14"/>
                <w:spacing w:val="2"/>
              </w:rPr>
              <w:t>3</w:t>
            </w:r>
            <w:r>
              <w:rPr>
                <w:rFonts w:ascii="SimSun" w:hAnsi="SimSun" w:eastAsia="SimSun" w:cs="SimSun"/>
                <w:sz w:val="14"/>
                <w:szCs w:val="14"/>
                <w:spacing w:val="1"/>
              </w:rPr>
              <w:t>99</w:t>
            </w:r>
          </w:p>
        </w:tc>
        <w:tc>
          <w:tcPr>
            <w:tcW w:w="2244" w:type="dxa"/>
            <w:vAlign w:val="top"/>
            <w:tcBorders>
              <w:left w:val="single" w:color="000000" w:sz="4" w:space="0"/>
              <w:right w:val="single" w:color="000000" w:sz="4" w:space="0"/>
            </w:tcBorders>
          </w:tcPr>
          <w:p>
            <w:pPr>
              <w:ind w:left="4"/>
              <w:spacing w:before="74" w:line="227" w:lineRule="auto"/>
              <w:rPr>
                <w:rFonts w:ascii="SimSun" w:hAnsi="SimSun" w:eastAsia="SimSun" w:cs="SimSun"/>
                <w:sz w:val="14"/>
                <w:szCs w:val="14"/>
              </w:rPr>
            </w:pPr>
            <w:r>
              <w:rPr>
                <w:rFonts w:ascii="SimSun" w:hAnsi="SimSun" w:eastAsia="SimSun" w:cs="SimSun"/>
                <w:sz w:val="14"/>
                <w:szCs w:val="14"/>
                <w:spacing w:val="5"/>
              </w:rPr>
              <w:t>其</w:t>
            </w:r>
            <w:r>
              <w:rPr>
                <w:rFonts w:ascii="SimSun" w:hAnsi="SimSun" w:eastAsia="SimSun" w:cs="SimSun"/>
                <w:sz w:val="14"/>
                <w:szCs w:val="14"/>
                <w:spacing w:val="4"/>
              </w:rPr>
              <w:t>他支出</w:t>
            </w:r>
          </w:p>
        </w:tc>
        <w:tc>
          <w:tcPr>
            <w:tcW w:w="359" w:type="dxa"/>
            <w:vAlign w:val="top"/>
            <w:tcBorders>
              <w:left w:val="single" w:color="000000" w:sz="4" w:space="0"/>
              <w:right w:val="single" w:color="000000" w:sz="4" w:space="0"/>
            </w:tcBorders>
          </w:tcPr>
          <w:p>
            <w:pPr>
              <w:ind w:left="70"/>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05</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39906</w:t>
            </w:r>
          </w:p>
        </w:tc>
        <w:tc>
          <w:tcPr>
            <w:tcW w:w="2244" w:type="dxa"/>
            <w:vAlign w:val="top"/>
            <w:tcBorders>
              <w:left w:val="single" w:color="000000" w:sz="4" w:space="0"/>
              <w:right w:val="single" w:color="000000" w:sz="4" w:space="0"/>
            </w:tcBorders>
          </w:tcPr>
          <w:p>
            <w:pPr>
              <w:ind w:left="4"/>
              <w:spacing w:before="75"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赠与</w:t>
            </w:r>
          </w:p>
        </w:tc>
        <w:tc>
          <w:tcPr>
            <w:tcW w:w="359" w:type="dxa"/>
            <w:vAlign w:val="top"/>
            <w:tcBorders>
              <w:left w:val="single" w:color="000000" w:sz="4" w:space="0"/>
              <w:right w:val="single" w:color="000000" w:sz="4" w:space="0"/>
            </w:tcBorders>
          </w:tcPr>
          <w:p>
            <w:pPr>
              <w:ind w:left="70"/>
              <w:spacing w:before="97"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06</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39907</w:t>
            </w:r>
          </w:p>
        </w:tc>
        <w:tc>
          <w:tcPr>
            <w:tcW w:w="2244" w:type="dxa"/>
            <w:vAlign w:val="top"/>
            <w:tcBorders>
              <w:left w:val="single" w:color="000000" w:sz="4" w:space="0"/>
              <w:right w:val="single" w:color="000000" w:sz="4" w:space="0"/>
            </w:tcBorders>
          </w:tcPr>
          <w:p>
            <w:pPr>
              <w:ind w:left="17"/>
              <w:spacing w:before="75" w:line="189"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国家赔偿费用支</w:t>
            </w:r>
            <w:r>
              <w:rPr>
                <w:rFonts w:ascii="Microsoft YaHei" w:hAnsi="Microsoft YaHei" w:eastAsia="Microsoft YaHei" w:cs="Microsoft YaHei"/>
                <w:sz w:val="14"/>
                <w:szCs w:val="14"/>
                <w:spacing w:val="1"/>
              </w:rPr>
              <w:t>出</w:t>
            </w:r>
          </w:p>
        </w:tc>
        <w:tc>
          <w:tcPr>
            <w:tcW w:w="359" w:type="dxa"/>
            <w:vAlign w:val="top"/>
            <w:tcBorders>
              <w:left w:val="single" w:color="000000" w:sz="4" w:space="0"/>
              <w:right w:val="single" w:color="000000" w:sz="4" w:space="0"/>
            </w:tcBorders>
          </w:tcPr>
          <w:p>
            <w:pPr>
              <w:ind w:left="70"/>
              <w:spacing w:before="98"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07</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4" w:hRule="atLeast"/>
        </w:trPr>
        <w:tc>
          <w:tcPr>
            <w:tcW w:w="755" w:type="dxa"/>
            <w:vAlign w:val="top"/>
            <w:tcBorders>
              <w:left w:val="single" w:color="000000" w:sz="4" w:space="0"/>
              <w:right w:val="single" w:color="000000" w:sz="4" w:space="0"/>
            </w:tcBorders>
          </w:tcPr>
          <w:p>
            <w:pPr>
              <w:ind w:left="14"/>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39908</w:t>
            </w:r>
          </w:p>
        </w:tc>
        <w:tc>
          <w:tcPr>
            <w:tcW w:w="2244" w:type="dxa"/>
            <w:vAlign w:val="top"/>
            <w:tcBorders>
              <w:left w:val="single" w:color="000000" w:sz="4" w:space="0"/>
              <w:right w:val="single" w:color="000000" w:sz="4" w:space="0"/>
            </w:tcBorders>
          </w:tcPr>
          <w:p>
            <w:pPr>
              <w:ind w:left="2"/>
              <w:spacing w:before="90" w:line="191" w:lineRule="auto"/>
              <w:rPr>
                <w:rFonts w:ascii="Microsoft YaHei" w:hAnsi="Microsoft YaHei" w:eastAsia="Microsoft YaHei" w:cs="Microsoft YaHei"/>
                <w:sz w:val="11"/>
                <w:szCs w:val="11"/>
              </w:rPr>
            </w:pPr>
            <w:r>
              <w:rPr>
                <w:rFonts w:ascii="Microsoft YaHei" w:hAnsi="Microsoft YaHei" w:eastAsia="Microsoft YaHei" w:cs="Microsoft YaHei"/>
                <w:sz w:val="11"/>
                <w:szCs w:val="11"/>
                <w:spacing w:val="8"/>
              </w:rPr>
              <w:t>对</w:t>
            </w:r>
            <w:r>
              <w:rPr>
                <w:rFonts w:ascii="Microsoft YaHei" w:hAnsi="Microsoft YaHei" w:eastAsia="Microsoft YaHei" w:cs="Microsoft YaHei"/>
                <w:sz w:val="11"/>
                <w:szCs w:val="11"/>
                <w:spacing w:val="6"/>
              </w:rPr>
              <w:t>民</w:t>
            </w:r>
            <w:r>
              <w:rPr>
                <w:rFonts w:ascii="Microsoft YaHei" w:hAnsi="Microsoft YaHei" w:eastAsia="Microsoft YaHei" w:cs="Microsoft YaHei"/>
                <w:sz w:val="11"/>
                <w:szCs w:val="11"/>
                <w:spacing w:val="4"/>
              </w:rPr>
              <w:t>间非营利组织和群众性自治组织补贴</w:t>
            </w:r>
          </w:p>
        </w:tc>
        <w:tc>
          <w:tcPr>
            <w:tcW w:w="359" w:type="dxa"/>
            <w:vAlign w:val="top"/>
            <w:tcBorders>
              <w:left w:val="single" w:color="000000" w:sz="4" w:space="0"/>
              <w:right w:val="single" w:color="000000" w:sz="4" w:space="0"/>
            </w:tcBorders>
          </w:tcPr>
          <w:p>
            <w:pPr>
              <w:ind w:left="70"/>
              <w:spacing w:before="96"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08</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06" w:hRule="atLeast"/>
        </w:trPr>
        <w:tc>
          <w:tcPr>
            <w:tcW w:w="755" w:type="dxa"/>
            <w:vAlign w:val="top"/>
            <w:tcBorders>
              <w:left w:val="single" w:color="000000" w:sz="4" w:space="0"/>
              <w:right w:val="single" w:color="000000" w:sz="4" w:space="0"/>
            </w:tcBorders>
          </w:tcPr>
          <w:p>
            <w:pPr>
              <w:ind w:left="14"/>
              <w:spacing w:before="9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39999</w:t>
            </w:r>
          </w:p>
        </w:tc>
        <w:tc>
          <w:tcPr>
            <w:tcW w:w="2244" w:type="dxa"/>
            <w:vAlign w:val="top"/>
            <w:tcBorders>
              <w:left w:val="single" w:color="000000" w:sz="4" w:space="0"/>
              <w:right w:val="single" w:color="000000" w:sz="4" w:space="0"/>
            </w:tcBorders>
          </w:tcPr>
          <w:p>
            <w:pPr>
              <w:ind w:left="4"/>
              <w:spacing w:before="76" w:line="190"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其他支</w:t>
            </w:r>
            <w:r>
              <w:rPr>
                <w:rFonts w:ascii="Microsoft YaHei" w:hAnsi="Microsoft YaHei" w:eastAsia="Microsoft YaHei" w:cs="Microsoft YaHei"/>
                <w:sz w:val="14"/>
                <w:szCs w:val="14"/>
                <w:spacing w:val="2"/>
              </w:rPr>
              <w:t>出</w:t>
            </w:r>
          </w:p>
        </w:tc>
        <w:tc>
          <w:tcPr>
            <w:tcW w:w="359" w:type="dxa"/>
            <w:vAlign w:val="top"/>
            <w:tcBorders>
              <w:left w:val="single" w:color="000000" w:sz="4" w:space="0"/>
              <w:right w:val="single" w:color="000000" w:sz="4" w:space="0"/>
            </w:tcBorders>
          </w:tcPr>
          <w:p>
            <w:pPr>
              <w:ind w:left="70"/>
              <w:spacing w:before="99" w:line="16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4"/>
              </w:rPr>
              <w:t>1</w:t>
            </w:r>
            <w:r>
              <w:rPr>
                <w:rFonts w:ascii="Microsoft YaHei" w:hAnsi="Microsoft YaHei" w:eastAsia="Microsoft YaHei" w:cs="Microsoft YaHei"/>
                <w:sz w:val="14"/>
                <w:szCs w:val="14"/>
                <w:spacing w:val="-11"/>
              </w:rPr>
              <w:t>09</w:t>
            </w:r>
          </w:p>
        </w:tc>
        <w:tc>
          <w:tcPr>
            <w:tcW w:w="1159"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8" w:type="dxa"/>
            <w:vAlign w:val="top"/>
            <w:tcBorders>
              <w:left w:val="single" w:color="000000" w:sz="4" w:space="0"/>
              <w:right w:val="single" w:color="000000" w:sz="4" w:space="0"/>
            </w:tcBorders>
          </w:tcPr>
          <w:p>
            <w:pPr>
              <w:rPr>
                <w:rFonts w:ascii="Arial"/>
                <w:sz w:val="21"/>
              </w:rPr>
            </w:pPr>
            <w:r/>
          </w:p>
        </w:tc>
        <w:tc>
          <w:tcPr>
            <w:tcW w:w="1161" w:type="dxa"/>
            <w:vAlign w:val="top"/>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1" w:type="dxa"/>
            <w:vAlign w:val="top"/>
            <w:gridSpan w:val="2"/>
            <w:tcBorders>
              <w:left w:val="single" w:color="000000" w:sz="4" w:space="0"/>
              <w:right w:val="single" w:color="000000" w:sz="4" w:space="0"/>
            </w:tcBorders>
          </w:tcPr>
          <w:p>
            <w:pPr>
              <w:rPr>
                <w:rFonts w:ascii="Arial"/>
                <w:sz w:val="21"/>
              </w:rPr>
            </w:pPr>
            <w:r/>
          </w:p>
        </w:tc>
        <w:tc>
          <w:tcPr>
            <w:tcW w:w="1159" w:type="dxa"/>
            <w:vAlign w:val="top"/>
            <w:gridSpan w:val="2"/>
            <w:tcBorders>
              <w:left w:val="single" w:color="000000" w:sz="4" w:space="0"/>
              <w:right w:val="single" w:color="000000" w:sz="4" w:space="0"/>
            </w:tcBorders>
          </w:tcPr>
          <w:p>
            <w:pPr>
              <w:rPr>
                <w:rFonts w:ascii="Arial"/>
                <w:sz w:val="21"/>
              </w:rPr>
            </w:pPr>
            <w:r/>
          </w:p>
        </w:tc>
        <w:tc>
          <w:tcPr>
            <w:tcW w:w="1168" w:type="dxa"/>
            <w:vAlign w:val="top"/>
            <w:tcBorders>
              <w:left w:val="single" w:color="000000" w:sz="4" w:space="0"/>
              <w:right w:val="single" w:color="000000" w:sz="4" w:space="0"/>
            </w:tcBorders>
          </w:tcPr>
          <w:p>
            <w:pPr>
              <w:rPr>
                <w:rFonts w:ascii="Arial"/>
                <w:sz w:val="21"/>
              </w:rPr>
            </w:pPr>
            <w:r/>
          </w:p>
        </w:tc>
      </w:tr>
      <w:tr>
        <w:trPr>
          <w:trHeight w:val="313" w:hRule="atLeast"/>
        </w:trPr>
        <w:tc>
          <w:tcPr>
            <w:tcW w:w="7997" w:type="dxa"/>
            <w:vAlign w:val="top"/>
            <w:gridSpan w:val="7"/>
            <w:tcBorders>
              <w:bottom w:val="single" w:color="FFFFFF" w:sz="2" w:space="0"/>
              <w:right w:val="single" w:color="FFFFFF" w:sz="2" w:space="0"/>
              <w:left w:val="none" w:color="000000" w:sz="2" w:space="0"/>
            </w:tcBorders>
          </w:tcPr>
          <w:p>
            <w:pPr>
              <w:ind w:left="16"/>
              <w:spacing w:before="77" w:line="18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注</w:t>
            </w:r>
            <w:r>
              <w:rPr>
                <w:rFonts w:ascii="Microsoft YaHei" w:hAnsi="Microsoft YaHei" w:eastAsia="Microsoft YaHei" w:cs="Microsoft YaHei"/>
                <w:sz w:val="14"/>
                <w:szCs w:val="14"/>
                <w:spacing w:val="8"/>
              </w:rPr>
              <w:t xml:space="preserve"> </w:t>
            </w:r>
            <w:r>
              <w:rPr>
                <w:rFonts w:ascii="Microsoft YaHei" w:hAnsi="Microsoft YaHei" w:eastAsia="Microsoft YaHei" w:cs="Microsoft YaHei"/>
                <w:sz w:val="14"/>
                <w:szCs w:val="14"/>
                <w:spacing w:val="5"/>
              </w:rPr>
              <w:t>：</w:t>
            </w:r>
            <w:r>
              <w:rPr>
                <w:rFonts w:ascii="Microsoft YaHei" w:hAnsi="Microsoft YaHei" w:eastAsia="Microsoft YaHei" w:cs="Microsoft YaHei"/>
                <w:sz w:val="14"/>
                <w:szCs w:val="14"/>
                <w:spacing w:val="4"/>
              </w:rPr>
              <w:t>本表以“万元”为金额单位</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(保留两位小数)</w:t>
            </w:r>
            <w:r>
              <w:rPr>
                <w:rFonts w:ascii="Microsoft YaHei" w:hAnsi="Microsoft YaHei" w:eastAsia="Microsoft YaHei" w:cs="Microsoft YaHei"/>
                <w:sz w:val="14"/>
                <w:szCs w:val="14"/>
                <w:spacing w:val="4"/>
              </w:rPr>
              <w:t xml:space="preserve">  </w:t>
            </w:r>
            <w:r>
              <w:rPr>
                <w:rFonts w:ascii="Microsoft YaHei" w:hAnsi="Microsoft YaHei" w:eastAsia="Microsoft YaHei" w:cs="Microsoft YaHei"/>
                <w:sz w:val="14"/>
                <w:szCs w:val="14"/>
                <w:spacing w:val="4"/>
              </w:rPr>
              <w:t>，反映部门本年度财政拨款实际支出情况。</w:t>
            </w:r>
          </w:p>
        </w:tc>
        <w:tc>
          <w:tcPr>
            <w:tcW w:w="1158" w:type="dxa"/>
            <w:vAlign w:val="top"/>
            <w:tcBorders>
              <w:left w:val="single" w:color="FFFFFF" w:sz="2" w:space="0"/>
              <w:bottom w:val="single" w:color="FFFFFF" w:sz="2" w:space="0"/>
              <w:right w:val="single" w:color="FFFFFF" w:sz="2" w:space="0"/>
            </w:tcBorders>
          </w:tcPr>
          <w:p>
            <w:pPr>
              <w:rPr>
                <w:rFonts w:ascii="Arial"/>
                <w:sz w:val="21"/>
              </w:rPr>
            </w:pPr>
            <w:r/>
          </w:p>
        </w:tc>
        <w:tc>
          <w:tcPr>
            <w:tcW w:w="1161" w:type="dxa"/>
            <w:vAlign w:val="top"/>
            <w:tcBorders>
              <w:left w:val="single" w:color="FFFFFF" w:sz="2" w:space="0"/>
              <w:bottom w:val="single" w:color="FFFFFF" w:sz="2" w:space="0"/>
              <w:right w:val="single" w:color="FFFFFF" w:sz="2" w:space="0"/>
            </w:tcBorders>
          </w:tcPr>
          <w:p>
            <w:pPr>
              <w:rPr>
                <w:rFonts w:ascii="Arial"/>
                <w:sz w:val="21"/>
              </w:rPr>
            </w:pPr>
            <w:r/>
          </w:p>
        </w:tc>
        <w:tc>
          <w:tcPr>
            <w:tcW w:w="1139" w:type="dxa"/>
            <w:vAlign w:val="top"/>
            <w:tcBorders>
              <w:left w:val="single" w:color="FFFFFF" w:sz="2" w:space="0"/>
              <w:bottom w:val="single" w:color="FFFFFF" w:sz="2" w:space="0"/>
              <w:right w:val="single" w:color="FFFFFF" w:sz="10" w:space="0"/>
            </w:tcBorders>
          </w:tcPr>
          <w:p>
            <w:pPr>
              <w:rPr>
                <w:rFonts w:ascii="Arial"/>
                <w:sz w:val="21"/>
              </w:rPr>
            </w:pPr>
            <w:r/>
          </w:p>
        </w:tc>
        <w:tc>
          <w:tcPr>
            <w:tcW w:w="1161"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59" w:type="dxa"/>
            <w:vAlign w:val="top"/>
            <w:gridSpan w:val="2"/>
            <w:tcBorders>
              <w:bottom w:val="single" w:color="FFFFFF" w:sz="2" w:space="0"/>
              <w:left w:val="single" w:color="FFFFFF" w:sz="10" w:space="0"/>
              <w:right w:val="single" w:color="FFFFFF" w:sz="10" w:space="0"/>
            </w:tcBorders>
          </w:tcPr>
          <w:p>
            <w:pPr>
              <w:rPr>
                <w:rFonts w:ascii="Arial"/>
                <w:sz w:val="21"/>
              </w:rPr>
            </w:pPr>
            <w:r/>
          </w:p>
        </w:tc>
        <w:tc>
          <w:tcPr>
            <w:tcW w:w="1188" w:type="dxa"/>
            <w:vAlign w:val="top"/>
            <w:gridSpan w:val="2"/>
            <w:tcBorders>
              <w:bottom w:val="single" w:color="FFFFFF" w:sz="2" w:space="0"/>
              <w:right w:val="single" w:color="FFFFFF" w:sz="2" w:space="0"/>
              <w:left w:val="single" w:color="FFFFFF" w:sz="10" w:space="0"/>
            </w:tcBorders>
          </w:tcPr>
          <w:p>
            <w:pPr>
              <w:rPr>
                <w:rFonts w:ascii="Arial"/>
                <w:sz w:val="21"/>
              </w:rPr>
            </w:pPr>
            <w:r/>
          </w:p>
        </w:tc>
      </w:tr>
    </w:tbl>
    <w:p>
      <w:pPr>
        <w:spacing w:line="14" w:lineRule="auto"/>
        <w:rPr>
          <w:rFonts w:ascii="Arial"/>
          <w:sz w:val="2"/>
        </w:rPr>
      </w:pPr>
      <w:r/>
    </w:p>
    <w:p>
      <w:pPr>
        <w:sectPr>
          <w:type w:val="continuous"/>
          <w:pgSz w:w="16839" w:h="11907"/>
          <w:pgMar w:top="1012" w:right="1070" w:bottom="1061" w:left="790" w:header="0" w:footer="836" w:gutter="0"/>
          <w:cols w:equalWidth="0" w:num="1">
            <w:col w:w="14978" w:space="0"/>
          </w:cols>
        </w:sectPr>
        <w:rPr/>
      </w:pPr>
    </w:p>
    <w:p>
      <w:pPr>
        <w:spacing w:line="106" w:lineRule="exact"/>
        <w:rPr/>
      </w:pPr>
      <w:r/>
    </w:p>
    <w:p>
      <w:pPr>
        <w:sectPr>
          <w:footerReference w:type="default" r:id="rId34"/>
          <w:pgSz w:w="16839" w:h="11907"/>
          <w:pgMar w:top="1012" w:right="942" w:bottom="1797" w:left="929" w:header="0" w:footer="1571" w:gutter="0"/>
          <w:cols w:equalWidth="0" w:num="1">
            <w:col w:w="14966" w:space="0"/>
          </w:cols>
        </w:sectPr>
        <w:rPr/>
      </w:pPr>
    </w:p>
    <w:p>
      <w:pPr>
        <w:spacing w:line="302" w:lineRule="auto"/>
        <w:rPr>
          <w:rFonts w:ascii="Arial"/>
          <w:sz w:val="21"/>
        </w:rPr>
      </w:pPr>
      <w:r/>
    </w:p>
    <w:p>
      <w:pPr>
        <w:spacing w:line="303" w:lineRule="auto"/>
        <w:rPr>
          <w:rFonts w:ascii="Arial"/>
          <w:sz w:val="21"/>
        </w:rPr>
      </w:pPr>
      <w:r/>
    </w:p>
    <w:p>
      <w:pPr>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30" w:lineRule="exact"/>
        <w:rPr>
          <w:rFonts w:ascii="SimSun" w:hAnsi="SimSun" w:eastAsia="SimSun" w:cs="SimSun"/>
          <w:sz w:val="30"/>
          <w:szCs w:val="30"/>
        </w:rPr>
      </w:pPr>
      <w:r>
        <w:rPr>
          <w:rFonts w:ascii="SimSun" w:hAnsi="SimSun" w:eastAsia="SimSun" w:cs="SimSun"/>
          <w:sz w:val="30"/>
          <w:szCs w:val="30"/>
          <w:spacing w:val="2"/>
          <w:position w:val="22"/>
        </w:rPr>
        <w:t>一般公</w:t>
      </w:r>
      <w:r>
        <w:rPr>
          <w:rFonts w:ascii="SimSun" w:hAnsi="SimSun" w:eastAsia="SimSun" w:cs="SimSun"/>
          <w:sz w:val="30"/>
          <w:szCs w:val="30"/>
          <w:spacing w:val="1"/>
          <w:position w:val="22"/>
        </w:rPr>
        <w:t>共预算财政拨款支出决算表</w:t>
      </w:r>
    </w:p>
    <w:p>
      <w:pPr>
        <w:ind w:left="1405"/>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51" w:lineRule="auto"/>
        <w:rPr>
          <w:rFonts w:ascii="Arial"/>
          <w:sz w:val="21"/>
        </w:rPr>
      </w:pPr>
      <w:r/>
    </w:p>
    <w:p>
      <w:pPr>
        <w:ind w:right="68" w:firstLine="196"/>
        <w:spacing w:before="82"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决公开06表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42" w:bottom="1797" w:left="929" w:header="0" w:footer="1571" w:gutter="0"/>
          <w:cols w:equalWidth="0" w:num="3">
            <w:col w:w="5035" w:space="100"/>
            <w:col w:w="8277" w:space="100"/>
            <w:col w:w="1455" w:space="0"/>
          </w:cols>
        </w:sectPr>
        <w:rPr/>
      </w:pPr>
    </w:p>
    <w:p>
      <w:pPr>
        <w:spacing w:line="65" w:lineRule="exact"/>
        <w:rPr/>
      </w:pPr>
      <w:r/>
    </w:p>
    <w:tbl>
      <w:tblPr>
        <w:tblStyle w:val="2"/>
        <w:tblW w:w="14952"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639"/>
        <w:gridCol w:w="565"/>
        <w:gridCol w:w="604"/>
        <w:gridCol w:w="4399"/>
        <w:gridCol w:w="2931"/>
        <w:gridCol w:w="2915"/>
        <w:gridCol w:w="2899"/>
      </w:tblGrid>
      <w:tr>
        <w:trPr>
          <w:trHeight w:val="617" w:hRule="atLeast"/>
        </w:trPr>
        <w:tc>
          <w:tcPr>
            <w:tcW w:w="1808" w:type="dxa"/>
            <w:vAlign w:val="top"/>
            <w:gridSpan w:val="3"/>
            <w:tcBorders>
              <w:left w:val="single" w:color="000000" w:sz="4" w:space="0"/>
              <w:right w:val="single" w:color="000000" w:sz="4" w:space="0"/>
            </w:tcBorders>
          </w:tcPr>
          <w:p>
            <w:pPr>
              <w:ind w:left="253"/>
              <w:spacing w:before="194"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支出功能分</w:t>
            </w:r>
            <w:r>
              <w:rPr>
                <w:rFonts w:ascii="Microsoft YaHei" w:hAnsi="Microsoft YaHei" w:eastAsia="Microsoft YaHei" w:cs="Microsoft YaHei"/>
                <w:sz w:val="21"/>
                <w:szCs w:val="21"/>
                <w:spacing w:val="3"/>
              </w:rPr>
              <w:t>类</w:t>
            </w:r>
          </w:p>
        </w:tc>
        <w:tc>
          <w:tcPr>
            <w:tcW w:w="4399" w:type="dxa"/>
            <w:vAlign w:val="top"/>
            <w:vMerge w:val="restart"/>
            <w:tcBorders>
              <w:left w:val="single" w:color="000000" w:sz="4" w:space="0"/>
              <w:right w:val="single" w:color="000000" w:sz="4" w:space="0"/>
              <w:bottom w:val="none" w:color="000000" w:sz="2" w:space="0"/>
            </w:tcBorders>
          </w:tcPr>
          <w:p>
            <w:pPr>
              <w:spacing w:line="430" w:lineRule="auto"/>
              <w:rPr>
                <w:rFonts w:ascii="Arial"/>
                <w:sz w:val="21"/>
              </w:rPr>
            </w:pPr>
            <w:r/>
          </w:p>
          <w:p>
            <w:pPr>
              <w:ind w:left="1762"/>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目名称</w:t>
            </w:r>
          </w:p>
        </w:tc>
        <w:tc>
          <w:tcPr>
            <w:tcW w:w="2931" w:type="dxa"/>
            <w:vAlign w:val="top"/>
            <w:vMerge w:val="restart"/>
            <w:tcBorders>
              <w:left w:val="single" w:color="000000" w:sz="4" w:space="0"/>
              <w:right w:val="single" w:color="000000" w:sz="4" w:space="0"/>
              <w:bottom w:val="none" w:color="000000" w:sz="2" w:space="0"/>
            </w:tcBorders>
          </w:tcPr>
          <w:p>
            <w:pPr>
              <w:spacing w:line="430" w:lineRule="auto"/>
              <w:rPr>
                <w:rFonts w:ascii="Arial"/>
                <w:sz w:val="21"/>
              </w:rPr>
            </w:pPr>
            <w:r/>
          </w:p>
          <w:p>
            <w:pPr>
              <w:ind w:left="815"/>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本年支出合</w:t>
            </w:r>
            <w:r>
              <w:rPr>
                <w:rFonts w:ascii="Microsoft YaHei" w:hAnsi="Microsoft YaHei" w:eastAsia="Microsoft YaHei" w:cs="Microsoft YaHei"/>
                <w:sz w:val="21"/>
                <w:szCs w:val="21"/>
                <w:spacing w:val="3"/>
              </w:rPr>
              <w:t>计</w:t>
            </w:r>
          </w:p>
        </w:tc>
        <w:tc>
          <w:tcPr>
            <w:tcW w:w="2915" w:type="dxa"/>
            <w:vAlign w:val="top"/>
            <w:vMerge w:val="restart"/>
            <w:tcBorders>
              <w:left w:val="single" w:color="000000" w:sz="4" w:space="0"/>
              <w:right w:val="single" w:color="000000" w:sz="4" w:space="0"/>
              <w:bottom w:val="none" w:color="000000" w:sz="2" w:space="0"/>
            </w:tcBorders>
          </w:tcPr>
          <w:p>
            <w:pPr>
              <w:spacing w:line="430" w:lineRule="auto"/>
              <w:rPr>
                <w:rFonts w:ascii="Arial"/>
                <w:sz w:val="21"/>
              </w:rPr>
            </w:pPr>
            <w:r/>
          </w:p>
          <w:p>
            <w:pPr>
              <w:ind w:left="1024"/>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基</w:t>
            </w:r>
            <w:r>
              <w:rPr>
                <w:rFonts w:ascii="Microsoft YaHei" w:hAnsi="Microsoft YaHei" w:eastAsia="Microsoft YaHei" w:cs="Microsoft YaHei"/>
                <w:sz w:val="21"/>
                <w:szCs w:val="21"/>
                <w:spacing w:val="3"/>
              </w:rPr>
              <w:t>本支出</w:t>
            </w:r>
          </w:p>
        </w:tc>
        <w:tc>
          <w:tcPr>
            <w:tcW w:w="2899" w:type="dxa"/>
            <w:vAlign w:val="top"/>
            <w:vMerge w:val="restart"/>
            <w:tcBorders>
              <w:left w:val="single" w:color="000000" w:sz="4" w:space="0"/>
              <w:right w:val="single" w:color="000000" w:sz="4" w:space="0"/>
              <w:bottom w:val="none" w:color="000000" w:sz="2" w:space="0"/>
            </w:tcBorders>
          </w:tcPr>
          <w:p>
            <w:pPr>
              <w:spacing w:line="430" w:lineRule="auto"/>
              <w:rPr>
                <w:rFonts w:ascii="Arial"/>
                <w:sz w:val="21"/>
              </w:rPr>
            </w:pPr>
            <w:r/>
          </w:p>
          <w:p>
            <w:pPr>
              <w:ind w:left="1018"/>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项</w:t>
            </w:r>
            <w:r>
              <w:rPr>
                <w:rFonts w:ascii="Microsoft YaHei" w:hAnsi="Microsoft YaHei" w:eastAsia="Microsoft YaHei" w:cs="Microsoft YaHei"/>
                <w:sz w:val="21"/>
                <w:szCs w:val="21"/>
                <w:spacing w:val="2"/>
              </w:rPr>
              <w:t>目支出</w:t>
            </w:r>
          </w:p>
        </w:tc>
      </w:tr>
      <w:tr>
        <w:trPr>
          <w:trHeight w:val="647" w:hRule="atLeast"/>
        </w:trPr>
        <w:tc>
          <w:tcPr>
            <w:tcW w:w="639" w:type="dxa"/>
            <w:vAlign w:val="top"/>
            <w:vMerge w:val="restart"/>
            <w:tcBorders>
              <w:left w:val="single" w:color="000000" w:sz="4" w:space="0"/>
              <w:right w:val="single" w:color="000000" w:sz="4" w:space="0"/>
              <w:bottom w:val="none" w:color="000000" w:sz="2" w:space="0"/>
            </w:tcBorders>
          </w:tcPr>
          <w:p>
            <w:pPr>
              <w:spacing w:line="275" w:lineRule="auto"/>
              <w:rPr>
                <w:rFonts w:ascii="Arial"/>
                <w:sz w:val="21"/>
              </w:rPr>
            </w:pPr>
            <w:r/>
          </w:p>
          <w:p>
            <w:pPr>
              <w:ind w:left="206"/>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565" w:type="dxa"/>
            <w:vAlign w:val="top"/>
            <w:vMerge w:val="restart"/>
            <w:tcBorders>
              <w:left w:val="single" w:color="000000" w:sz="4" w:space="0"/>
              <w:right w:val="single" w:color="000000" w:sz="4" w:space="0"/>
              <w:bottom w:val="none" w:color="000000" w:sz="2" w:space="0"/>
            </w:tcBorders>
          </w:tcPr>
          <w:p>
            <w:pPr>
              <w:spacing w:line="275" w:lineRule="auto"/>
              <w:rPr>
                <w:rFonts w:ascii="Arial"/>
                <w:sz w:val="21"/>
              </w:rPr>
            </w:pPr>
            <w:r/>
          </w:p>
          <w:p>
            <w:pPr>
              <w:ind w:left="166"/>
              <w:spacing w:before="90"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604" w:type="dxa"/>
            <w:vAlign w:val="top"/>
            <w:vMerge w:val="restart"/>
            <w:tcBorders>
              <w:left w:val="single" w:color="000000" w:sz="4" w:space="0"/>
              <w:right w:val="single" w:color="000000" w:sz="4" w:space="0"/>
              <w:bottom w:val="none" w:color="000000" w:sz="2" w:space="0"/>
            </w:tcBorders>
          </w:tcPr>
          <w:p>
            <w:pPr>
              <w:spacing w:line="276" w:lineRule="auto"/>
              <w:rPr>
                <w:rFonts w:ascii="Arial"/>
                <w:sz w:val="21"/>
              </w:rPr>
            </w:pPr>
            <w:r/>
          </w:p>
          <w:p>
            <w:pPr>
              <w:ind w:left="188"/>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439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93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91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899"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18" w:hRule="atLeast"/>
        </w:trPr>
        <w:tc>
          <w:tcPr>
            <w:tcW w:w="63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56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60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399" w:type="dxa"/>
            <w:vAlign w:val="top"/>
            <w:tcBorders>
              <w:left w:val="single" w:color="000000" w:sz="4" w:space="0"/>
              <w:right w:val="single" w:color="000000" w:sz="4" w:space="0"/>
            </w:tcBorders>
          </w:tcPr>
          <w:p>
            <w:pPr>
              <w:ind w:left="1538"/>
              <w:spacing w:before="43" w:line="183"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合</w:t>
            </w:r>
            <w:r>
              <w:rPr>
                <w:rFonts w:ascii="Microsoft YaHei" w:hAnsi="Microsoft YaHei" w:eastAsia="Microsoft YaHei" w:cs="Microsoft YaHei"/>
                <w:sz w:val="21"/>
                <w:szCs w:val="21"/>
                <w:spacing w:val="1"/>
              </w:rPr>
              <w:t xml:space="preserve">           </w:t>
            </w:r>
            <w:r>
              <w:rPr>
                <w:rFonts w:ascii="Microsoft YaHei" w:hAnsi="Microsoft YaHei" w:eastAsia="Microsoft YaHei" w:cs="Microsoft YaHei"/>
                <w:sz w:val="21"/>
                <w:szCs w:val="21"/>
              </w:rPr>
              <w:t xml:space="preserve">   </w:t>
            </w:r>
            <w:r>
              <w:rPr>
                <w:rFonts w:ascii="Microsoft YaHei" w:hAnsi="Microsoft YaHei" w:eastAsia="Microsoft YaHei" w:cs="Microsoft YaHei"/>
                <w:sz w:val="21"/>
                <w:szCs w:val="21"/>
              </w:rPr>
              <w:t>计</w:t>
            </w:r>
          </w:p>
        </w:tc>
        <w:tc>
          <w:tcPr>
            <w:tcW w:w="2931" w:type="dxa"/>
            <w:vAlign w:val="top"/>
            <w:tcBorders>
              <w:left w:val="single" w:color="000000" w:sz="4" w:space="0"/>
              <w:right w:val="single" w:color="000000" w:sz="4" w:space="0"/>
            </w:tcBorders>
          </w:tcPr>
          <w:p>
            <w:pPr>
              <w:spacing w:before="76" w:line="161"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6</w:t>
            </w:r>
            <w:r>
              <w:rPr>
                <w:rFonts w:ascii="Microsoft YaHei" w:hAnsi="Microsoft YaHei" w:eastAsia="Microsoft YaHei" w:cs="Microsoft YaHei"/>
                <w:sz w:val="21"/>
                <w:szCs w:val="21"/>
                <w:spacing w:val="-3"/>
              </w:rPr>
              <w:t>8</w:t>
            </w:r>
            <w:r>
              <w:rPr>
                <w:rFonts w:ascii="Microsoft YaHei" w:hAnsi="Microsoft YaHei" w:eastAsia="Microsoft YaHei" w:cs="Microsoft YaHei"/>
                <w:sz w:val="21"/>
                <w:szCs w:val="21"/>
                <w:spacing w:val="-2"/>
              </w:rPr>
              <w:t>7.61</w:t>
            </w:r>
          </w:p>
        </w:tc>
        <w:tc>
          <w:tcPr>
            <w:tcW w:w="2915" w:type="dxa"/>
            <w:vAlign w:val="top"/>
            <w:tcBorders>
              <w:left w:val="single" w:color="000000" w:sz="4" w:space="0"/>
              <w:right w:val="single" w:color="000000" w:sz="4" w:space="0"/>
            </w:tcBorders>
          </w:tcPr>
          <w:p>
            <w:pPr>
              <w:spacing w:before="76" w:line="161"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10"/>
              </w:rPr>
              <w:t>1</w:t>
            </w:r>
            <w:r>
              <w:rPr>
                <w:rFonts w:ascii="Microsoft YaHei" w:hAnsi="Microsoft YaHei" w:eastAsia="Microsoft YaHei" w:cs="Microsoft YaHei"/>
                <w:sz w:val="21"/>
                <w:szCs w:val="21"/>
                <w:spacing w:val="-7"/>
              </w:rPr>
              <w:t>21.84</w:t>
            </w:r>
          </w:p>
        </w:tc>
        <w:tc>
          <w:tcPr>
            <w:tcW w:w="2899" w:type="dxa"/>
            <w:vAlign w:val="top"/>
            <w:tcBorders>
              <w:left w:val="single" w:color="000000" w:sz="4" w:space="0"/>
              <w:right w:val="single" w:color="000000" w:sz="4" w:space="0"/>
            </w:tcBorders>
          </w:tcPr>
          <w:p>
            <w:pPr>
              <w:ind w:right="4"/>
              <w:spacing w:before="77" w:line="160"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565.77</w:t>
            </w:r>
          </w:p>
        </w:tc>
      </w:tr>
      <w:tr>
        <w:trPr>
          <w:trHeight w:val="315" w:hRule="atLeast"/>
        </w:trPr>
        <w:tc>
          <w:tcPr>
            <w:tcW w:w="1808" w:type="dxa"/>
            <w:vAlign w:val="top"/>
            <w:gridSpan w:val="3"/>
            <w:tcBorders>
              <w:left w:val="single" w:color="000000" w:sz="4" w:space="0"/>
              <w:right w:val="single" w:color="000000" w:sz="4" w:space="0"/>
            </w:tcBorders>
          </w:tcPr>
          <w:p>
            <w:pPr>
              <w:ind w:left="17"/>
              <w:spacing w:before="75"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2</w:t>
            </w:r>
            <w:r>
              <w:rPr>
                <w:rFonts w:ascii="SimSun" w:hAnsi="SimSun" w:eastAsia="SimSun" w:cs="SimSun"/>
                <w:sz w:val="21"/>
                <w:szCs w:val="21"/>
                <w14:textOutline w14:w="3175" w14:cap="flat" w14:cmpd="sng">
                  <w14:solidFill>
                    <w14:srgbClr w14:val="000000"/>
                  </w14:solidFill>
                  <w14:prstDash w14:val="solid"/>
                  <w14:miter w14:lim="0"/>
                </w14:textOutline>
              </w:rPr>
              <w:t>05</w:t>
            </w:r>
          </w:p>
        </w:tc>
        <w:tc>
          <w:tcPr>
            <w:tcW w:w="4399" w:type="dxa"/>
            <w:vAlign w:val="top"/>
            <w:tcBorders>
              <w:left w:val="single" w:color="000000" w:sz="4" w:space="0"/>
              <w:right w:val="single" w:color="000000" w:sz="4" w:space="0"/>
            </w:tcBorders>
          </w:tcPr>
          <w:p>
            <w:pPr>
              <w:ind w:left="9"/>
              <w:spacing w:before="41"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教</w:t>
            </w:r>
            <w:r>
              <w:rPr>
                <w:rFonts w:ascii="SimSun" w:hAnsi="SimSun" w:eastAsia="SimSun" w:cs="SimSun"/>
                <w:sz w:val="21"/>
                <w:szCs w:val="21"/>
                <w14:textOutline w14:w="3175" w14:cap="flat" w14:cmpd="sng">
                  <w14:solidFill>
                    <w14:srgbClr w14:val="000000"/>
                  </w14:solidFill>
                  <w14:prstDash w14:val="solid"/>
                  <w14:miter w14:lim="0"/>
                </w14:textOutline>
                <w:spacing w:val="4"/>
              </w:rPr>
              <w:t>育支出</w:t>
            </w:r>
          </w:p>
        </w:tc>
        <w:tc>
          <w:tcPr>
            <w:tcW w:w="2931" w:type="dxa"/>
            <w:vAlign w:val="top"/>
            <w:tcBorders>
              <w:left w:val="single" w:color="000000" w:sz="4" w:space="0"/>
              <w:right w:val="single" w:color="000000" w:sz="4" w:space="0"/>
            </w:tcBorders>
          </w:tcPr>
          <w:p>
            <w:pPr>
              <w:ind w:right="18"/>
              <w:spacing w:before="74"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687.6</w:t>
            </w:r>
            <w:r>
              <w:rPr>
                <w:rFonts w:ascii="SimSun" w:hAnsi="SimSun" w:eastAsia="SimSun" w:cs="SimSun"/>
                <w:sz w:val="21"/>
                <w:szCs w:val="21"/>
                <w14:textOutline w14:w="3175" w14:cap="flat" w14:cmpd="sng">
                  <w14:solidFill>
                    <w14:srgbClr w14:val="000000"/>
                  </w14:solidFill>
                  <w14:prstDash w14:val="solid"/>
                  <w14:miter w14:lim="0"/>
                </w14:textOutline>
                <w:spacing w:val="2"/>
              </w:rPr>
              <w:t>1</w:t>
            </w:r>
          </w:p>
        </w:tc>
        <w:tc>
          <w:tcPr>
            <w:tcW w:w="2915" w:type="dxa"/>
            <w:vAlign w:val="top"/>
            <w:tcBorders>
              <w:left w:val="single" w:color="000000" w:sz="4" w:space="0"/>
              <w:right w:val="single" w:color="000000" w:sz="4" w:space="0"/>
            </w:tcBorders>
          </w:tcPr>
          <w:p>
            <w:pPr>
              <w:ind w:right="16"/>
              <w:spacing w:before="74" w:line="190"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121</w:t>
            </w:r>
            <w:r>
              <w:rPr>
                <w:rFonts w:ascii="SimSun" w:hAnsi="SimSun" w:eastAsia="SimSun" w:cs="SimSun"/>
                <w:sz w:val="21"/>
                <w:szCs w:val="21"/>
                <w14:textOutline w14:w="3175" w14:cap="flat" w14:cmpd="sng">
                  <w14:solidFill>
                    <w14:srgbClr w14:val="000000"/>
                  </w14:solidFill>
                  <w14:prstDash w14:val="solid"/>
                  <w14:miter w14:lim="0"/>
                </w14:textOutline>
              </w:rPr>
              <w:t>.84</w:t>
            </w:r>
          </w:p>
        </w:tc>
        <w:tc>
          <w:tcPr>
            <w:tcW w:w="2899" w:type="dxa"/>
            <w:vAlign w:val="top"/>
            <w:tcBorders>
              <w:left w:val="single" w:color="000000" w:sz="4" w:space="0"/>
              <w:right w:val="single" w:color="000000" w:sz="4" w:space="0"/>
            </w:tcBorders>
          </w:tcPr>
          <w:p>
            <w:pPr>
              <w:ind w:right="21"/>
              <w:spacing w:before="75"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5</w:t>
            </w:r>
            <w:r>
              <w:rPr>
                <w:rFonts w:ascii="SimSun" w:hAnsi="SimSun" w:eastAsia="SimSun" w:cs="SimSun"/>
                <w:sz w:val="21"/>
                <w:szCs w:val="21"/>
                <w14:textOutline w14:w="3175" w14:cap="flat" w14:cmpd="sng">
                  <w14:solidFill>
                    <w14:srgbClr w14:val="000000"/>
                  </w14:solidFill>
                  <w14:prstDash w14:val="solid"/>
                  <w14:miter w14:lim="0"/>
                </w14:textOutline>
                <w:spacing w:val="2"/>
              </w:rPr>
              <w:t>65.77</w:t>
            </w:r>
          </w:p>
        </w:tc>
      </w:tr>
      <w:tr>
        <w:trPr>
          <w:trHeight w:val="318" w:hRule="atLeast"/>
        </w:trPr>
        <w:tc>
          <w:tcPr>
            <w:tcW w:w="1808" w:type="dxa"/>
            <w:vAlign w:val="top"/>
            <w:gridSpan w:val="3"/>
            <w:tcBorders>
              <w:left w:val="single" w:color="000000" w:sz="4" w:space="0"/>
              <w:right w:val="single" w:color="000000" w:sz="4" w:space="0"/>
            </w:tcBorders>
          </w:tcPr>
          <w:p>
            <w:pPr>
              <w:ind w:left="17"/>
              <w:spacing w:before="78"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0502</w:t>
            </w:r>
          </w:p>
        </w:tc>
        <w:tc>
          <w:tcPr>
            <w:tcW w:w="4399" w:type="dxa"/>
            <w:vAlign w:val="top"/>
            <w:tcBorders>
              <w:left w:val="single" w:color="000000" w:sz="4" w:space="0"/>
              <w:right w:val="single" w:color="000000" w:sz="4" w:space="0"/>
            </w:tcBorders>
          </w:tcPr>
          <w:p>
            <w:pPr>
              <w:ind w:left="6"/>
              <w:spacing w:before="44"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普通教育</w:t>
            </w:r>
          </w:p>
        </w:tc>
        <w:tc>
          <w:tcPr>
            <w:tcW w:w="2931" w:type="dxa"/>
            <w:vAlign w:val="top"/>
            <w:tcBorders>
              <w:left w:val="single" w:color="000000" w:sz="4" w:space="0"/>
              <w:right w:val="single" w:color="000000" w:sz="4" w:space="0"/>
            </w:tcBorders>
          </w:tcPr>
          <w:p>
            <w:pPr>
              <w:ind w:right="18"/>
              <w:spacing w:before="77"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21</w:t>
            </w:r>
            <w:r>
              <w:rPr>
                <w:rFonts w:ascii="SimSun" w:hAnsi="SimSun" w:eastAsia="SimSun" w:cs="SimSun"/>
                <w:sz w:val="21"/>
                <w:szCs w:val="21"/>
                <w14:textOutline w14:w="3175" w14:cap="flat" w14:cmpd="sng">
                  <w14:solidFill>
                    <w14:srgbClr w14:val="000000"/>
                  </w14:solidFill>
                  <w14:prstDash w14:val="solid"/>
                  <w14:miter w14:lim="0"/>
                </w14:textOutline>
                <w:spacing w:val="2"/>
              </w:rPr>
              <w:t>9.46</w:t>
            </w:r>
          </w:p>
        </w:tc>
        <w:tc>
          <w:tcPr>
            <w:tcW w:w="2915" w:type="dxa"/>
            <w:vAlign w:val="top"/>
            <w:tcBorders>
              <w:left w:val="single" w:color="000000" w:sz="4" w:space="0"/>
              <w:right w:val="single" w:color="000000" w:sz="4" w:space="0"/>
            </w:tcBorders>
          </w:tcPr>
          <w:p>
            <w:pPr>
              <w:ind w:right="16"/>
              <w:spacing w:before="77" w:line="190"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121</w:t>
            </w:r>
            <w:r>
              <w:rPr>
                <w:rFonts w:ascii="SimSun" w:hAnsi="SimSun" w:eastAsia="SimSun" w:cs="SimSun"/>
                <w:sz w:val="21"/>
                <w:szCs w:val="21"/>
                <w14:textOutline w14:w="3175" w14:cap="flat" w14:cmpd="sng">
                  <w14:solidFill>
                    <w14:srgbClr w14:val="000000"/>
                  </w14:solidFill>
                  <w14:prstDash w14:val="solid"/>
                  <w14:miter w14:lim="0"/>
                </w14:textOutline>
              </w:rPr>
              <w:t>.84</w:t>
            </w:r>
          </w:p>
        </w:tc>
        <w:tc>
          <w:tcPr>
            <w:tcW w:w="2899" w:type="dxa"/>
            <w:vAlign w:val="top"/>
            <w:tcBorders>
              <w:left w:val="single" w:color="000000" w:sz="4" w:space="0"/>
              <w:right w:val="single" w:color="000000" w:sz="4" w:space="0"/>
            </w:tcBorders>
          </w:tcPr>
          <w:p>
            <w:pPr>
              <w:ind w:right="21"/>
              <w:spacing w:before="78"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9</w:t>
            </w:r>
            <w:r>
              <w:rPr>
                <w:rFonts w:ascii="SimSun" w:hAnsi="SimSun" w:eastAsia="SimSun" w:cs="SimSun"/>
                <w:sz w:val="21"/>
                <w:szCs w:val="21"/>
                <w14:textOutline w14:w="3175" w14:cap="flat" w14:cmpd="sng">
                  <w14:solidFill>
                    <w14:srgbClr w14:val="000000"/>
                  </w14:solidFill>
                  <w14:prstDash w14:val="solid"/>
                  <w14:miter w14:lim="0"/>
                </w14:textOutline>
                <w:spacing w:val="3"/>
              </w:rPr>
              <w:t>7</w:t>
            </w:r>
            <w:r>
              <w:rPr>
                <w:rFonts w:ascii="SimSun" w:hAnsi="SimSun" w:eastAsia="SimSun" w:cs="SimSun"/>
                <w:sz w:val="21"/>
                <w:szCs w:val="21"/>
                <w14:textOutline w14:w="3175" w14:cap="flat" w14:cmpd="sng">
                  <w14:solidFill>
                    <w14:srgbClr w14:val="000000"/>
                  </w14:solidFill>
                  <w14:prstDash w14:val="solid"/>
                  <w14:miter w14:lim="0"/>
                </w14:textOutline>
                <w:spacing w:val="2"/>
              </w:rPr>
              <w:t>.62</w:t>
            </w:r>
          </w:p>
        </w:tc>
      </w:tr>
      <w:tr>
        <w:trPr>
          <w:trHeight w:val="317" w:hRule="atLeast"/>
        </w:trPr>
        <w:tc>
          <w:tcPr>
            <w:tcW w:w="1808" w:type="dxa"/>
            <w:vAlign w:val="top"/>
            <w:gridSpan w:val="3"/>
            <w:tcBorders>
              <w:left w:val="single" w:color="000000" w:sz="4" w:space="0"/>
              <w:right w:val="single" w:color="000000" w:sz="4" w:space="0"/>
            </w:tcBorders>
          </w:tcPr>
          <w:p>
            <w:pPr>
              <w:ind w:left="17"/>
              <w:spacing w:before="78"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205020</w:t>
            </w:r>
            <w:r>
              <w:rPr>
                <w:rFonts w:ascii="Microsoft YaHei" w:hAnsi="Microsoft YaHei" w:eastAsia="Microsoft YaHei" w:cs="Microsoft YaHei"/>
                <w:sz w:val="21"/>
                <w:szCs w:val="21"/>
                <w:spacing w:val="-14"/>
              </w:rPr>
              <w:t>1</w:t>
            </w:r>
          </w:p>
        </w:tc>
        <w:tc>
          <w:tcPr>
            <w:tcW w:w="4399" w:type="dxa"/>
            <w:vAlign w:val="top"/>
            <w:tcBorders>
              <w:left w:val="single" w:color="000000" w:sz="4" w:space="0"/>
              <w:right w:val="single" w:color="000000" w:sz="4" w:space="0"/>
            </w:tcBorders>
          </w:tcPr>
          <w:p>
            <w:pPr>
              <w:ind w:left="227"/>
              <w:spacing w:before="45"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学前教育</w:t>
            </w:r>
          </w:p>
        </w:tc>
        <w:tc>
          <w:tcPr>
            <w:tcW w:w="2931" w:type="dxa"/>
            <w:vAlign w:val="top"/>
            <w:tcBorders>
              <w:left w:val="single" w:color="000000" w:sz="4" w:space="0"/>
              <w:right w:val="single" w:color="000000" w:sz="4" w:space="0"/>
            </w:tcBorders>
          </w:tcPr>
          <w:p>
            <w:pPr>
              <w:spacing w:before="78" w:line="159"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21</w:t>
            </w:r>
            <w:r>
              <w:rPr>
                <w:rFonts w:ascii="Microsoft YaHei" w:hAnsi="Microsoft YaHei" w:eastAsia="Microsoft YaHei" w:cs="Microsoft YaHei"/>
                <w:sz w:val="21"/>
                <w:szCs w:val="21"/>
                <w:spacing w:val="-2"/>
              </w:rPr>
              <w:t>9.46</w:t>
            </w:r>
          </w:p>
        </w:tc>
        <w:tc>
          <w:tcPr>
            <w:tcW w:w="2915" w:type="dxa"/>
            <w:vAlign w:val="top"/>
            <w:tcBorders>
              <w:left w:val="single" w:color="000000" w:sz="4" w:space="0"/>
              <w:right w:val="single" w:color="000000" w:sz="4" w:space="0"/>
            </w:tcBorders>
          </w:tcPr>
          <w:p>
            <w:pPr>
              <w:spacing w:before="78" w:line="159"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10"/>
              </w:rPr>
              <w:t>1</w:t>
            </w:r>
            <w:r>
              <w:rPr>
                <w:rFonts w:ascii="Microsoft YaHei" w:hAnsi="Microsoft YaHei" w:eastAsia="Microsoft YaHei" w:cs="Microsoft YaHei"/>
                <w:sz w:val="21"/>
                <w:szCs w:val="21"/>
                <w:spacing w:val="-7"/>
              </w:rPr>
              <w:t>21.84</w:t>
            </w:r>
          </w:p>
        </w:tc>
        <w:tc>
          <w:tcPr>
            <w:tcW w:w="2899" w:type="dxa"/>
            <w:vAlign w:val="top"/>
            <w:tcBorders>
              <w:left w:val="single" w:color="000000" w:sz="4" w:space="0"/>
              <w:right w:val="single" w:color="000000" w:sz="4" w:space="0"/>
            </w:tcBorders>
          </w:tcPr>
          <w:p>
            <w:pPr>
              <w:ind w:right="4"/>
              <w:spacing w:before="78" w:line="159"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9</w:t>
            </w:r>
            <w:r>
              <w:rPr>
                <w:rFonts w:ascii="Microsoft YaHei" w:hAnsi="Microsoft YaHei" w:eastAsia="Microsoft YaHei" w:cs="Microsoft YaHei"/>
                <w:sz w:val="21"/>
                <w:szCs w:val="21"/>
              </w:rPr>
              <w:t>7.62</w:t>
            </w:r>
          </w:p>
        </w:tc>
      </w:tr>
      <w:tr>
        <w:trPr>
          <w:trHeight w:val="318" w:hRule="atLeast"/>
        </w:trPr>
        <w:tc>
          <w:tcPr>
            <w:tcW w:w="1808" w:type="dxa"/>
            <w:vAlign w:val="top"/>
            <w:gridSpan w:val="3"/>
            <w:tcBorders>
              <w:left w:val="single" w:color="000000" w:sz="4" w:space="0"/>
              <w:right w:val="single" w:color="000000" w:sz="4" w:space="0"/>
            </w:tcBorders>
          </w:tcPr>
          <w:p>
            <w:pPr>
              <w:ind w:left="17"/>
              <w:spacing w:before="79"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0509</w:t>
            </w:r>
          </w:p>
        </w:tc>
        <w:tc>
          <w:tcPr>
            <w:tcW w:w="4399" w:type="dxa"/>
            <w:vAlign w:val="top"/>
            <w:tcBorders>
              <w:left w:val="single" w:color="000000" w:sz="4" w:space="0"/>
              <w:right w:val="single" w:color="000000" w:sz="4" w:space="0"/>
            </w:tcBorders>
          </w:tcPr>
          <w:p>
            <w:pPr>
              <w:ind w:left="9"/>
              <w:spacing w:before="46" w:line="224"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9"/>
              </w:rPr>
              <w:t>教</w:t>
            </w:r>
            <w:r>
              <w:rPr>
                <w:rFonts w:ascii="SimSun" w:hAnsi="SimSun" w:eastAsia="SimSun" w:cs="SimSun"/>
                <w:sz w:val="21"/>
                <w:szCs w:val="21"/>
                <w14:textOutline w14:w="3175" w14:cap="flat" w14:cmpd="sng">
                  <w14:solidFill>
                    <w14:srgbClr w14:val="000000"/>
                  </w14:solidFill>
                  <w14:prstDash w14:val="solid"/>
                  <w14:miter w14:lim="0"/>
                </w14:textOutline>
                <w:spacing w:val="6"/>
              </w:rPr>
              <w:t>育费附加安排的支出</w:t>
            </w:r>
          </w:p>
        </w:tc>
        <w:tc>
          <w:tcPr>
            <w:tcW w:w="2931" w:type="dxa"/>
            <w:vAlign w:val="top"/>
            <w:tcBorders>
              <w:left w:val="single" w:color="000000" w:sz="4" w:space="0"/>
              <w:right w:val="single" w:color="000000" w:sz="4" w:space="0"/>
            </w:tcBorders>
          </w:tcPr>
          <w:p>
            <w:pPr>
              <w:ind w:right="18"/>
              <w:spacing w:before="78"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ind w:right="21"/>
              <w:spacing w:before="78"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r>
      <w:tr>
        <w:trPr>
          <w:trHeight w:val="318" w:hRule="atLeast"/>
        </w:trPr>
        <w:tc>
          <w:tcPr>
            <w:tcW w:w="1808" w:type="dxa"/>
            <w:vAlign w:val="top"/>
            <w:gridSpan w:val="3"/>
            <w:tcBorders>
              <w:left w:val="single" w:color="000000" w:sz="4" w:space="0"/>
              <w:right w:val="single" w:color="000000" w:sz="4" w:space="0"/>
            </w:tcBorders>
          </w:tcPr>
          <w:p>
            <w:pPr>
              <w:ind w:left="17"/>
              <w:spacing w:before="79"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205099</w:t>
            </w:r>
            <w:r>
              <w:rPr>
                <w:rFonts w:ascii="Microsoft YaHei" w:hAnsi="Microsoft YaHei" w:eastAsia="Microsoft YaHei" w:cs="Microsoft YaHei"/>
                <w:sz w:val="21"/>
                <w:szCs w:val="21"/>
                <w:spacing w:val="-14"/>
              </w:rPr>
              <w:t>9</w:t>
            </w:r>
          </w:p>
        </w:tc>
        <w:tc>
          <w:tcPr>
            <w:tcW w:w="4399" w:type="dxa"/>
            <w:vAlign w:val="top"/>
            <w:tcBorders>
              <w:left w:val="single" w:color="000000" w:sz="4" w:space="0"/>
              <w:right w:val="single" w:color="000000" w:sz="4" w:space="0"/>
            </w:tcBorders>
          </w:tcPr>
          <w:p>
            <w:pPr>
              <w:ind w:left="223"/>
              <w:spacing w:before="46"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其</w:t>
            </w:r>
            <w:r>
              <w:rPr>
                <w:rFonts w:ascii="Microsoft YaHei" w:hAnsi="Microsoft YaHei" w:eastAsia="Microsoft YaHei" w:cs="Microsoft YaHei"/>
                <w:sz w:val="21"/>
                <w:szCs w:val="21"/>
                <w:spacing w:val="7"/>
              </w:rPr>
              <w:t>他</w:t>
            </w:r>
            <w:r>
              <w:rPr>
                <w:rFonts w:ascii="Microsoft YaHei" w:hAnsi="Microsoft YaHei" w:eastAsia="Microsoft YaHei" w:cs="Microsoft YaHei"/>
                <w:sz w:val="21"/>
                <w:szCs w:val="21"/>
                <w:spacing w:val="4"/>
              </w:rPr>
              <w:t>教育费附加安排的支出</w:t>
            </w:r>
          </w:p>
        </w:tc>
        <w:tc>
          <w:tcPr>
            <w:tcW w:w="2931" w:type="dxa"/>
            <w:vAlign w:val="top"/>
            <w:tcBorders>
              <w:left w:val="single" w:color="000000" w:sz="4" w:space="0"/>
              <w:right w:val="single" w:color="000000" w:sz="4" w:space="0"/>
            </w:tcBorders>
          </w:tcPr>
          <w:p>
            <w:pPr>
              <w:spacing w:before="79" w:line="159"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15</w:t>
            </w:r>
            <w:r>
              <w:rPr>
                <w:rFonts w:ascii="Microsoft YaHei" w:hAnsi="Microsoft YaHei" w:eastAsia="Microsoft YaHei" w:cs="Microsoft YaHei"/>
                <w:sz w:val="21"/>
                <w:szCs w:val="21"/>
                <w:spacing w:val="-2"/>
              </w:rPr>
              <w:t>.28</w:t>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ind w:right="4"/>
              <w:spacing w:before="79" w:line="159"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15</w:t>
            </w:r>
            <w:r>
              <w:rPr>
                <w:rFonts w:ascii="Microsoft YaHei" w:hAnsi="Microsoft YaHei" w:eastAsia="Microsoft YaHei" w:cs="Microsoft YaHei"/>
                <w:sz w:val="21"/>
                <w:szCs w:val="21"/>
                <w:spacing w:val="-2"/>
              </w:rPr>
              <w:t>.28</w:t>
            </w:r>
          </w:p>
        </w:tc>
      </w:tr>
      <w:tr>
        <w:trPr>
          <w:trHeight w:val="318" w:hRule="atLeast"/>
        </w:trPr>
        <w:tc>
          <w:tcPr>
            <w:tcW w:w="1808" w:type="dxa"/>
            <w:vAlign w:val="top"/>
            <w:gridSpan w:val="3"/>
            <w:tcBorders>
              <w:left w:val="single" w:color="000000" w:sz="4" w:space="0"/>
              <w:right w:val="single" w:color="000000" w:sz="4" w:space="0"/>
            </w:tcBorders>
          </w:tcPr>
          <w:p>
            <w:pPr>
              <w:ind w:left="17"/>
              <w:spacing w:before="79"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0599</w:t>
            </w:r>
          </w:p>
        </w:tc>
        <w:tc>
          <w:tcPr>
            <w:tcW w:w="4399" w:type="dxa"/>
            <w:vAlign w:val="top"/>
            <w:tcBorders>
              <w:left w:val="single" w:color="000000" w:sz="4" w:space="0"/>
              <w:right w:val="single" w:color="000000" w:sz="4" w:space="0"/>
            </w:tcBorders>
          </w:tcPr>
          <w:p>
            <w:pPr>
              <w:ind w:left="8"/>
              <w:spacing w:before="45"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9"/>
              </w:rPr>
              <w:t>其</w:t>
            </w:r>
            <w:r>
              <w:rPr>
                <w:rFonts w:ascii="SimSun" w:hAnsi="SimSun" w:eastAsia="SimSun" w:cs="SimSun"/>
                <w:sz w:val="21"/>
                <w:szCs w:val="21"/>
                <w14:textOutline w14:w="3175" w14:cap="flat" w14:cmpd="sng">
                  <w14:solidFill>
                    <w14:srgbClr w14:val="000000"/>
                  </w14:solidFill>
                  <w14:prstDash w14:val="solid"/>
                  <w14:miter w14:lim="0"/>
                </w14:textOutline>
                <w:spacing w:val="5"/>
              </w:rPr>
              <w:t>他教育支出</w:t>
            </w:r>
          </w:p>
        </w:tc>
        <w:tc>
          <w:tcPr>
            <w:tcW w:w="2931" w:type="dxa"/>
            <w:vAlign w:val="top"/>
            <w:tcBorders>
              <w:left w:val="single" w:color="000000" w:sz="4" w:space="0"/>
              <w:right w:val="single" w:color="000000" w:sz="4" w:space="0"/>
            </w:tcBorders>
          </w:tcPr>
          <w:p>
            <w:pPr>
              <w:ind w:right="18"/>
              <w:spacing w:before="79"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ind w:right="21"/>
              <w:spacing w:before="79"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r>
      <w:tr>
        <w:trPr>
          <w:trHeight w:val="315" w:hRule="atLeast"/>
        </w:trPr>
        <w:tc>
          <w:tcPr>
            <w:tcW w:w="1808" w:type="dxa"/>
            <w:vAlign w:val="top"/>
            <w:gridSpan w:val="3"/>
            <w:tcBorders>
              <w:left w:val="single" w:color="000000" w:sz="4" w:space="0"/>
              <w:right w:val="single" w:color="000000" w:sz="4" w:space="0"/>
            </w:tcBorders>
          </w:tcPr>
          <w:p>
            <w:pPr>
              <w:ind w:left="17"/>
              <w:spacing w:before="77"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205999</w:t>
            </w:r>
            <w:r>
              <w:rPr>
                <w:rFonts w:ascii="Microsoft YaHei" w:hAnsi="Microsoft YaHei" w:eastAsia="Microsoft YaHei" w:cs="Microsoft YaHei"/>
                <w:sz w:val="21"/>
                <w:szCs w:val="21"/>
                <w:spacing w:val="-14"/>
              </w:rPr>
              <w:t>9</w:t>
            </w:r>
          </w:p>
        </w:tc>
        <w:tc>
          <w:tcPr>
            <w:tcW w:w="4399" w:type="dxa"/>
            <w:vAlign w:val="top"/>
            <w:tcBorders>
              <w:left w:val="single" w:color="000000" w:sz="4" w:space="0"/>
              <w:right w:val="single" w:color="000000" w:sz="4" w:space="0"/>
            </w:tcBorders>
          </w:tcPr>
          <w:p>
            <w:pPr>
              <w:ind w:left="223"/>
              <w:spacing w:before="43" w:line="18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其他教育支</w:t>
            </w:r>
            <w:r>
              <w:rPr>
                <w:rFonts w:ascii="Microsoft YaHei" w:hAnsi="Microsoft YaHei" w:eastAsia="Microsoft YaHei" w:cs="Microsoft YaHei"/>
                <w:sz w:val="21"/>
                <w:szCs w:val="21"/>
                <w:spacing w:val="3"/>
              </w:rPr>
              <w:t>出</w:t>
            </w:r>
          </w:p>
        </w:tc>
        <w:tc>
          <w:tcPr>
            <w:tcW w:w="2931" w:type="dxa"/>
            <w:vAlign w:val="top"/>
            <w:tcBorders>
              <w:left w:val="single" w:color="000000" w:sz="4" w:space="0"/>
              <w:right w:val="single" w:color="000000" w:sz="4" w:space="0"/>
            </w:tcBorders>
          </w:tcPr>
          <w:p>
            <w:pPr>
              <w:spacing w:before="77" w:line="158"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4</w:t>
            </w:r>
            <w:r>
              <w:rPr>
                <w:rFonts w:ascii="Microsoft YaHei" w:hAnsi="Microsoft YaHei" w:eastAsia="Microsoft YaHei" w:cs="Microsoft YaHei"/>
                <w:sz w:val="21"/>
                <w:szCs w:val="21"/>
                <w:spacing w:val="-2"/>
              </w:rPr>
              <w:t>52.87</w:t>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ind w:right="4"/>
              <w:spacing w:before="77" w:line="158"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4</w:t>
            </w:r>
            <w:r>
              <w:rPr>
                <w:rFonts w:ascii="Microsoft YaHei" w:hAnsi="Microsoft YaHei" w:eastAsia="Microsoft YaHei" w:cs="Microsoft YaHei"/>
                <w:sz w:val="21"/>
                <w:szCs w:val="21"/>
                <w:spacing w:val="-2"/>
              </w:rPr>
              <w:t>52.87</w:t>
            </w:r>
          </w:p>
        </w:tc>
      </w:tr>
      <w:tr>
        <w:trPr>
          <w:trHeight w:val="318" w:hRule="atLeast"/>
        </w:trPr>
        <w:tc>
          <w:tcPr>
            <w:tcW w:w="1808" w:type="dxa"/>
            <w:vAlign w:val="top"/>
            <w:gridSpan w:val="3"/>
            <w:tcBorders>
              <w:left w:val="single" w:color="000000" w:sz="4" w:space="0"/>
              <w:right w:val="single" w:color="000000" w:sz="4" w:space="0"/>
            </w:tcBorders>
          </w:tcPr>
          <w:p>
            <w:pPr>
              <w:rPr>
                <w:rFonts w:ascii="Arial"/>
                <w:sz w:val="21"/>
              </w:rPr>
            </w:pPr>
            <w:r/>
          </w:p>
        </w:tc>
        <w:tc>
          <w:tcPr>
            <w:tcW w:w="4399" w:type="dxa"/>
            <w:vAlign w:val="top"/>
            <w:tcBorders>
              <w:left w:val="single" w:color="000000" w:sz="4" w:space="0"/>
              <w:right w:val="single" w:color="000000" w:sz="4" w:space="0"/>
            </w:tcBorders>
          </w:tcPr>
          <w:p>
            <w:pPr>
              <w:rPr>
                <w:rFonts w:ascii="Arial"/>
                <w:sz w:val="21"/>
              </w:rPr>
            </w:pPr>
            <w:r/>
          </w:p>
        </w:tc>
        <w:tc>
          <w:tcPr>
            <w:tcW w:w="2931" w:type="dxa"/>
            <w:vAlign w:val="top"/>
            <w:tcBorders>
              <w:left w:val="single" w:color="000000" w:sz="4" w:space="0"/>
              <w:right w:val="single" w:color="000000" w:sz="4" w:space="0"/>
            </w:tcBorders>
          </w:tcPr>
          <w:p>
            <w:pPr>
              <w:rPr>
                <w:rFonts w:ascii="Arial"/>
                <w:sz w:val="21"/>
              </w:rPr>
            </w:pPr>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rPr>
                <w:rFonts w:ascii="Arial"/>
                <w:sz w:val="21"/>
              </w:rPr>
            </w:pPr>
            <w:r/>
          </w:p>
        </w:tc>
      </w:tr>
      <w:tr>
        <w:trPr>
          <w:trHeight w:val="318" w:hRule="atLeast"/>
        </w:trPr>
        <w:tc>
          <w:tcPr>
            <w:tcW w:w="1808" w:type="dxa"/>
            <w:vAlign w:val="top"/>
            <w:gridSpan w:val="3"/>
            <w:tcBorders>
              <w:left w:val="single" w:color="000000" w:sz="4" w:space="0"/>
              <w:right w:val="single" w:color="000000" w:sz="4" w:space="0"/>
            </w:tcBorders>
          </w:tcPr>
          <w:p>
            <w:pPr>
              <w:rPr>
                <w:rFonts w:ascii="Arial"/>
                <w:sz w:val="21"/>
              </w:rPr>
            </w:pPr>
            <w:r/>
          </w:p>
        </w:tc>
        <w:tc>
          <w:tcPr>
            <w:tcW w:w="4399" w:type="dxa"/>
            <w:vAlign w:val="top"/>
            <w:tcBorders>
              <w:left w:val="single" w:color="000000" w:sz="4" w:space="0"/>
              <w:right w:val="single" w:color="000000" w:sz="4" w:space="0"/>
            </w:tcBorders>
          </w:tcPr>
          <w:p>
            <w:pPr>
              <w:rPr>
                <w:rFonts w:ascii="Arial"/>
                <w:sz w:val="21"/>
              </w:rPr>
            </w:pPr>
            <w:r/>
          </w:p>
        </w:tc>
        <w:tc>
          <w:tcPr>
            <w:tcW w:w="2931" w:type="dxa"/>
            <w:vAlign w:val="top"/>
            <w:tcBorders>
              <w:left w:val="single" w:color="000000" w:sz="4" w:space="0"/>
              <w:right w:val="single" w:color="000000" w:sz="4" w:space="0"/>
            </w:tcBorders>
          </w:tcPr>
          <w:p>
            <w:pPr>
              <w:rPr>
                <w:rFonts w:ascii="Arial"/>
                <w:sz w:val="21"/>
              </w:rPr>
            </w:pPr>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rPr>
                <w:rFonts w:ascii="Arial"/>
                <w:sz w:val="21"/>
              </w:rPr>
            </w:pPr>
            <w:r/>
          </w:p>
        </w:tc>
      </w:tr>
      <w:tr>
        <w:trPr>
          <w:trHeight w:val="318" w:hRule="atLeast"/>
        </w:trPr>
        <w:tc>
          <w:tcPr>
            <w:tcW w:w="1808" w:type="dxa"/>
            <w:vAlign w:val="top"/>
            <w:gridSpan w:val="3"/>
            <w:tcBorders>
              <w:left w:val="single" w:color="000000" w:sz="4" w:space="0"/>
              <w:right w:val="single" w:color="000000" w:sz="4" w:space="0"/>
            </w:tcBorders>
          </w:tcPr>
          <w:p>
            <w:pPr>
              <w:rPr>
                <w:rFonts w:ascii="Arial"/>
                <w:sz w:val="21"/>
              </w:rPr>
            </w:pPr>
            <w:r/>
          </w:p>
        </w:tc>
        <w:tc>
          <w:tcPr>
            <w:tcW w:w="4399" w:type="dxa"/>
            <w:vAlign w:val="top"/>
            <w:tcBorders>
              <w:left w:val="single" w:color="000000" w:sz="4" w:space="0"/>
              <w:right w:val="single" w:color="000000" w:sz="4" w:space="0"/>
            </w:tcBorders>
          </w:tcPr>
          <w:p>
            <w:pPr>
              <w:rPr>
                <w:rFonts w:ascii="Arial"/>
                <w:sz w:val="21"/>
              </w:rPr>
            </w:pPr>
            <w:r/>
          </w:p>
        </w:tc>
        <w:tc>
          <w:tcPr>
            <w:tcW w:w="2931" w:type="dxa"/>
            <w:vAlign w:val="top"/>
            <w:tcBorders>
              <w:left w:val="single" w:color="000000" w:sz="4" w:space="0"/>
              <w:right w:val="single" w:color="000000" w:sz="4" w:space="0"/>
            </w:tcBorders>
          </w:tcPr>
          <w:p>
            <w:pPr>
              <w:rPr>
                <w:rFonts w:ascii="Arial"/>
                <w:sz w:val="21"/>
              </w:rPr>
            </w:pPr>
            <w:r/>
          </w:p>
        </w:tc>
        <w:tc>
          <w:tcPr>
            <w:tcW w:w="2915" w:type="dxa"/>
            <w:vAlign w:val="top"/>
            <w:tcBorders>
              <w:left w:val="single" w:color="000000" w:sz="4" w:space="0"/>
              <w:right w:val="single" w:color="000000" w:sz="4" w:space="0"/>
            </w:tcBorders>
          </w:tcPr>
          <w:p>
            <w:pPr>
              <w:rPr>
                <w:rFonts w:ascii="Arial"/>
                <w:sz w:val="21"/>
              </w:rPr>
            </w:pPr>
            <w:r/>
          </w:p>
        </w:tc>
        <w:tc>
          <w:tcPr>
            <w:tcW w:w="2899" w:type="dxa"/>
            <w:vAlign w:val="top"/>
            <w:tcBorders>
              <w:left w:val="single" w:color="000000" w:sz="4" w:space="0"/>
              <w:right w:val="single" w:color="000000" w:sz="4" w:space="0"/>
            </w:tcBorders>
          </w:tcPr>
          <w:p>
            <w:pPr>
              <w:rPr>
                <w:rFonts w:ascii="Arial"/>
                <w:sz w:val="21"/>
              </w:rPr>
            </w:pPr>
            <w:r/>
          </w:p>
        </w:tc>
      </w:tr>
      <w:tr>
        <w:trPr>
          <w:trHeight w:val="324" w:hRule="atLeast"/>
        </w:trPr>
        <w:tc>
          <w:tcPr>
            <w:tcW w:w="14952" w:type="dxa"/>
            <w:vAlign w:val="top"/>
            <w:gridSpan w:val="7"/>
            <w:tcBorders>
              <w:bottom w:val="single" w:color="FFFFFF" w:sz="2" w:space="0"/>
              <w:right w:val="single" w:color="FFFFFF" w:sz="2" w:space="0"/>
              <w:left w:val="none" w:color="000000" w:sz="2" w:space="0"/>
            </w:tcBorders>
          </w:tcPr>
          <w:p>
            <w:pPr>
              <w:ind w:left="19"/>
              <w:spacing w:before="47" w:line="18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本表以“万元”为金额单位</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(保留两位小数)</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，反映部门本年度一般公共预算财政拨款实际支出情况。</w:t>
            </w:r>
          </w:p>
        </w:tc>
      </w:tr>
    </w:tbl>
    <w:p>
      <w:pPr>
        <w:spacing w:line="14" w:lineRule="auto"/>
        <w:rPr>
          <w:rFonts w:ascii="Arial"/>
          <w:sz w:val="2"/>
        </w:rPr>
      </w:pPr>
      <w:r/>
    </w:p>
    <w:p>
      <w:pPr>
        <w:sectPr>
          <w:type w:val="continuous"/>
          <w:pgSz w:w="16839" w:h="11907"/>
          <w:pgMar w:top="1012" w:right="942" w:bottom="1797" w:left="929" w:header="0" w:footer="1571" w:gutter="0"/>
          <w:cols w:equalWidth="0" w:num="1">
            <w:col w:w="14966" w:space="0"/>
          </w:cols>
        </w:sectPr>
        <w:rPr/>
      </w:pPr>
    </w:p>
    <w:p>
      <w:pPr>
        <w:spacing w:line="249" w:lineRule="auto"/>
        <w:rPr>
          <w:rFonts w:ascii="Arial"/>
          <w:sz w:val="21"/>
        </w:rPr>
      </w:pPr>
      <w:r/>
    </w:p>
    <w:p>
      <w:pPr>
        <w:spacing w:line="249" w:lineRule="auto"/>
        <w:rPr>
          <w:rFonts w:ascii="Arial"/>
          <w:sz w:val="21"/>
        </w:rPr>
      </w:pPr>
      <w:r/>
    </w:p>
    <w:p>
      <w:pPr>
        <w:spacing w:line="250" w:lineRule="auto"/>
        <w:rPr>
          <w:rFonts w:ascii="Arial"/>
          <w:sz w:val="21"/>
        </w:rPr>
      </w:pPr>
      <w:r/>
    </w:p>
    <w:p>
      <w:pPr>
        <w:ind w:left="10"/>
        <w:spacing w:before="82" w:line="200" w:lineRule="exact"/>
        <w:outlineLvl w:val="1"/>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93" w:lineRule="exact"/>
        <w:rPr>
          <w:rFonts w:ascii="SimSun" w:hAnsi="SimSun" w:eastAsia="SimSun" w:cs="SimSun"/>
          <w:sz w:val="41"/>
          <w:szCs w:val="41"/>
        </w:rPr>
      </w:pPr>
      <w:r>
        <w:rPr>
          <w:rFonts w:ascii="SimSun" w:hAnsi="SimSun" w:eastAsia="SimSun" w:cs="SimSun"/>
          <w:sz w:val="41"/>
          <w:szCs w:val="41"/>
          <w:spacing w:val="2"/>
          <w:position w:val="3"/>
        </w:rPr>
        <w:t>一</w:t>
      </w:r>
      <w:r>
        <w:rPr>
          <w:rFonts w:ascii="SimSun" w:hAnsi="SimSun" w:eastAsia="SimSun" w:cs="SimSun"/>
          <w:sz w:val="41"/>
          <w:szCs w:val="41"/>
          <w:spacing w:val="1"/>
          <w:position w:val="3"/>
        </w:rPr>
        <w:t>般公共预算财政拨款支出决算明细表</w:t>
      </w:r>
    </w:p>
    <w:p>
      <w:pPr>
        <w:ind w:left="2613"/>
        <w:spacing w:before="58"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49" w:lineRule="auto"/>
        <w:rPr>
          <w:rFonts w:ascii="Arial"/>
          <w:sz w:val="21"/>
        </w:rPr>
      </w:pPr>
      <w:r/>
    </w:p>
    <w:p>
      <w:pPr>
        <w:ind w:right="75" w:firstLine="187"/>
        <w:spacing w:before="82" w:line="18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footerReference w:type="default" r:id="rId35"/>
          <w:pgSz w:w="16839" w:h="11907"/>
          <w:pgMar w:top="1010" w:right="935" w:bottom="986" w:left="919" w:header="0" w:footer="758" w:gutter="0"/>
          <w:cols w:equalWidth="0" w:num="3">
            <w:col w:w="3837" w:space="100"/>
            <w:col w:w="9486"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209" w:type="dxa"/>
            <w:vAlign w:val="top"/>
            <w:vMerge w:val="restart"/>
            <w:tcBorders>
              <w:left w:val="single" w:color="000000" w:sz="4" w:space="0"/>
              <w:right w:val="single" w:color="000000" w:sz="4" w:space="0"/>
              <w:bottom w:val="none" w:color="000000" w:sz="2" w:space="0"/>
            </w:tcBorders>
          </w:tcPr>
          <w:p>
            <w:pPr>
              <w:spacing w:line="329" w:lineRule="auto"/>
              <w:rPr>
                <w:rFonts w:ascii="Arial"/>
                <w:sz w:val="21"/>
              </w:rPr>
            </w:pPr>
            <w:r/>
          </w:p>
          <w:p>
            <w:pPr>
              <w:ind w:left="405"/>
              <w:spacing w:before="77"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9675" w:type="dxa"/>
            <w:vAlign w:val="top"/>
            <w:gridSpan w:val="8"/>
            <w:tcBorders>
              <w:left w:val="single" w:color="000000" w:sz="4" w:space="0"/>
              <w:right w:val="single" w:color="000000" w:sz="4" w:space="0"/>
            </w:tcBorders>
          </w:tcPr>
          <w:p>
            <w:pPr>
              <w:ind w:left="4272"/>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工资福利支出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08" w:type="dxa"/>
            <w:vAlign w:val="top"/>
            <w:tcBorders>
              <w:left w:val="single" w:color="000000" w:sz="4" w:space="0"/>
              <w:right w:val="single" w:color="000000" w:sz="4" w:space="0"/>
            </w:tcBorders>
          </w:tcPr>
          <w:p>
            <w:pPr>
              <w:ind w:left="410"/>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08" w:type="dxa"/>
            <w:vAlign w:val="top"/>
            <w:tcBorders>
              <w:left w:val="single" w:color="000000" w:sz="4" w:space="0"/>
              <w:right w:val="single" w:color="000000" w:sz="4" w:space="0"/>
            </w:tcBorders>
          </w:tcPr>
          <w:p>
            <w:pPr>
              <w:ind w:left="221"/>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基</w:t>
            </w:r>
            <w:r>
              <w:rPr>
                <w:rFonts w:ascii="Microsoft YaHei" w:hAnsi="Microsoft YaHei" w:eastAsia="Microsoft YaHei" w:cs="Microsoft YaHei"/>
                <w:sz w:val="18"/>
                <w:szCs w:val="18"/>
                <w:spacing w:val="3"/>
              </w:rPr>
              <w:t>本工资</w:t>
            </w:r>
          </w:p>
        </w:tc>
        <w:tc>
          <w:tcPr>
            <w:tcW w:w="1208" w:type="dxa"/>
            <w:vAlign w:val="top"/>
            <w:tcBorders>
              <w:left w:val="single" w:color="000000" w:sz="4" w:space="0"/>
              <w:right w:val="single" w:color="000000" w:sz="4" w:space="0"/>
            </w:tcBorders>
          </w:tcPr>
          <w:p>
            <w:pPr>
              <w:ind w:left="223"/>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津</w:t>
            </w:r>
            <w:r>
              <w:rPr>
                <w:rFonts w:ascii="Microsoft YaHei" w:hAnsi="Microsoft YaHei" w:eastAsia="Microsoft YaHei" w:cs="Microsoft YaHei"/>
                <w:sz w:val="18"/>
                <w:szCs w:val="18"/>
                <w:spacing w:val="3"/>
              </w:rPr>
              <w:t>贴补贴</w:t>
            </w:r>
          </w:p>
        </w:tc>
        <w:tc>
          <w:tcPr>
            <w:tcW w:w="1208" w:type="dxa"/>
            <w:vAlign w:val="top"/>
            <w:tcBorders>
              <w:left w:val="single" w:color="000000" w:sz="4" w:space="0"/>
              <w:right w:val="single" w:color="000000" w:sz="4" w:space="0"/>
            </w:tcBorders>
          </w:tcPr>
          <w:p>
            <w:pPr>
              <w:ind w:left="41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奖金</w:t>
            </w:r>
          </w:p>
        </w:tc>
        <w:tc>
          <w:tcPr>
            <w:tcW w:w="1211" w:type="dxa"/>
            <w:vAlign w:val="top"/>
            <w:tcBorders>
              <w:left w:val="single" w:color="000000" w:sz="4" w:space="0"/>
              <w:right w:val="single" w:color="000000" w:sz="4" w:space="0"/>
            </w:tcBorders>
          </w:tcPr>
          <w:p>
            <w:pPr>
              <w:ind w:left="135"/>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伙食补助费</w:t>
            </w:r>
          </w:p>
        </w:tc>
        <w:tc>
          <w:tcPr>
            <w:tcW w:w="1209" w:type="dxa"/>
            <w:vAlign w:val="top"/>
            <w:tcBorders>
              <w:left w:val="single" w:color="000000" w:sz="4" w:space="0"/>
              <w:right w:val="single" w:color="000000" w:sz="4" w:space="0"/>
            </w:tcBorders>
          </w:tcPr>
          <w:p>
            <w:pPr>
              <w:ind w:left="230"/>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绩效工资</w:t>
            </w:r>
          </w:p>
        </w:tc>
        <w:tc>
          <w:tcPr>
            <w:tcW w:w="1208" w:type="dxa"/>
            <w:vAlign w:val="top"/>
            <w:tcBorders>
              <w:left w:val="single" w:color="000000" w:sz="4" w:space="0"/>
              <w:right w:val="single" w:color="000000" w:sz="4" w:space="0"/>
            </w:tcBorders>
          </w:tcPr>
          <w:p>
            <w:pPr>
              <w:ind w:left="227"/>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机关事</w:t>
            </w:r>
            <w:r>
              <w:rPr>
                <w:rFonts w:ascii="Microsoft YaHei" w:hAnsi="Microsoft YaHei" w:eastAsia="Microsoft YaHei" w:cs="Microsoft YaHei"/>
                <w:sz w:val="18"/>
                <w:szCs w:val="18"/>
                <w:spacing w:val="3"/>
              </w:rPr>
              <w:t>业</w:t>
            </w:r>
          </w:p>
          <w:p>
            <w:pPr>
              <w:ind w:left="137" w:right="140" w:firstLine="92"/>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单</w:t>
            </w:r>
            <w:r>
              <w:rPr>
                <w:rFonts w:ascii="Microsoft YaHei" w:hAnsi="Microsoft YaHei" w:eastAsia="Microsoft YaHei" w:cs="Microsoft YaHei"/>
                <w:sz w:val="18"/>
                <w:szCs w:val="18"/>
                <w:spacing w:val="3"/>
              </w:rPr>
              <w:t>位基本</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4"/>
              </w:rPr>
              <w:t>养老保险费</w:t>
            </w:r>
          </w:p>
        </w:tc>
        <w:tc>
          <w:tcPr>
            <w:tcW w:w="1215" w:type="dxa"/>
            <w:vAlign w:val="top"/>
            <w:tcBorders>
              <w:left w:val="single" w:color="000000" w:sz="4" w:space="0"/>
              <w:right w:val="single" w:color="000000" w:sz="4" w:space="0"/>
            </w:tcBorders>
          </w:tcPr>
          <w:p>
            <w:pPr>
              <w:ind w:left="45"/>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职</w:t>
            </w:r>
            <w:r>
              <w:rPr>
                <w:rFonts w:ascii="Microsoft YaHei" w:hAnsi="Microsoft YaHei" w:eastAsia="Microsoft YaHei" w:cs="Microsoft YaHei"/>
                <w:sz w:val="18"/>
                <w:szCs w:val="18"/>
                <w:spacing w:val="4"/>
              </w:rPr>
              <w:t>业年金缴费</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557"/>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1</w:t>
            </w:r>
          </w:p>
        </w:tc>
        <w:tc>
          <w:tcPr>
            <w:tcW w:w="1208" w:type="dxa"/>
            <w:vAlign w:val="top"/>
            <w:tcBorders>
              <w:left w:val="single" w:color="000000" w:sz="4" w:space="0"/>
              <w:right w:val="single" w:color="000000" w:sz="4" w:space="0"/>
            </w:tcBorders>
          </w:tcPr>
          <w:p>
            <w:pPr>
              <w:ind w:left="54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2</w:t>
            </w:r>
          </w:p>
        </w:tc>
        <w:tc>
          <w:tcPr>
            <w:tcW w:w="1208" w:type="dxa"/>
            <w:vAlign w:val="top"/>
            <w:tcBorders>
              <w:left w:val="single" w:color="000000" w:sz="4" w:space="0"/>
              <w:right w:val="single" w:color="000000" w:sz="4" w:space="0"/>
            </w:tcBorders>
          </w:tcPr>
          <w:p>
            <w:pPr>
              <w:ind w:left="55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3</w:t>
            </w:r>
          </w:p>
        </w:tc>
        <w:tc>
          <w:tcPr>
            <w:tcW w:w="1208" w:type="dxa"/>
            <w:vAlign w:val="top"/>
            <w:tcBorders>
              <w:left w:val="single" w:color="000000" w:sz="4" w:space="0"/>
              <w:right w:val="single" w:color="000000" w:sz="4" w:space="0"/>
            </w:tcBorders>
          </w:tcPr>
          <w:p>
            <w:pPr>
              <w:ind w:left="54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4</w:t>
            </w:r>
          </w:p>
        </w:tc>
        <w:tc>
          <w:tcPr>
            <w:tcW w:w="1208" w:type="dxa"/>
            <w:vAlign w:val="top"/>
            <w:tcBorders>
              <w:left w:val="single" w:color="000000" w:sz="4" w:space="0"/>
              <w:right w:val="single" w:color="000000" w:sz="4" w:space="0"/>
            </w:tcBorders>
          </w:tcPr>
          <w:p>
            <w:pPr>
              <w:ind w:left="554"/>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5</w:t>
            </w:r>
          </w:p>
        </w:tc>
        <w:tc>
          <w:tcPr>
            <w:tcW w:w="1211" w:type="dxa"/>
            <w:vAlign w:val="top"/>
            <w:tcBorders>
              <w:left w:val="single" w:color="000000" w:sz="4" w:space="0"/>
              <w:right w:val="single" w:color="000000" w:sz="4" w:space="0"/>
            </w:tcBorders>
          </w:tcPr>
          <w:p>
            <w:pPr>
              <w:ind w:left="553"/>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6</w:t>
            </w:r>
          </w:p>
        </w:tc>
        <w:tc>
          <w:tcPr>
            <w:tcW w:w="1209" w:type="dxa"/>
            <w:vAlign w:val="top"/>
            <w:tcBorders>
              <w:left w:val="single" w:color="000000" w:sz="4" w:space="0"/>
              <w:right w:val="single" w:color="000000" w:sz="4" w:space="0"/>
            </w:tcBorders>
          </w:tcPr>
          <w:p>
            <w:pPr>
              <w:ind w:left="557"/>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7</w:t>
            </w:r>
          </w:p>
        </w:tc>
        <w:tc>
          <w:tcPr>
            <w:tcW w:w="1208" w:type="dxa"/>
            <w:vAlign w:val="top"/>
            <w:tcBorders>
              <w:left w:val="single" w:color="000000" w:sz="4" w:space="0"/>
              <w:right w:val="single" w:color="000000" w:sz="4" w:space="0"/>
            </w:tcBorders>
          </w:tcPr>
          <w:p>
            <w:pPr>
              <w:ind w:left="554"/>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8</w:t>
            </w:r>
          </w:p>
        </w:tc>
        <w:tc>
          <w:tcPr>
            <w:tcW w:w="1215" w:type="dxa"/>
            <w:vAlign w:val="top"/>
            <w:tcBorders>
              <w:left w:val="single" w:color="000000" w:sz="4" w:space="0"/>
              <w:right w:val="single" w:color="000000" w:sz="4" w:space="0"/>
            </w:tcBorders>
          </w:tcPr>
          <w:p>
            <w:pPr>
              <w:ind w:left="55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
              </w:rPr>
              <w:t>9</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ind w:left="618"/>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687.61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ind w:left="605"/>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6</w:t>
            </w:r>
            <w:r>
              <w:rPr>
                <w:rFonts w:ascii="SimSun" w:hAnsi="SimSun" w:eastAsia="SimSun" w:cs="SimSun"/>
                <w:sz w:val="18"/>
                <w:szCs w:val="18"/>
                <w14:textOutline w14:w="3175" w14:cap="flat" w14:cmpd="sng">
                  <w14:solidFill>
                    <w14:srgbClr w14:val="000000"/>
                  </w14:solidFill>
                  <w14:prstDash w14:val="solid"/>
                  <w14:miter w14:lim="0"/>
                </w14:textOutline>
                <w:spacing w:val="4"/>
              </w:rPr>
              <w:t>87.61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ind w:left="605"/>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219.46</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ind w:left="619"/>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2</w:t>
            </w:r>
            <w:r>
              <w:rPr>
                <w:rFonts w:ascii="Microsoft YaHei" w:hAnsi="Microsoft YaHei" w:eastAsia="Microsoft YaHei" w:cs="Microsoft YaHei"/>
                <w:sz w:val="18"/>
                <w:szCs w:val="18"/>
                <w:spacing w:val="-1"/>
                <w:position w:val="-1"/>
              </w:rPr>
              <w:t>19.46</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ind w:left="713"/>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5.28</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ind w:left="725"/>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15</w:t>
            </w:r>
            <w:r>
              <w:rPr>
                <w:rFonts w:ascii="Microsoft YaHei" w:hAnsi="Microsoft YaHei" w:eastAsia="Microsoft YaHei" w:cs="Microsoft YaHei"/>
                <w:sz w:val="18"/>
                <w:szCs w:val="18"/>
                <w:spacing w:val="-1"/>
                <w:position w:val="-1"/>
              </w:rPr>
              <w:t>.28</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ind w:left="602"/>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7"/>
              </w:rPr>
              <w:t>4</w:t>
            </w:r>
            <w:r>
              <w:rPr>
                <w:rFonts w:ascii="SimSun" w:hAnsi="SimSun" w:eastAsia="SimSun" w:cs="SimSun"/>
                <w:sz w:val="18"/>
                <w:szCs w:val="18"/>
                <w14:textOutline w14:w="3175" w14:cap="flat" w14:cmpd="sng">
                  <w14:solidFill>
                    <w14:srgbClr w14:val="000000"/>
                  </w14:solidFill>
                  <w14:prstDash w14:val="solid"/>
                  <w14:miter w14:lim="0"/>
                </w14:textOutline>
                <w:spacing w:val="4"/>
              </w:rPr>
              <w:t>52.87</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ind w:left="616"/>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452.</w:t>
            </w:r>
            <w:r>
              <w:rPr>
                <w:rFonts w:ascii="Microsoft YaHei" w:hAnsi="Microsoft YaHei" w:eastAsia="Microsoft YaHei" w:cs="Microsoft YaHei"/>
                <w:sz w:val="18"/>
                <w:szCs w:val="18"/>
                <w:position w:val="-1"/>
              </w:rPr>
              <w:t>87</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0" w:right="935" w:bottom="986" w:left="919" w:header="0" w:footer="758" w:gutter="0"/>
          <w:cols w:equalWidth="0" w:num="1">
            <w:col w:w="14983" w:space="0"/>
          </w:cols>
        </w:sectPr>
        <w:rPr/>
      </w:pPr>
    </w:p>
    <w:p>
      <w:pPr>
        <w:spacing w:line="83" w:lineRule="exact"/>
        <w:rPr/>
      </w:pPr>
      <w:r/>
    </w:p>
    <w:p>
      <w:pPr>
        <w:sectPr>
          <w:footerReference w:type="default" r:id="rId36"/>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7" w:lineRule="auto"/>
        <w:rPr>
          <w:rFonts w:ascii="Arial"/>
          <w:sz w:val="21"/>
        </w:rPr>
      </w:pPr>
      <w:r/>
    </w:p>
    <w:p>
      <w:pPr>
        <w:ind w:right="75" w:firstLine="148"/>
        <w:spacing w:before="82"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7252" w:type="dxa"/>
            <w:vAlign w:val="top"/>
            <w:gridSpan w:val="6"/>
            <w:tcBorders>
              <w:left w:val="single" w:color="000000" w:sz="4" w:space="0"/>
              <w:right w:val="single" w:color="000000" w:sz="4" w:space="0"/>
            </w:tcBorders>
          </w:tcPr>
          <w:p>
            <w:pPr>
              <w:ind w:left="3062"/>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工资福利支出</w:t>
            </w:r>
          </w:p>
        </w:tc>
        <w:tc>
          <w:tcPr>
            <w:tcW w:w="3632" w:type="dxa"/>
            <w:vAlign w:val="top"/>
            <w:gridSpan w:val="3"/>
            <w:tcBorders>
              <w:left w:val="single" w:color="000000" w:sz="4" w:space="0"/>
              <w:right w:val="single" w:color="000000" w:sz="4" w:space="0"/>
            </w:tcBorders>
          </w:tcPr>
          <w:p>
            <w:pPr>
              <w:ind w:left="116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商品和服务支出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127"/>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职工基本医</w:t>
            </w:r>
          </w:p>
          <w:p>
            <w:pPr>
              <w:ind w:left="126"/>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疗</w:t>
            </w:r>
            <w:r>
              <w:rPr>
                <w:rFonts w:ascii="Microsoft YaHei" w:hAnsi="Microsoft YaHei" w:eastAsia="Microsoft YaHei" w:cs="Microsoft YaHei"/>
                <w:sz w:val="18"/>
                <w:szCs w:val="18"/>
                <w:spacing w:val="4"/>
              </w:rPr>
              <w:t>保险缴费</w:t>
            </w:r>
          </w:p>
        </w:tc>
        <w:tc>
          <w:tcPr>
            <w:tcW w:w="1208" w:type="dxa"/>
            <w:vAlign w:val="top"/>
            <w:tcBorders>
              <w:left w:val="single" w:color="000000" w:sz="4" w:space="0"/>
              <w:right w:val="single" w:color="000000" w:sz="4" w:space="0"/>
            </w:tcBorders>
          </w:tcPr>
          <w:p>
            <w:pPr>
              <w:ind w:left="225"/>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13"/>
              </w:rPr>
              <w:t>公</w:t>
            </w:r>
            <w:r>
              <w:rPr>
                <w:rFonts w:ascii="Microsoft YaHei" w:hAnsi="Microsoft YaHei" w:eastAsia="Microsoft YaHei" w:cs="Microsoft YaHei"/>
                <w:sz w:val="18"/>
                <w:szCs w:val="18"/>
                <w:spacing w:val="2"/>
                <w:position w:val="13"/>
              </w:rPr>
              <w:t>务员医</w:t>
            </w:r>
          </w:p>
          <w:p>
            <w:pPr>
              <w:ind w:left="127"/>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疗</w:t>
            </w:r>
            <w:r>
              <w:rPr>
                <w:rFonts w:ascii="Microsoft YaHei" w:hAnsi="Microsoft YaHei" w:eastAsia="Microsoft YaHei" w:cs="Microsoft YaHei"/>
                <w:sz w:val="18"/>
                <w:szCs w:val="18"/>
                <w:spacing w:val="4"/>
              </w:rPr>
              <w:t>补助缴费</w:t>
            </w:r>
          </w:p>
        </w:tc>
        <w:tc>
          <w:tcPr>
            <w:tcW w:w="1208" w:type="dxa"/>
            <w:vAlign w:val="top"/>
            <w:tcBorders>
              <w:left w:val="single" w:color="000000" w:sz="4" w:space="0"/>
              <w:right w:val="single" w:color="000000" w:sz="4" w:space="0"/>
            </w:tcBorders>
          </w:tcPr>
          <w:p>
            <w:pPr>
              <w:ind w:left="222"/>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他社会</w:t>
            </w:r>
          </w:p>
          <w:p>
            <w:pPr>
              <w:ind w:left="222"/>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保</w:t>
            </w:r>
            <w:r>
              <w:rPr>
                <w:rFonts w:ascii="Microsoft YaHei" w:hAnsi="Microsoft YaHei" w:eastAsia="Microsoft YaHei" w:cs="Microsoft YaHei"/>
                <w:sz w:val="18"/>
                <w:szCs w:val="18"/>
                <w:spacing w:val="3"/>
              </w:rPr>
              <w:t>障缴费</w:t>
            </w:r>
          </w:p>
        </w:tc>
        <w:tc>
          <w:tcPr>
            <w:tcW w:w="1208" w:type="dxa"/>
            <w:vAlign w:val="top"/>
            <w:tcBorders>
              <w:left w:val="single" w:color="000000" w:sz="4" w:space="0"/>
              <w:right w:val="single" w:color="000000" w:sz="4" w:space="0"/>
            </w:tcBorders>
          </w:tcPr>
          <w:p>
            <w:pPr>
              <w:ind w:left="130"/>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住</w:t>
            </w:r>
            <w:r>
              <w:rPr>
                <w:rFonts w:ascii="Microsoft YaHei" w:hAnsi="Microsoft YaHei" w:eastAsia="Microsoft YaHei" w:cs="Microsoft YaHei"/>
                <w:sz w:val="18"/>
                <w:szCs w:val="18"/>
                <w:spacing w:val="4"/>
              </w:rPr>
              <w:t>房公积金</w:t>
            </w:r>
          </w:p>
        </w:tc>
        <w:tc>
          <w:tcPr>
            <w:tcW w:w="1208" w:type="dxa"/>
            <w:vAlign w:val="top"/>
            <w:tcBorders>
              <w:left w:val="single" w:color="000000" w:sz="4" w:space="0"/>
              <w:right w:val="single" w:color="000000" w:sz="4" w:space="0"/>
            </w:tcBorders>
          </w:tcPr>
          <w:p>
            <w:pPr>
              <w:ind w:left="327"/>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医疗费</w:t>
            </w:r>
          </w:p>
        </w:tc>
        <w:tc>
          <w:tcPr>
            <w:tcW w:w="1211" w:type="dxa"/>
            <w:vAlign w:val="top"/>
            <w:tcBorders>
              <w:left w:val="single" w:color="000000" w:sz="4" w:space="0"/>
              <w:right w:val="single" w:color="000000" w:sz="4" w:space="0"/>
            </w:tcBorders>
          </w:tcPr>
          <w:p>
            <w:pPr>
              <w:ind w:left="229"/>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他工资</w:t>
            </w:r>
          </w:p>
          <w:p>
            <w:pPr>
              <w:ind w:left="228"/>
              <w:spacing w:before="1"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福利支</w:t>
            </w:r>
            <w:r>
              <w:rPr>
                <w:rFonts w:ascii="Microsoft YaHei" w:hAnsi="Microsoft YaHei" w:eastAsia="Microsoft YaHei" w:cs="Microsoft YaHei"/>
                <w:sz w:val="18"/>
                <w:szCs w:val="18"/>
                <w:spacing w:val="3"/>
              </w:rPr>
              <w:t>出</w:t>
            </w:r>
          </w:p>
        </w:tc>
        <w:tc>
          <w:tcPr>
            <w:tcW w:w="1209" w:type="dxa"/>
            <w:vAlign w:val="top"/>
            <w:tcBorders>
              <w:left w:val="single" w:color="000000" w:sz="4" w:space="0"/>
              <w:right w:val="single" w:color="000000" w:sz="4" w:space="0"/>
            </w:tcBorders>
          </w:tcPr>
          <w:p>
            <w:pPr>
              <w:ind w:left="418"/>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08" w:type="dxa"/>
            <w:vAlign w:val="top"/>
            <w:tcBorders>
              <w:left w:val="single" w:color="000000" w:sz="4" w:space="0"/>
              <w:right w:val="single" w:color="000000" w:sz="4" w:space="0"/>
            </w:tcBorders>
          </w:tcPr>
          <w:p>
            <w:pPr>
              <w:ind w:left="326"/>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办公</w:t>
            </w:r>
            <w:r>
              <w:rPr>
                <w:rFonts w:ascii="Microsoft YaHei" w:hAnsi="Microsoft YaHei" w:eastAsia="Microsoft YaHei" w:cs="Microsoft YaHei"/>
                <w:sz w:val="18"/>
                <w:szCs w:val="18"/>
                <w:spacing w:val="1"/>
              </w:rPr>
              <w:t>费</w:t>
            </w:r>
          </w:p>
        </w:tc>
        <w:tc>
          <w:tcPr>
            <w:tcW w:w="1215" w:type="dxa"/>
            <w:vAlign w:val="top"/>
            <w:tcBorders>
              <w:left w:val="single" w:color="000000" w:sz="4" w:space="0"/>
              <w:right w:val="single" w:color="000000" w:sz="4" w:space="0"/>
            </w:tcBorders>
          </w:tcPr>
          <w:p>
            <w:pPr>
              <w:ind w:left="338"/>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印刷</w:t>
            </w:r>
            <w:r>
              <w:rPr>
                <w:rFonts w:ascii="Microsoft YaHei" w:hAnsi="Microsoft YaHei" w:eastAsia="Microsoft YaHei" w:cs="Microsoft YaHei"/>
                <w:sz w:val="18"/>
                <w:szCs w:val="18"/>
                <w:spacing w:val="-1"/>
              </w:rPr>
              <w:t>费</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509"/>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10</w:t>
            </w:r>
          </w:p>
        </w:tc>
        <w:tc>
          <w:tcPr>
            <w:tcW w:w="1208" w:type="dxa"/>
            <w:vAlign w:val="top"/>
            <w:tcBorders>
              <w:left w:val="single" w:color="000000" w:sz="4" w:space="0"/>
              <w:right w:val="single" w:color="000000" w:sz="4" w:space="0"/>
            </w:tcBorders>
          </w:tcPr>
          <w:p>
            <w:pPr>
              <w:ind w:left="510"/>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11</w:t>
            </w:r>
          </w:p>
        </w:tc>
        <w:tc>
          <w:tcPr>
            <w:tcW w:w="1208" w:type="dxa"/>
            <w:vAlign w:val="top"/>
            <w:tcBorders>
              <w:left w:val="single" w:color="000000" w:sz="4" w:space="0"/>
              <w:right w:val="single" w:color="000000" w:sz="4" w:space="0"/>
            </w:tcBorders>
          </w:tcPr>
          <w:p>
            <w:pPr>
              <w:ind w:left="512"/>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12</w:t>
            </w:r>
          </w:p>
        </w:tc>
        <w:tc>
          <w:tcPr>
            <w:tcW w:w="1208" w:type="dxa"/>
            <w:vAlign w:val="top"/>
            <w:tcBorders>
              <w:left w:val="single" w:color="000000" w:sz="4" w:space="0"/>
              <w:right w:val="single" w:color="000000" w:sz="4" w:space="0"/>
            </w:tcBorders>
          </w:tcPr>
          <w:p>
            <w:pPr>
              <w:ind w:left="514"/>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13</w:t>
            </w:r>
          </w:p>
        </w:tc>
        <w:tc>
          <w:tcPr>
            <w:tcW w:w="1208" w:type="dxa"/>
            <w:vAlign w:val="top"/>
            <w:tcBorders>
              <w:left w:val="single" w:color="000000" w:sz="4" w:space="0"/>
              <w:right w:val="single" w:color="000000" w:sz="4" w:space="0"/>
            </w:tcBorders>
          </w:tcPr>
          <w:p>
            <w:pPr>
              <w:ind w:left="515"/>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14</w:t>
            </w:r>
          </w:p>
        </w:tc>
        <w:tc>
          <w:tcPr>
            <w:tcW w:w="1211" w:type="dxa"/>
            <w:vAlign w:val="top"/>
            <w:tcBorders>
              <w:left w:val="single" w:color="000000" w:sz="4" w:space="0"/>
              <w:right w:val="single" w:color="000000" w:sz="4" w:space="0"/>
            </w:tcBorders>
          </w:tcPr>
          <w:p>
            <w:pPr>
              <w:ind w:left="520"/>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15</w:t>
            </w:r>
          </w:p>
        </w:tc>
        <w:tc>
          <w:tcPr>
            <w:tcW w:w="1209" w:type="dxa"/>
            <w:vAlign w:val="top"/>
            <w:tcBorders>
              <w:left w:val="single" w:color="000000" w:sz="4" w:space="0"/>
              <w:right w:val="single" w:color="000000" w:sz="4" w:space="0"/>
            </w:tcBorders>
          </w:tcPr>
          <w:p>
            <w:pPr>
              <w:ind w:left="518"/>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16</w:t>
            </w:r>
          </w:p>
        </w:tc>
        <w:tc>
          <w:tcPr>
            <w:tcW w:w="1208" w:type="dxa"/>
            <w:vAlign w:val="top"/>
            <w:tcBorders>
              <w:left w:val="single" w:color="000000" w:sz="4" w:space="0"/>
              <w:right w:val="single" w:color="000000" w:sz="4" w:space="0"/>
            </w:tcBorders>
          </w:tcPr>
          <w:p>
            <w:pPr>
              <w:ind w:left="519"/>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17</w:t>
            </w:r>
          </w:p>
        </w:tc>
        <w:tc>
          <w:tcPr>
            <w:tcW w:w="1215" w:type="dxa"/>
            <w:vAlign w:val="top"/>
            <w:tcBorders>
              <w:left w:val="single" w:color="000000" w:sz="4" w:space="0"/>
              <w:right w:val="single" w:color="000000" w:sz="4" w:space="0"/>
            </w:tcBorders>
          </w:tcPr>
          <w:p>
            <w:pPr>
              <w:ind w:left="521"/>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18</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628"/>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665.37</w:t>
            </w:r>
          </w:p>
        </w:tc>
        <w:tc>
          <w:tcPr>
            <w:tcW w:w="1208" w:type="dxa"/>
            <w:vAlign w:val="top"/>
            <w:tcBorders>
              <w:left w:val="single" w:color="000000" w:sz="4" w:space="0"/>
              <w:right w:val="single" w:color="000000" w:sz="4" w:space="0"/>
            </w:tcBorders>
          </w:tcPr>
          <w:p>
            <w:pPr>
              <w:ind w:left="735"/>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15</w:t>
            </w:r>
            <w:r>
              <w:rPr>
                <w:rFonts w:ascii="Microsoft YaHei" w:hAnsi="Microsoft YaHei" w:eastAsia="Microsoft YaHei" w:cs="Microsoft YaHei"/>
                <w:sz w:val="18"/>
                <w:szCs w:val="18"/>
                <w:spacing w:val="-1"/>
                <w:position w:val="-1"/>
              </w:rPr>
              <w:t>.38</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6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6</w:t>
            </w:r>
            <w:r>
              <w:rPr>
                <w:rFonts w:ascii="SimSun" w:hAnsi="SimSun" w:eastAsia="SimSun" w:cs="SimSun"/>
                <w:sz w:val="18"/>
                <w:szCs w:val="18"/>
                <w14:textOutline w14:w="3175" w14:cap="flat" w14:cmpd="sng">
                  <w14:solidFill>
                    <w14:srgbClr w14:val="000000"/>
                  </w14:solidFill>
                  <w14:prstDash w14:val="solid"/>
                  <w14:miter w14:lim="0"/>
                </w14:textOutline>
                <w:spacing w:val="4"/>
              </w:rPr>
              <w:t>65.37</w:t>
            </w:r>
          </w:p>
        </w:tc>
        <w:tc>
          <w:tcPr>
            <w:tcW w:w="1208" w:type="dxa"/>
            <w:vAlign w:val="top"/>
            <w:tcBorders>
              <w:left w:val="single" w:color="000000" w:sz="4" w:space="0"/>
              <w:right w:val="single" w:color="000000" w:sz="4" w:space="0"/>
            </w:tcBorders>
          </w:tcPr>
          <w:p>
            <w:pPr>
              <w:ind w:left="723"/>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5.38</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615"/>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200.77</w:t>
            </w:r>
          </w:p>
        </w:tc>
        <w:tc>
          <w:tcPr>
            <w:tcW w:w="1208" w:type="dxa"/>
            <w:vAlign w:val="top"/>
            <w:tcBorders>
              <w:left w:val="single" w:color="000000" w:sz="4" w:space="0"/>
              <w:right w:val="single" w:color="000000" w:sz="4" w:space="0"/>
            </w:tcBorders>
          </w:tcPr>
          <w:p>
            <w:pPr>
              <w:ind w:left="723"/>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3.73</w:t>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628"/>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2</w:t>
            </w:r>
            <w:r>
              <w:rPr>
                <w:rFonts w:ascii="Microsoft YaHei" w:hAnsi="Microsoft YaHei" w:eastAsia="Microsoft YaHei" w:cs="Microsoft YaHei"/>
                <w:sz w:val="18"/>
                <w:szCs w:val="18"/>
                <w:spacing w:val="-1"/>
                <w:position w:val="-1"/>
              </w:rPr>
              <w:t>00.77</w:t>
            </w:r>
          </w:p>
        </w:tc>
        <w:tc>
          <w:tcPr>
            <w:tcW w:w="1208" w:type="dxa"/>
            <w:vAlign w:val="top"/>
            <w:tcBorders>
              <w:left w:val="single" w:color="000000" w:sz="4" w:space="0"/>
              <w:right w:val="single" w:color="000000" w:sz="4" w:space="0"/>
            </w:tcBorders>
          </w:tcPr>
          <w:p>
            <w:pPr>
              <w:ind w:left="735"/>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13</w:t>
            </w:r>
            <w:r>
              <w:rPr>
                <w:rFonts w:ascii="Microsoft YaHei" w:hAnsi="Microsoft YaHei" w:eastAsia="Microsoft YaHei" w:cs="Microsoft YaHei"/>
                <w:sz w:val="18"/>
                <w:szCs w:val="18"/>
                <w:spacing w:val="-1"/>
                <w:position w:val="-1"/>
              </w:rPr>
              <w:t>.73</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722"/>
              <w:spacing w:before="51"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1.73</w:t>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3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11</w:t>
            </w:r>
            <w:r>
              <w:rPr>
                <w:rFonts w:ascii="Microsoft YaHei" w:hAnsi="Microsoft YaHei" w:eastAsia="Microsoft YaHei" w:cs="Microsoft YaHei"/>
                <w:sz w:val="18"/>
                <w:szCs w:val="18"/>
                <w:spacing w:val="-1"/>
                <w:position w:val="-1"/>
              </w:rPr>
              <w:t>.73</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612"/>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7"/>
              </w:rPr>
              <w:t>4</w:t>
            </w:r>
            <w:r>
              <w:rPr>
                <w:rFonts w:ascii="SimSun" w:hAnsi="SimSun" w:eastAsia="SimSun" w:cs="SimSun"/>
                <w:sz w:val="18"/>
                <w:szCs w:val="18"/>
                <w14:textOutline w14:w="3175" w14:cap="flat" w14:cmpd="sng">
                  <w14:solidFill>
                    <w14:srgbClr w14:val="000000"/>
                  </w14:solidFill>
                  <w14:prstDash w14:val="solid"/>
                  <w14:miter w14:lim="0"/>
                </w14:textOutline>
                <w:spacing w:val="4"/>
              </w:rPr>
              <w:t>52.87</w:t>
            </w:r>
          </w:p>
        </w:tc>
        <w:tc>
          <w:tcPr>
            <w:tcW w:w="1208" w:type="dxa"/>
            <w:vAlign w:val="top"/>
            <w:tcBorders>
              <w:left w:val="single" w:color="000000" w:sz="4" w:space="0"/>
              <w:right w:val="single" w:color="000000" w:sz="4" w:space="0"/>
            </w:tcBorders>
          </w:tcPr>
          <w:p>
            <w:pPr>
              <w:ind w:left="819"/>
              <w:spacing w:before="49"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rPr>
              <w:t>1.65</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625"/>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452.</w:t>
            </w:r>
            <w:r>
              <w:rPr>
                <w:rFonts w:ascii="Microsoft YaHei" w:hAnsi="Microsoft YaHei" w:eastAsia="Microsoft YaHei" w:cs="Microsoft YaHei"/>
                <w:sz w:val="18"/>
                <w:szCs w:val="18"/>
                <w:position w:val="-1"/>
              </w:rPr>
              <w:t>87</w:t>
            </w:r>
          </w:p>
        </w:tc>
        <w:tc>
          <w:tcPr>
            <w:tcW w:w="1208" w:type="dxa"/>
            <w:vAlign w:val="top"/>
            <w:tcBorders>
              <w:left w:val="single" w:color="000000" w:sz="4" w:space="0"/>
              <w:right w:val="single" w:color="000000" w:sz="4" w:space="0"/>
            </w:tcBorders>
          </w:tcPr>
          <w:p>
            <w:pPr>
              <w:ind w:left="829"/>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w:t>
            </w:r>
            <w:r>
              <w:rPr>
                <w:rFonts w:ascii="Microsoft YaHei" w:hAnsi="Microsoft YaHei" w:eastAsia="Microsoft YaHei" w:cs="Microsoft YaHei"/>
                <w:sz w:val="18"/>
                <w:szCs w:val="18"/>
                <w:spacing w:val="1"/>
                <w:position w:val="-1"/>
              </w:rPr>
              <w:t>.65</w:t>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37"/>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13" w:lineRule="auto"/>
        <w:rPr>
          <w:rFonts w:ascii="Arial"/>
          <w:sz w:val="21"/>
        </w:rPr>
      </w:pPr>
      <w:r/>
    </w:p>
    <w:p>
      <w:pPr>
        <w:ind w:right="75" w:firstLine="164"/>
        <w:spacing w:before="82"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0884" w:type="dxa"/>
            <w:vAlign w:val="top"/>
            <w:gridSpan w:val="9"/>
            <w:tcBorders>
              <w:left w:val="single" w:color="000000" w:sz="4" w:space="0"/>
              <w:right w:val="single" w:color="000000" w:sz="4" w:space="0"/>
            </w:tcBorders>
          </w:tcPr>
          <w:p>
            <w:pPr>
              <w:ind w:left="478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商品和服务支出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319"/>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咨询</w:t>
            </w:r>
            <w:r>
              <w:rPr>
                <w:rFonts w:ascii="Microsoft YaHei" w:hAnsi="Microsoft YaHei" w:eastAsia="Microsoft YaHei" w:cs="Microsoft YaHei"/>
                <w:sz w:val="18"/>
                <w:szCs w:val="18"/>
              </w:rPr>
              <w:t>费</w:t>
            </w:r>
          </w:p>
        </w:tc>
        <w:tc>
          <w:tcPr>
            <w:tcW w:w="1208" w:type="dxa"/>
            <w:vAlign w:val="top"/>
            <w:tcBorders>
              <w:left w:val="single" w:color="000000" w:sz="4" w:space="0"/>
              <w:right w:val="single" w:color="000000" w:sz="4" w:space="0"/>
            </w:tcBorders>
          </w:tcPr>
          <w:p>
            <w:pPr>
              <w:ind w:left="313"/>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手续费</w:t>
            </w:r>
          </w:p>
        </w:tc>
        <w:tc>
          <w:tcPr>
            <w:tcW w:w="1208" w:type="dxa"/>
            <w:vAlign w:val="top"/>
            <w:tcBorders>
              <w:left w:val="single" w:color="000000" w:sz="4" w:space="0"/>
              <w:right w:val="single" w:color="000000" w:sz="4" w:space="0"/>
            </w:tcBorders>
          </w:tcPr>
          <w:p>
            <w:pPr>
              <w:ind w:left="409"/>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水</w:t>
            </w:r>
            <w:r>
              <w:rPr>
                <w:rFonts w:ascii="Microsoft YaHei" w:hAnsi="Microsoft YaHei" w:eastAsia="Microsoft YaHei" w:cs="Microsoft YaHei"/>
                <w:sz w:val="18"/>
                <w:szCs w:val="18"/>
              </w:rPr>
              <w:t>费</w:t>
            </w:r>
          </w:p>
        </w:tc>
        <w:tc>
          <w:tcPr>
            <w:tcW w:w="1208" w:type="dxa"/>
            <w:vAlign w:val="top"/>
            <w:tcBorders>
              <w:left w:val="single" w:color="000000" w:sz="4" w:space="0"/>
              <w:right w:val="single" w:color="000000" w:sz="4" w:space="0"/>
            </w:tcBorders>
          </w:tcPr>
          <w:p>
            <w:pPr>
              <w:ind w:left="430"/>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rPr>
              <w:t>电费</w:t>
            </w:r>
          </w:p>
        </w:tc>
        <w:tc>
          <w:tcPr>
            <w:tcW w:w="1208" w:type="dxa"/>
            <w:vAlign w:val="top"/>
            <w:tcBorders>
              <w:left w:val="single" w:color="000000" w:sz="4" w:space="0"/>
              <w:right w:val="single" w:color="000000" w:sz="4" w:space="0"/>
            </w:tcBorders>
          </w:tcPr>
          <w:p>
            <w:pPr>
              <w:ind w:left="3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邮电</w:t>
            </w:r>
            <w:r>
              <w:rPr>
                <w:rFonts w:ascii="Microsoft YaHei" w:hAnsi="Microsoft YaHei" w:eastAsia="Microsoft YaHei" w:cs="Microsoft YaHei"/>
                <w:sz w:val="18"/>
                <w:szCs w:val="18"/>
                <w:spacing w:val="-1"/>
              </w:rPr>
              <w:t>费</w:t>
            </w:r>
          </w:p>
        </w:tc>
        <w:tc>
          <w:tcPr>
            <w:tcW w:w="1211" w:type="dxa"/>
            <w:vAlign w:val="top"/>
            <w:tcBorders>
              <w:left w:val="single" w:color="000000" w:sz="4" w:space="0"/>
              <w:right w:val="single" w:color="000000" w:sz="4" w:space="0"/>
            </w:tcBorders>
          </w:tcPr>
          <w:p>
            <w:pPr>
              <w:ind w:left="32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取</w:t>
            </w:r>
            <w:r>
              <w:rPr>
                <w:rFonts w:ascii="Microsoft YaHei" w:hAnsi="Microsoft YaHei" w:eastAsia="Microsoft YaHei" w:cs="Microsoft YaHei"/>
                <w:sz w:val="18"/>
                <w:szCs w:val="18"/>
                <w:spacing w:val="2"/>
              </w:rPr>
              <w:t>暖费</w:t>
            </w:r>
          </w:p>
        </w:tc>
        <w:tc>
          <w:tcPr>
            <w:tcW w:w="1209" w:type="dxa"/>
            <w:vAlign w:val="top"/>
            <w:tcBorders>
              <w:left w:val="single" w:color="000000" w:sz="4" w:space="0"/>
              <w:right w:val="single" w:color="000000" w:sz="4" w:space="0"/>
            </w:tcBorders>
          </w:tcPr>
          <w:p>
            <w:pPr>
              <w:ind w:left="136"/>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物业管理费</w:t>
            </w:r>
          </w:p>
        </w:tc>
        <w:tc>
          <w:tcPr>
            <w:tcW w:w="1208" w:type="dxa"/>
            <w:vAlign w:val="top"/>
            <w:tcBorders>
              <w:left w:val="single" w:color="000000" w:sz="4" w:space="0"/>
              <w:right w:val="single" w:color="000000" w:sz="4" w:space="0"/>
            </w:tcBorders>
          </w:tcPr>
          <w:p>
            <w:pPr>
              <w:ind w:left="324"/>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差</w:t>
            </w:r>
            <w:r>
              <w:rPr>
                <w:rFonts w:ascii="Microsoft YaHei" w:hAnsi="Microsoft YaHei" w:eastAsia="Microsoft YaHei" w:cs="Microsoft YaHei"/>
                <w:sz w:val="18"/>
                <w:szCs w:val="18"/>
                <w:spacing w:val="2"/>
              </w:rPr>
              <w:t>旅费</w:t>
            </w:r>
          </w:p>
        </w:tc>
        <w:tc>
          <w:tcPr>
            <w:tcW w:w="1215" w:type="dxa"/>
            <w:vAlign w:val="top"/>
            <w:tcBorders>
              <w:left w:val="single" w:color="000000" w:sz="4" w:space="0"/>
              <w:right w:val="single" w:color="000000" w:sz="4" w:space="0"/>
            </w:tcBorders>
          </w:tcPr>
          <w:p>
            <w:pPr>
              <w:ind w:left="245"/>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position w:val="13"/>
              </w:rPr>
              <w:t>因公出国</w:t>
            </w:r>
          </w:p>
          <w:p>
            <w:pPr>
              <w:ind w:left="146"/>
              <w:spacing w:line="185" w:lineRule="auto"/>
              <w:tabs>
                <w:tab w:val="left" w:leader="empty" w:pos="236"/>
              </w:tabs>
              <w:rPr>
                <w:rFonts w:ascii="Microsoft YaHei" w:hAnsi="Microsoft YaHei" w:eastAsia="Microsoft YaHei" w:cs="Microsoft YaHei"/>
                <w:sz w:val="18"/>
                <w:szCs w:val="18"/>
              </w:rPr>
            </w:pP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8"/>
              </w:rPr>
              <w:t>(境)</w:t>
            </w:r>
            <w:r>
              <w:rPr>
                <w:rFonts w:ascii="Microsoft YaHei" w:hAnsi="Microsoft YaHei" w:eastAsia="Microsoft YaHei" w:cs="Microsoft YaHei"/>
                <w:sz w:val="18"/>
                <w:szCs w:val="18"/>
                <w:spacing w:val="8"/>
              </w:rPr>
              <w:t xml:space="preserve">  </w:t>
            </w:r>
            <w:r>
              <w:rPr>
                <w:rFonts w:ascii="Microsoft YaHei" w:hAnsi="Microsoft YaHei" w:eastAsia="Microsoft YaHei" w:cs="Microsoft YaHei"/>
                <w:sz w:val="18"/>
                <w:szCs w:val="18"/>
                <w:spacing w:val="8"/>
              </w:rPr>
              <w:t>费用</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509"/>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position w:val="-1"/>
              </w:rPr>
              <w:t>19</w:t>
            </w:r>
          </w:p>
        </w:tc>
        <w:tc>
          <w:tcPr>
            <w:tcW w:w="1208"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0</w:t>
            </w:r>
          </w:p>
        </w:tc>
        <w:tc>
          <w:tcPr>
            <w:tcW w:w="1208" w:type="dxa"/>
            <w:vAlign w:val="top"/>
            <w:tcBorders>
              <w:left w:val="single" w:color="000000" w:sz="4" w:space="0"/>
              <w:right w:val="single" w:color="000000" w:sz="4" w:space="0"/>
            </w:tcBorders>
          </w:tcPr>
          <w:p>
            <w:pPr>
              <w:ind w:left="500"/>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1</w:t>
            </w:r>
          </w:p>
        </w:tc>
        <w:tc>
          <w:tcPr>
            <w:tcW w:w="1208" w:type="dxa"/>
            <w:vAlign w:val="top"/>
            <w:tcBorders>
              <w:left w:val="single" w:color="000000" w:sz="4" w:space="0"/>
              <w:right w:val="single" w:color="000000" w:sz="4" w:space="0"/>
            </w:tcBorders>
          </w:tcPr>
          <w:p>
            <w:pPr>
              <w:ind w:left="502"/>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2</w:t>
            </w:r>
          </w:p>
        </w:tc>
        <w:tc>
          <w:tcPr>
            <w:tcW w:w="1208" w:type="dxa"/>
            <w:vAlign w:val="top"/>
            <w:tcBorders>
              <w:left w:val="single" w:color="000000" w:sz="4" w:space="0"/>
              <w:right w:val="single" w:color="000000" w:sz="4" w:space="0"/>
            </w:tcBorders>
          </w:tcPr>
          <w:p>
            <w:pPr>
              <w:ind w:left="504"/>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3</w:t>
            </w:r>
          </w:p>
        </w:tc>
        <w:tc>
          <w:tcPr>
            <w:tcW w:w="1211" w:type="dxa"/>
            <w:vAlign w:val="top"/>
            <w:tcBorders>
              <w:left w:val="single" w:color="000000" w:sz="4" w:space="0"/>
              <w:right w:val="single" w:color="000000" w:sz="4" w:space="0"/>
            </w:tcBorders>
          </w:tcPr>
          <w:p>
            <w:pPr>
              <w:ind w:left="50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4</w:t>
            </w:r>
          </w:p>
        </w:tc>
        <w:tc>
          <w:tcPr>
            <w:tcW w:w="1209" w:type="dxa"/>
            <w:vAlign w:val="top"/>
            <w:tcBorders>
              <w:left w:val="single" w:color="000000" w:sz="4" w:space="0"/>
              <w:right w:val="single" w:color="000000" w:sz="4" w:space="0"/>
            </w:tcBorders>
          </w:tcPr>
          <w:p>
            <w:pPr>
              <w:ind w:left="50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5</w:t>
            </w:r>
          </w:p>
        </w:tc>
        <w:tc>
          <w:tcPr>
            <w:tcW w:w="1208" w:type="dxa"/>
            <w:vAlign w:val="top"/>
            <w:tcBorders>
              <w:left w:val="single" w:color="000000" w:sz="4" w:space="0"/>
              <w:right w:val="single" w:color="000000" w:sz="4" w:space="0"/>
            </w:tcBorders>
          </w:tcPr>
          <w:p>
            <w:pPr>
              <w:ind w:left="50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6</w:t>
            </w:r>
          </w:p>
        </w:tc>
        <w:tc>
          <w:tcPr>
            <w:tcW w:w="1215" w:type="dxa"/>
            <w:vAlign w:val="top"/>
            <w:tcBorders>
              <w:left w:val="single" w:color="000000" w:sz="4" w:space="0"/>
              <w:right w:val="single" w:color="000000" w:sz="4" w:space="0"/>
            </w:tcBorders>
          </w:tcPr>
          <w:p>
            <w:pPr>
              <w:ind w:left="51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7</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1"/>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5.9</w:t>
            </w:r>
            <w:r>
              <w:rPr>
                <w:rFonts w:ascii="Microsoft YaHei" w:hAnsi="Microsoft YaHei" w:eastAsia="Microsoft YaHei" w:cs="Microsoft YaHei"/>
                <w:sz w:val="18"/>
                <w:szCs w:val="18"/>
                <w:spacing w:val="3"/>
                <w:position w:val="-1"/>
              </w:rPr>
              <w:t>1</w:t>
            </w:r>
          </w:p>
        </w:tc>
        <w:tc>
          <w:tcPr>
            <w:tcW w:w="1208" w:type="dxa"/>
            <w:vAlign w:val="top"/>
            <w:tcBorders>
              <w:left w:val="single" w:color="000000" w:sz="4" w:space="0"/>
              <w:right w:val="single" w:color="000000" w:sz="4" w:space="0"/>
            </w:tcBorders>
          </w:tcPr>
          <w:p>
            <w:pPr>
              <w:ind w:left="729"/>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13</w:t>
            </w:r>
            <w:r>
              <w:rPr>
                <w:rFonts w:ascii="Microsoft YaHei" w:hAnsi="Microsoft YaHei" w:eastAsia="Microsoft YaHei" w:cs="Microsoft YaHei"/>
                <w:sz w:val="18"/>
                <w:szCs w:val="18"/>
                <w:spacing w:val="-1"/>
                <w:position w:val="-1"/>
              </w:rPr>
              <w:t>.93</w:t>
            </w:r>
          </w:p>
        </w:tc>
        <w:tc>
          <w:tcPr>
            <w:tcW w:w="1208" w:type="dxa"/>
            <w:vAlign w:val="top"/>
            <w:tcBorders>
              <w:left w:val="single" w:color="000000" w:sz="4" w:space="0"/>
              <w:right w:val="single" w:color="000000" w:sz="4" w:space="0"/>
            </w:tcBorders>
          </w:tcPr>
          <w:p>
            <w:pPr>
              <w:ind w:left="813"/>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.77</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2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35.</w:t>
            </w:r>
            <w:r>
              <w:rPr>
                <w:rFonts w:ascii="Microsoft YaHei" w:hAnsi="Microsoft YaHei" w:eastAsia="Microsoft YaHei" w:cs="Microsoft YaHei"/>
                <w:sz w:val="18"/>
                <w:szCs w:val="18"/>
                <w:position w:val="-1"/>
              </w:rPr>
              <w:t>92</w:t>
            </w:r>
          </w:p>
        </w:tc>
        <w:tc>
          <w:tcPr>
            <w:tcW w:w="1208" w:type="dxa"/>
            <w:vAlign w:val="top"/>
            <w:tcBorders>
              <w:left w:val="single" w:color="000000" w:sz="4" w:space="0"/>
              <w:right w:val="single" w:color="000000" w:sz="4" w:space="0"/>
            </w:tcBorders>
          </w:tcPr>
          <w:p>
            <w:pPr>
              <w:ind w:left="8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4.5</w:t>
            </w:r>
            <w:r>
              <w:rPr>
                <w:rFonts w:ascii="Microsoft YaHei" w:hAnsi="Microsoft YaHei" w:eastAsia="Microsoft YaHei" w:cs="Microsoft YaHei"/>
                <w:sz w:val="18"/>
                <w:szCs w:val="18"/>
                <w:spacing w:val="4"/>
                <w:position w:val="-1"/>
              </w:rPr>
              <w:t>9</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02"/>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5</w:t>
            </w:r>
            <w:r>
              <w:rPr>
                <w:rFonts w:ascii="SimSun" w:hAnsi="SimSun" w:eastAsia="SimSun" w:cs="SimSun"/>
                <w:sz w:val="18"/>
                <w:szCs w:val="18"/>
                <w14:textOutline w14:w="3175" w14:cap="flat" w14:cmpd="sng">
                  <w14:solidFill>
                    <w14:srgbClr w14:val="000000"/>
                  </w14:solidFill>
                  <w14:prstDash w14:val="solid"/>
                  <w14:miter w14:lim="0"/>
                </w14:textOutline>
                <w:spacing w:val="2"/>
              </w:rPr>
              <w:t>.91</w:t>
            </w:r>
          </w:p>
        </w:tc>
        <w:tc>
          <w:tcPr>
            <w:tcW w:w="1208" w:type="dxa"/>
            <w:vAlign w:val="top"/>
            <w:tcBorders>
              <w:left w:val="single" w:color="000000" w:sz="4" w:space="0"/>
              <w:right w:val="single" w:color="000000" w:sz="4" w:space="0"/>
            </w:tcBorders>
          </w:tcPr>
          <w:p>
            <w:pPr>
              <w:ind w:left="718"/>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3.93</w:t>
            </w:r>
          </w:p>
        </w:tc>
        <w:tc>
          <w:tcPr>
            <w:tcW w:w="1208" w:type="dxa"/>
            <w:vAlign w:val="top"/>
            <w:tcBorders>
              <w:left w:val="single" w:color="000000" w:sz="4" w:space="0"/>
              <w:right w:val="single" w:color="000000" w:sz="4" w:space="0"/>
            </w:tcBorders>
          </w:tcPr>
          <w:p>
            <w:pPr>
              <w:ind w:left="803"/>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0.77</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12"/>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3"/>
              </w:rPr>
              <w:t>5.92</w:t>
            </w:r>
          </w:p>
        </w:tc>
        <w:tc>
          <w:tcPr>
            <w:tcW w:w="1208" w:type="dxa"/>
            <w:vAlign w:val="top"/>
            <w:tcBorders>
              <w:left w:val="single" w:color="000000" w:sz="4" w:space="0"/>
              <w:right w:val="single" w:color="000000" w:sz="4" w:space="0"/>
            </w:tcBorders>
          </w:tcPr>
          <w:p>
            <w:pPr>
              <w:ind w:left="805"/>
              <w:spacing w:before="49" w:line="190"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4</w:t>
            </w:r>
            <w:r>
              <w:rPr>
                <w:rFonts w:ascii="SimSun" w:hAnsi="SimSun" w:eastAsia="SimSun" w:cs="SimSun"/>
                <w:sz w:val="18"/>
                <w:szCs w:val="18"/>
                <w14:textOutline w14:w="3175" w14:cap="flat" w14:cmpd="sng">
                  <w14:solidFill>
                    <w14:srgbClr w14:val="000000"/>
                  </w14:solidFill>
                  <w14:prstDash w14:val="solid"/>
                  <w14:miter w14:lim="0"/>
                </w14:textOutline>
                <w:spacing w:val="3"/>
              </w:rPr>
              <w:t>.59</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ind w:left="802"/>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5</w:t>
            </w:r>
            <w:r>
              <w:rPr>
                <w:rFonts w:ascii="SimSun" w:hAnsi="SimSun" w:eastAsia="SimSun" w:cs="SimSun"/>
                <w:sz w:val="18"/>
                <w:szCs w:val="18"/>
                <w14:textOutline w14:w="3175" w14:cap="flat" w14:cmpd="sng">
                  <w14:solidFill>
                    <w14:srgbClr w14:val="000000"/>
                  </w14:solidFill>
                  <w14:prstDash w14:val="solid"/>
                  <w14:miter w14:lim="0"/>
                </w14:textOutline>
                <w:spacing w:val="2"/>
              </w:rPr>
              <w:t>.91</w:t>
            </w:r>
          </w:p>
        </w:tc>
        <w:tc>
          <w:tcPr>
            <w:tcW w:w="1208" w:type="dxa"/>
            <w:vAlign w:val="top"/>
            <w:tcBorders>
              <w:left w:val="single" w:color="000000" w:sz="4" w:space="0"/>
              <w:right w:val="single" w:color="000000" w:sz="4" w:space="0"/>
            </w:tcBorders>
          </w:tcPr>
          <w:p>
            <w:pPr>
              <w:ind w:left="718"/>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3.93</w:t>
            </w:r>
          </w:p>
        </w:tc>
        <w:tc>
          <w:tcPr>
            <w:tcW w:w="1208" w:type="dxa"/>
            <w:vAlign w:val="top"/>
            <w:tcBorders>
              <w:left w:val="single" w:color="000000" w:sz="4" w:space="0"/>
              <w:right w:val="single" w:color="000000" w:sz="4" w:space="0"/>
            </w:tcBorders>
          </w:tcPr>
          <w:p>
            <w:pPr>
              <w:ind w:left="803"/>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0.77</w:t>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712"/>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3"/>
              </w:rPr>
              <w:t>5.92</w:t>
            </w:r>
          </w:p>
        </w:tc>
        <w:tc>
          <w:tcPr>
            <w:tcW w:w="1208" w:type="dxa"/>
            <w:vAlign w:val="top"/>
            <w:tcBorders>
              <w:left w:val="single" w:color="000000" w:sz="4" w:space="0"/>
              <w:right w:val="single" w:color="000000" w:sz="4" w:space="0"/>
            </w:tcBorders>
          </w:tcPr>
          <w:p>
            <w:pPr>
              <w:ind w:left="805"/>
              <w:spacing w:before="51" w:line="190"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4</w:t>
            </w:r>
            <w:r>
              <w:rPr>
                <w:rFonts w:ascii="SimSun" w:hAnsi="SimSun" w:eastAsia="SimSun" w:cs="SimSun"/>
                <w:sz w:val="18"/>
                <w:szCs w:val="18"/>
                <w14:textOutline w14:w="3175" w14:cap="flat" w14:cmpd="sng">
                  <w14:solidFill>
                    <w14:srgbClr w14:val="000000"/>
                  </w14:solidFill>
                  <w14:prstDash w14:val="solid"/>
                  <w14:miter w14:lim="0"/>
                </w14:textOutline>
                <w:spacing w:val="3"/>
              </w:rPr>
              <w:t>.59</w:t>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1"/>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5.9</w:t>
            </w:r>
            <w:r>
              <w:rPr>
                <w:rFonts w:ascii="Microsoft YaHei" w:hAnsi="Microsoft YaHei" w:eastAsia="Microsoft YaHei" w:cs="Microsoft YaHei"/>
                <w:sz w:val="18"/>
                <w:szCs w:val="18"/>
                <w:spacing w:val="3"/>
                <w:position w:val="-1"/>
              </w:rPr>
              <w:t>1</w:t>
            </w:r>
          </w:p>
        </w:tc>
        <w:tc>
          <w:tcPr>
            <w:tcW w:w="1208" w:type="dxa"/>
            <w:vAlign w:val="top"/>
            <w:tcBorders>
              <w:left w:val="single" w:color="000000" w:sz="4" w:space="0"/>
              <w:right w:val="single" w:color="000000" w:sz="4" w:space="0"/>
            </w:tcBorders>
          </w:tcPr>
          <w:p>
            <w:pPr>
              <w:ind w:left="729"/>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13</w:t>
            </w:r>
            <w:r>
              <w:rPr>
                <w:rFonts w:ascii="Microsoft YaHei" w:hAnsi="Microsoft YaHei" w:eastAsia="Microsoft YaHei" w:cs="Microsoft YaHei"/>
                <w:sz w:val="18"/>
                <w:szCs w:val="18"/>
                <w:spacing w:val="-1"/>
                <w:position w:val="-1"/>
              </w:rPr>
              <w:t>.93</w:t>
            </w:r>
          </w:p>
        </w:tc>
        <w:tc>
          <w:tcPr>
            <w:tcW w:w="1208" w:type="dxa"/>
            <w:vAlign w:val="top"/>
            <w:tcBorders>
              <w:left w:val="single" w:color="000000" w:sz="4" w:space="0"/>
              <w:right w:val="single" w:color="000000" w:sz="4" w:space="0"/>
            </w:tcBorders>
          </w:tcPr>
          <w:p>
            <w:pPr>
              <w:ind w:left="813"/>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.77</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2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35.</w:t>
            </w:r>
            <w:r>
              <w:rPr>
                <w:rFonts w:ascii="Microsoft YaHei" w:hAnsi="Microsoft YaHei" w:eastAsia="Microsoft YaHei" w:cs="Microsoft YaHei"/>
                <w:sz w:val="18"/>
                <w:szCs w:val="18"/>
                <w:position w:val="-1"/>
              </w:rPr>
              <w:t>92</w:t>
            </w:r>
          </w:p>
        </w:tc>
        <w:tc>
          <w:tcPr>
            <w:tcW w:w="1208" w:type="dxa"/>
            <w:vAlign w:val="top"/>
            <w:tcBorders>
              <w:left w:val="single" w:color="000000" w:sz="4" w:space="0"/>
              <w:right w:val="single" w:color="000000" w:sz="4" w:space="0"/>
            </w:tcBorders>
          </w:tcPr>
          <w:p>
            <w:pPr>
              <w:ind w:left="8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4.5</w:t>
            </w:r>
            <w:r>
              <w:rPr>
                <w:rFonts w:ascii="Microsoft YaHei" w:hAnsi="Microsoft YaHei" w:eastAsia="Microsoft YaHei" w:cs="Microsoft YaHei"/>
                <w:sz w:val="18"/>
                <w:szCs w:val="18"/>
                <w:spacing w:val="4"/>
                <w:position w:val="-1"/>
              </w:rPr>
              <w:t>9</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38"/>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43" w:lineRule="auto"/>
        <w:rPr>
          <w:rFonts w:ascii="Arial"/>
          <w:sz w:val="21"/>
        </w:rPr>
      </w:pPr>
      <w:r/>
    </w:p>
    <w:p>
      <w:pPr>
        <w:ind w:right="75" w:firstLine="180"/>
        <w:spacing w:before="82" w:line="15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0884" w:type="dxa"/>
            <w:vAlign w:val="top"/>
            <w:gridSpan w:val="9"/>
            <w:tcBorders>
              <w:left w:val="single" w:color="000000" w:sz="4" w:space="0"/>
              <w:right w:val="single" w:color="000000" w:sz="4" w:space="0"/>
            </w:tcBorders>
          </w:tcPr>
          <w:p>
            <w:pPr>
              <w:ind w:left="478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商品和服务支出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36"/>
              <w:spacing w:before="265" w:line="18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rPr>
              <w:t>维修</w:t>
            </w:r>
            <w:r>
              <w:rPr>
                <w:rFonts w:ascii="Microsoft YaHei" w:hAnsi="Microsoft YaHei" w:eastAsia="Microsoft YaHei" w:cs="Microsoft YaHei"/>
                <w:sz w:val="18"/>
                <w:szCs w:val="18"/>
                <w:spacing w:val="13"/>
              </w:rPr>
              <w:t xml:space="preserve"> </w:t>
            </w:r>
            <w:r>
              <w:rPr>
                <w:rFonts w:ascii="Microsoft YaHei" w:hAnsi="Microsoft YaHei" w:eastAsia="Microsoft YaHei" w:cs="Microsoft YaHei"/>
                <w:sz w:val="18"/>
                <w:szCs w:val="18"/>
                <w:spacing w:val="13"/>
              </w:rPr>
              <w:t>(护)</w:t>
            </w:r>
            <w:r>
              <w:rPr>
                <w:rFonts w:ascii="Microsoft YaHei" w:hAnsi="Microsoft YaHei" w:eastAsia="Microsoft YaHei" w:cs="Microsoft YaHei"/>
                <w:sz w:val="18"/>
                <w:szCs w:val="18"/>
                <w:spacing w:val="13"/>
              </w:rPr>
              <w:t xml:space="preserve">  </w:t>
            </w:r>
            <w:r>
              <w:rPr>
                <w:rFonts w:ascii="Microsoft YaHei" w:hAnsi="Microsoft YaHei" w:eastAsia="Microsoft YaHei" w:cs="Microsoft YaHei"/>
                <w:sz w:val="18"/>
                <w:szCs w:val="18"/>
                <w:spacing w:val="11"/>
              </w:rPr>
              <w:t>费</w:t>
            </w:r>
          </w:p>
        </w:tc>
        <w:tc>
          <w:tcPr>
            <w:tcW w:w="1208" w:type="dxa"/>
            <w:vAlign w:val="top"/>
            <w:tcBorders>
              <w:left w:val="single" w:color="000000" w:sz="4" w:space="0"/>
              <w:right w:val="single" w:color="000000" w:sz="4" w:space="0"/>
            </w:tcBorders>
          </w:tcPr>
          <w:p>
            <w:pPr>
              <w:ind w:left="314"/>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租</w:t>
            </w:r>
            <w:r>
              <w:rPr>
                <w:rFonts w:ascii="Microsoft YaHei" w:hAnsi="Microsoft YaHei" w:eastAsia="Microsoft YaHei" w:cs="Microsoft YaHei"/>
                <w:sz w:val="18"/>
                <w:szCs w:val="18"/>
                <w:spacing w:val="2"/>
              </w:rPr>
              <w:t>赁费</w:t>
            </w:r>
          </w:p>
        </w:tc>
        <w:tc>
          <w:tcPr>
            <w:tcW w:w="1208" w:type="dxa"/>
            <w:vAlign w:val="top"/>
            <w:tcBorders>
              <w:left w:val="single" w:color="000000" w:sz="4" w:space="0"/>
              <w:right w:val="single" w:color="000000" w:sz="4" w:space="0"/>
            </w:tcBorders>
          </w:tcPr>
          <w:p>
            <w:pPr>
              <w:ind w:left="314"/>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会</w:t>
            </w:r>
            <w:r>
              <w:rPr>
                <w:rFonts w:ascii="Microsoft YaHei" w:hAnsi="Microsoft YaHei" w:eastAsia="Microsoft YaHei" w:cs="Microsoft YaHei"/>
                <w:sz w:val="18"/>
                <w:szCs w:val="18"/>
                <w:spacing w:val="3"/>
              </w:rPr>
              <w:t>议费</w:t>
            </w:r>
          </w:p>
        </w:tc>
        <w:tc>
          <w:tcPr>
            <w:tcW w:w="1208" w:type="dxa"/>
            <w:vAlign w:val="top"/>
            <w:tcBorders>
              <w:left w:val="single" w:color="000000" w:sz="4" w:space="0"/>
              <w:right w:val="single" w:color="000000" w:sz="4" w:space="0"/>
            </w:tcBorders>
          </w:tcPr>
          <w:p>
            <w:pPr>
              <w:ind w:left="317"/>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培训</w:t>
            </w:r>
            <w:r>
              <w:rPr>
                <w:rFonts w:ascii="Microsoft YaHei" w:hAnsi="Microsoft YaHei" w:eastAsia="Microsoft YaHei" w:cs="Microsoft YaHei"/>
                <w:sz w:val="18"/>
                <w:szCs w:val="18"/>
                <w:spacing w:val="2"/>
              </w:rPr>
              <w:t>费</w:t>
            </w:r>
          </w:p>
        </w:tc>
        <w:tc>
          <w:tcPr>
            <w:tcW w:w="1208" w:type="dxa"/>
            <w:vAlign w:val="top"/>
            <w:tcBorders>
              <w:left w:val="single" w:color="000000" w:sz="4" w:space="0"/>
              <w:right w:val="single" w:color="000000" w:sz="4" w:space="0"/>
            </w:tcBorders>
          </w:tcPr>
          <w:p>
            <w:pPr>
              <w:ind w:left="139"/>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公务接待</w:t>
            </w:r>
            <w:r>
              <w:rPr>
                <w:rFonts w:ascii="Microsoft YaHei" w:hAnsi="Microsoft YaHei" w:eastAsia="Microsoft YaHei" w:cs="Microsoft YaHei"/>
                <w:sz w:val="18"/>
                <w:szCs w:val="18"/>
                <w:spacing w:val="2"/>
              </w:rPr>
              <w:t>费</w:t>
            </w:r>
          </w:p>
        </w:tc>
        <w:tc>
          <w:tcPr>
            <w:tcW w:w="1211" w:type="dxa"/>
            <w:vAlign w:val="top"/>
            <w:tcBorders>
              <w:left w:val="single" w:color="000000" w:sz="4" w:space="0"/>
              <w:right w:val="single" w:color="000000" w:sz="4" w:space="0"/>
            </w:tcBorders>
          </w:tcPr>
          <w:p>
            <w:pPr>
              <w:ind w:left="135"/>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专用材料费</w:t>
            </w:r>
          </w:p>
        </w:tc>
        <w:tc>
          <w:tcPr>
            <w:tcW w:w="1209" w:type="dxa"/>
            <w:vAlign w:val="top"/>
            <w:tcBorders>
              <w:left w:val="single" w:color="000000" w:sz="4" w:space="0"/>
              <w:right w:val="single" w:color="000000" w:sz="4" w:space="0"/>
            </w:tcBorders>
          </w:tcPr>
          <w:p>
            <w:pPr>
              <w:ind w:left="136"/>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被装购置费</w:t>
            </w:r>
          </w:p>
        </w:tc>
        <w:tc>
          <w:tcPr>
            <w:tcW w:w="1208" w:type="dxa"/>
            <w:vAlign w:val="top"/>
            <w:tcBorders>
              <w:left w:val="single" w:color="000000" w:sz="4" w:space="0"/>
              <w:right w:val="single" w:color="000000" w:sz="4" w:space="0"/>
            </w:tcBorders>
          </w:tcPr>
          <w:p>
            <w:pPr>
              <w:ind w:left="137"/>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专用燃料费</w:t>
            </w:r>
          </w:p>
        </w:tc>
        <w:tc>
          <w:tcPr>
            <w:tcW w:w="1215" w:type="dxa"/>
            <w:vAlign w:val="top"/>
            <w:tcBorders>
              <w:left w:val="single" w:color="000000" w:sz="4" w:space="0"/>
              <w:right w:val="single" w:color="000000" w:sz="4" w:space="0"/>
            </w:tcBorders>
          </w:tcPr>
          <w:p>
            <w:pPr>
              <w:ind w:left="328"/>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劳务</w:t>
            </w:r>
            <w:r>
              <w:rPr>
                <w:rFonts w:ascii="Microsoft YaHei" w:hAnsi="Microsoft YaHei" w:eastAsia="Microsoft YaHei" w:cs="Microsoft YaHei"/>
                <w:sz w:val="18"/>
                <w:szCs w:val="18"/>
                <w:spacing w:val="1"/>
              </w:rPr>
              <w:t>费</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49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8</w:t>
            </w:r>
          </w:p>
        </w:tc>
        <w:tc>
          <w:tcPr>
            <w:tcW w:w="1208"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2</w:t>
            </w:r>
            <w:r>
              <w:rPr>
                <w:rFonts w:ascii="Microsoft YaHei" w:hAnsi="Microsoft YaHei" w:eastAsia="Microsoft YaHei" w:cs="Microsoft YaHei"/>
                <w:sz w:val="18"/>
                <w:szCs w:val="18"/>
                <w:spacing w:val="-11"/>
                <w:position w:val="-1"/>
              </w:rPr>
              <w:t>9</w:t>
            </w:r>
          </w:p>
        </w:tc>
        <w:tc>
          <w:tcPr>
            <w:tcW w:w="1208" w:type="dxa"/>
            <w:vAlign w:val="top"/>
            <w:tcBorders>
              <w:left w:val="single" w:color="000000" w:sz="4" w:space="0"/>
              <w:right w:val="single" w:color="000000" w:sz="4" w:space="0"/>
            </w:tcBorders>
          </w:tcPr>
          <w:p>
            <w:pPr>
              <w:ind w:left="502"/>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30</w:t>
            </w:r>
          </w:p>
        </w:tc>
        <w:tc>
          <w:tcPr>
            <w:tcW w:w="1208" w:type="dxa"/>
            <w:vAlign w:val="top"/>
            <w:tcBorders>
              <w:left w:val="single" w:color="000000" w:sz="4" w:space="0"/>
              <w:right w:val="single" w:color="000000" w:sz="4" w:space="0"/>
            </w:tcBorders>
          </w:tcPr>
          <w:p>
            <w:pPr>
              <w:ind w:left="504"/>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31</w:t>
            </w:r>
          </w:p>
        </w:tc>
        <w:tc>
          <w:tcPr>
            <w:tcW w:w="1208" w:type="dxa"/>
            <w:vAlign w:val="top"/>
            <w:tcBorders>
              <w:left w:val="single" w:color="000000" w:sz="4" w:space="0"/>
              <w:right w:val="single" w:color="000000" w:sz="4" w:space="0"/>
            </w:tcBorders>
          </w:tcPr>
          <w:p>
            <w:pPr>
              <w:ind w:left="50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32</w:t>
            </w:r>
          </w:p>
        </w:tc>
        <w:tc>
          <w:tcPr>
            <w:tcW w:w="1211" w:type="dxa"/>
            <w:vAlign w:val="top"/>
            <w:tcBorders>
              <w:left w:val="single" w:color="000000" w:sz="4" w:space="0"/>
              <w:right w:val="single" w:color="000000" w:sz="4" w:space="0"/>
            </w:tcBorders>
          </w:tcPr>
          <w:p>
            <w:pPr>
              <w:ind w:left="51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33</w:t>
            </w:r>
          </w:p>
        </w:tc>
        <w:tc>
          <w:tcPr>
            <w:tcW w:w="1209" w:type="dxa"/>
            <w:vAlign w:val="top"/>
            <w:tcBorders>
              <w:left w:val="single" w:color="000000" w:sz="4" w:space="0"/>
              <w:right w:val="single" w:color="000000" w:sz="4" w:space="0"/>
            </w:tcBorders>
          </w:tcPr>
          <w:p>
            <w:pPr>
              <w:ind w:left="50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34</w:t>
            </w:r>
          </w:p>
        </w:tc>
        <w:tc>
          <w:tcPr>
            <w:tcW w:w="1208" w:type="dxa"/>
            <w:vAlign w:val="top"/>
            <w:tcBorders>
              <w:left w:val="single" w:color="000000" w:sz="4" w:space="0"/>
              <w:right w:val="single" w:color="000000" w:sz="4" w:space="0"/>
            </w:tcBorders>
          </w:tcPr>
          <w:p>
            <w:pPr>
              <w:ind w:left="50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35</w:t>
            </w:r>
          </w:p>
        </w:tc>
        <w:tc>
          <w:tcPr>
            <w:tcW w:w="1215" w:type="dxa"/>
            <w:vAlign w:val="top"/>
            <w:tcBorders>
              <w:left w:val="single" w:color="000000" w:sz="4" w:space="0"/>
              <w:right w:val="single" w:color="000000" w:sz="4" w:space="0"/>
            </w:tcBorders>
          </w:tcPr>
          <w:p>
            <w:pPr>
              <w:ind w:left="511"/>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36</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ind w:left="713"/>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24.84</w:t>
            </w:r>
          </w:p>
        </w:tc>
        <w:tc>
          <w:tcPr>
            <w:tcW w:w="1208" w:type="dxa"/>
            <w:vAlign w:val="top"/>
            <w:tcBorders>
              <w:left w:val="single" w:color="000000" w:sz="4" w:space="0"/>
              <w:right w:val="single" w:color="000000" w:sz="4" w:space="0"/>
            </w:tcBorders>
          </w:tcPr>
          <w:p>
            <w:pPr>
              <w:ind w:left="808"/>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position w:val="-1"/>
              </w:rPr>
              <w:t>2</w:t>
            </w:r>
            <w:r>
              <w:rPr>
                <w:rFonts w:ascii="Microsoft YaHei" w:hAnsi="Microsoft YaHei" w:eastAsia="Microsoft YaHei" w:cs="Microsoft YaHei"/>
                <w:sz w:val="18"/>
                <w:szCs w:val="18"/>
                <w:spacing w:val="-7"/>
                <w:position w:val="-1"/>
              </w:rPr>
              <w:t>.</w:t>
            </w:r>
            <w:r>
              <w:rPr>
                <w:rFonts w:ascii="Microsoft YaHei" w:hAnsi="Microsoft YaHei" w:eastAsia="Microsoft YaHei" w:cs="Microsoft YaHei"/>
                <w:sz w:val="18"/>
                <w:szCs w:val="18"/>
                <w:spacing w:val="-7"/>
                <w:position w:val="-1"/>
              </w:rPr>
              <w:t xml:space="preserve"> </w:t>
            </w:r>
            <w:r>
              <w:rPr>
                <w:rFonts w:ascii="Microsoft YaHei" w:hAnsi="Microsoft YaHei" w:eastAsia="Microsoft YaHei" w:cs="Microsoft YaHei"/>
                <w:sz w:val="18"/>
                <w:szCs w:val="18"/>
                <w:spacing w:val="-7"/>
                <w:position w:val="-1"/>
              </w:rPr>
              <w:t>11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3"/>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5.3</w:t>
            </w:r>
            <w:r>
              <w:rPr>
                <w:rFonts w:ascii="Microsoft YaHei" w:hAnsi="Microsoft YaHei" w:eastAsia="Microsoft YaHei" w:cs="Microsoft YaHei"/>
                <w:sz w:val="18"/>
                <w:szCs w:val="18"/>
                <w:spacing w:val="3"/>
                <w:position w:val="-1"/>
              </w:rPr>
              <w:t>3</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ind w:left="726"/>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70</w:t>
            </w:r>
            <w:r>
              <w:rPr>
                <w:rFonts w:ascii="Microsoft YaHei" w:hAnsi="Microsoft YaHei" w:eastAsia="Microsoft YaHei" w:cs="Microsoft YaHei"/>
                <w:sz w:val="18"/>
                <w:szCs w:val="18"/>
                <w:position w:val="-1"/>
              </w:rPr>
              <w:t>.38</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628"/>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418.</w:t>
            </w:r>
            <w:r>
              <w:rPr>
                <w:rFonts w:ascii="Microsoft YaHei" w:hAnsi="Microsoft YaHei" w:eastAsia="Microsoft YaHei" w:cs="Microsoft YaHei"/>
                <w:sz w:val="18"/>
                <w:szCs w:val="18"/>
                <w:position w:val="-1"/>
              </w:rPr>
              <w:t>61</w:t>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ind w:left="702"/>
              <w:spacing w:before="49" w:line="190"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4.84</w:t>
            </w:r>
          </w:p>
        </w:tc>
        <w:tc>
          <w:tcPr>
            <w:tcW w:w="1208" w:type="dxa"/>
            <w:vAlign w:val="top"/>
            <w:tcBorders>
              <w:left w:val="single" w:color="000000" w:sz="4" w:space="0"/>
              <w:right w:val="single" w:color="000000" w:sz="4" w:space="0"/>
            </w:tcBorders>
          </w:tcPr>
          <w:p>
            <w:pPr>
              <w:ind w:left="799"/>
              <w:spacing w:before="48"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2.11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0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5</w:t>
            </w:r>
            <w:r>
              <w:rPr>
                <w:rFonts w:ascii="SimSun" w:hAnsi="SimSun" w:eastAsia="SimSun" w:cs="SimSun"/>
                <w:sz w:val="18"/>
                <w:szCs w:val="18"/>
                <w14:textOutline w14:w="3175" w14:cap="flat" w14:cmpd="sng">
                  <w14:solidFill>
                    <w14:srgbClr w14:val="000000"/>
                  </w14:solidFill>
                  <w14:prstDash w14:val="solid"/>
                  <w14:miter w14:lim="0"/>
                </w14:textOutline>
                <w:spacing w:val="2"/>
              </w:rPr>
              <w:t>.33</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ind w:left="7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7</w:t>
            </w:r>
            <w:r>
              <w:rPr>
                <w:rFonts w:ascii="SimSun" w:hAnsi="SimSun" w:eastAsia="SimSun" w:cs="SimSun"/>
                <w:sz w:val="18"/>
                <w:szCs w:val="18"/>
                <w14:textOutline w14:w="3175" w14:cap="flat" w14:cmpd="sng">
                  <w14:solidFill>
                    <w14:srgbClr w14:val="000000"/>
                  </w14:solidFill>
                  <w14:prstDash w14:val="solid"/>
                  <w14:miter w14:lim="0"/>
                </w14:textOutline>
                <w:spacing w:val="3"/>
              </w:rPr>
              <w:t>0.38</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6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7"/>
              </w:rPr>
              <w:t>4</w:t>
            </w:r>
            <w:r>
              <w:rPr>
                <w:rFonts w:ascii="SimSun" w:hAnsi="SimSun" w:eastAsia="SimSun" w:cs="SimSun"/>
                <w:sz w:val="18"/>
                <w:szCs w:val="18"/>
                <w14:textOutline w14:w="3175" w14:cap="flat" w14:cmpd="sng">
                  <w14:solidFill>
                    <w14:srgbClr w14:val="000000"/>
                  </w14:solidFill>
                  <w14:prstDash w14:val="solid"/>
                  <w14:miter w14:lim="0"/>
                </w14:textOutline>
                <w:spacing w:val="4"/>
              </w:rPr>
              <w:t>18.61</w:t>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ind w:left="702"/>
              <w:spacing w:before="51" w:line="190"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4.84</w:t>
            </w:r>
          </w:p>
        </w:tc>
        <w:tc>
          <w:tcPr>
            <w:tcW w:w="1208" w:type="dxa"/>
            <w:vAlign w:val="top"/>
            <w:tcBorders>
              <w:left w:val="single" w:color="000000" w:sz="4" w:space="0"/>
              <w:right w:val="single" w:color="000000" w:sz="4" w:space="0"/>
            </w:tcBorders>
          </w:tcPr>
          <w:p>
            <w:pPr>
              <w:ind w:left="799"/>
              <w:spacing w:before="50"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2.11</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ind w:left="80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5</w:t>
            </w:r>
            <w:r>
              <w:rPr>
                <w:rFonts w:ascii="SimSun" w:hAnsi="SimSun" w:eastAsia="SimSun" w:cs="SimSun"/>
                <w:sz w:val="18"/>
                <w:szCs w:val="18"/>
                <w14:textOutline w14:w="3175" w14:cap="flat" w14:cmpd="sng">
                  <w14:solidFill>
                    <w14:srgbClr w14:val="000000"/>
                  </w14:solidFill>
                  <w14:prstDash w14:val="solid"/>
                  <w14:miter w14:lim="0"/>
                </w14:textOutline>
                <w:spacing w:val="2"/>
              </w:rPr>
              <w:t>.33</w:t>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ind w:left="713"/>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5</w:t>
            </w:r>
            <w:r>
              <w:rPr>
                <w:rFonts w:ascii="SimSun" w:hAnsi="SimSun" w:eastAsia="SimSun" w:cs="SimSun"/>
                <w:sz w:val="18"/>
                <w:szCs w:val="18"/>
                <w14:textOutline w14:w="3175" w14:cap="flat" w14:cmpd="sng">
                  <w14:solidFill>
                    <w14:srgbClr w14:val="000000"/>
                  </w14:solidFill>
                  <w14:prstDash w14:val="solid"/>
                  <w14:miter w14:lim="0"/>
                </w14:textOutline>
                <w:spacing w:val="3"/>
              </w:rPr>
              <w:t>4.65</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ind w:left="713"/>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24.84</w:t>
            </w:r>
          </w:p>
        </w:tc>
        <w:tc>
          <w:tcPr>
            <w:tcW w:w="1208" w:type="dxa"/>
            <w:vAlign w:val="top"/>
            <w:tcBorders>
              <w:left w:val="single" w:color="000000" w:sz="4" w:space="0"/>
              <w:right w:val="single" w:color="000000" w:sz="4" w:space="0"/>
            </w:tcBorders>
          </w:tcPr>
          <w:p>
            <w:pPr>
              <w:ind w:left="808"/>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9"/>
                <w:position w:val="-1"/>
              </w:rPr>
              <w:t>2</w:t>
            </w:r>
            <w:r>
              <w:rPr>
                <w:rFonts w:ascii="Microsoft YaHei" w:hAnsi="Microsoft YaHei" w:eastAsia="Microsoft YaHei" w:cs="Microsoft YaHei"/>
                <w:sz w:val="18"/>
                <w:szCs w:val="18"/>
                <w:spacing w:val="-7"/>
                <w:position w:val="-1"/>
              </w:rPr>
              <w:t>.</w:t>
            </w:r>
            <w:r>
              <w:rPr>
                <w:rFonts w:ascii="Microsoft YaHei" w:hAnsi="Microsoft YaHei" w:eastAsia="Microsoft YaHei" w:cs="Microsoft YaHei"/>
                <w:sz w:val="18"/>
                <w:szCs w:val="18"/>
                <w:spacing w:val="-7"/>
                <w:position w:val="-1"/>
              </w:rPr>
              <w:t xml:space="preserve"> </w:t>
            </w:r>
            <w:r>
              <w:rPr>
                <w:rFonts w:ascii="Microsoft YaHei" w:hAnsi="Microsoft YaHei" w:eastAsia="Microsoft YaHei" w:cs="Microsoft YaHei"/>
                <w:sz w:val="18"/>
                <w:szCs w:val="18"/>
                <w:spacing w:val="-7"/>
                <w:position w:val="-1"/>
              </w:rPr>
              <w:t>11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3"/>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5.3</w:t>
            </w:r>
            <w:r>
              <w:rPr>
                <w:rFonts w:ascii="Microsoft YaHei" w:hAnsi="Microsoft YaHei" w:eastAsia="Microsoft YaHei" w:cs="Microsoft YaHei"/>
                <w:sz w:val="18"/>
                <w:szCs w:val="18"/>
                <w:spacing w:val="3"/>
                <w:position w:val="-1"/>
              </w:rPr>
              <w:t>3</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ind w:left="725"/>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54.</w:t>
            </w:r>
            <w:r>
              <w:rPr>
                <w:rFonts w:ascii="Microsoft YaHei" w:hAnsi="Microsoft YaHei" w:eastAsia="Microsoft YaHei" w:cs="Microsoft YaHei"/>
                <w:sz w:val="18"/>
                <w:szCs w:val="18"/>
                <w:position w:val="-1"/>
              </w:rPr>
              <w:t>65</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ind w:left="723"/>
              <w:spacing w:before="51"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1.73</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ind w:left="735"/>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11</w:t>
            </w:r>
            <w:r>
              <w:rPr>
                <w:rFonts w:ascii="Microsoft YaHei" w:hAnsi="Microsoft YaHei" w:eastAsia="Microsoft YaHei" w:cs="Microsoft YaHei"/>
                <w:sz w:val="18"/>
                <w:szCs w:val="18"/>
                <w:spacing w:val="-1"/>
                <w:position w:val="-1"/>
              </w:rPr>
              <w:t>.73</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ind w:left="805"/>
              <w:spacing w:before="50" w:line="190"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4</w:t>
            </w:r>
            <w:r>
              <w:rPr>
                <w:rFonts w:ascii="SimSun" w:hAnsi="SimSun" w:eastAsia="SimSun" w:cs="SimSun"/>
                <w:sz w:val="18"/>
                <w:szCs w:val="18"/>
                <w14:textOutline w14:w="3175" w14:cap="flat" w14:cmpd="sng">
                  <w14:solidFill>
                    <w14:srgbClr w14:val="000000"/>
                  </w14:solidFill>
                  <w14:prstDash w14:val="solid"/>
                  <w14:miter w14:lim="0"/>
                </w14:textOutline>
                <w:spacing w:val="3"/>
              </w:rPr>
              <w:t>.00</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6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7"/>
              </w:rPr>
              <w:t>4</w:t>
            </w:r>
            <w:r>
              <w:rPr>
                <w:rFonts w:ascii="SimSun" w:hAnsi="SimSun" w:eastAsia="SimSun" w:cs="SimSun"/>
                <w:sz w:val="18"/>
                <w:szCs w:val="18"/>
                <w14:textOutline w14:w="3175" w14:cap="flat" w14:cmpd="sng">
                  <w14:solidFill>
                    <w14:srgbClr w14:val="000000"/>
                  </w14:solidFill>
                  <w14:prstDash w14:val="solid"/>
                  <w14:miter w14:lim="0"/>
                </w14:textOutline>
                <w:spacing w:val="4"/>
              </w:rPr>
              <w:t>18.61</w:t>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ind w:left="8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4.0</w:t>
            </w:r>
            <w:r>
              <w:rPr>
                <w:rFonts w:ascii="Microsoft YaHei" w:hAnsi="Microsoft YaHei" w:eastAsia="Microsoft YaHei" w:cs="Microsoft YaHei"/>
                <w:sz w:val="18"/>
                <w:szCs w:val="18"/>
                <w:spacing w:val="4"/>
                <w:position w:val="-1"/>
              </w:rPr>
              <w:t>0</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ind w:left="628"/>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418.</w:t>
            </w:r>
            <w:r>
              <w:rPr>
                <w:rFonts w:ascii="Microsoft YaHei" w:hAnsi="Microsoft YaHei" w:eastAsia="Microsoft YaHei" w:cs="Microsoft YaHei"/>
                <w:sz w:val="18"/>
                <w:szCs w:val="18"/>
                <w:position w:val="-1"/>
              </w:rPr>
              <w:t>61</w:t>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39"/>
          <w:pgSz w:w="16839" w:h="11907"/>
          <w:pgMar w:top="1012" w:right="935" w:bottom="984"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7" w:lineRule="auto"/>
        <w:rPr>
          <w:rFonts w:ascii="Arial"/>
          <w:sz w:val="21"/>
        </w:rPr>
      </w:pPr>
      <w:r/>
    </w:p>
    <w:p>
      <w:pPr>
        <w:ind w:right="75" w:firstLine="180"/>
        <w:spacing w:before="82" w:line="17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4"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8461" w:type="dxa"/>
            <w:vAlign w:val="top"/>
            <w:gridSpan w:val="7"/>
            <w:tcBorders>
              <w:left w:val="single" w:color="000000" w:sz="4" w:space="0"/>
              <w:right w:val="single" w:color="000000" w:sz="4" w:space="0"/>
            </w:tcBorders>
          </w:tcPr>
          <w:p>
            <w:pPr>
              <w:ind w:left="357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商品和服务支出</w:t>
            </w:r>
          </w:p>
        </w:tc>
        <w:tc>
          <w:tcPr>
            <w:tcW w:w="2423" w:type="dxa"/>
            <w:vAlign w:val="top"/>
            <w:gridSpan w:val="2"/>
            <w:tcBorders>
              <w:left w:val="single" w:color="000000" w:sz="4" w:space="0"/>
              <w:right w:val="single" w:color="000000" w:sz="4" w:space="0"/>
            </w:tcBorders>
          </w:tcPr>
          <w:p>
            <w:pPr>
              <w:ind w:left="370"/>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对个人和家庭的补</w:t>
            </w:r>
            <w:r>
              <w:rPr>
                <w:rFonts w:ascii="Microsoft YaHei" w:hAnsi="Microsoft YaHei" w:eastAsia="Microsoft YaHei" w:cs="Microsoft YaHei"/>
                <w:sz w:val="18"/>
                <w:szCs w:val="18"/>
                <w:spacing w:val="3"/>
              </w:rPr>
              <w:t>助</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126"/>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委</w:t>
            </w:r>
            <w:r>
              <w:rPr>
                <w:rFonts w:ascii="Microsoft YaHei" w:hAnsi="Microsoft YaHei" w:eastAsia="Microsoft YaHei" w:cs="Microsoft YaHei"/>
                <w:sz w:val="18"/>
                <w:szCs w:val="18"/>
                <w:spacing w:val="4"/>
              </w:rPr>
              <w:t>托业务费</w:t>
            </w:r>
          </w:p>
        </w:tc>
        <w:tc>
          <w:tcPr>
            <w:tcW w:w="1208" w:type="dxa"/>
            <w:vAlign w:val="top"/>
            <w:tcBorders>
              <w:left w:val="single" w:color="000000" w:sz="4" w:space="0"/>
              <w:right w:val="single" w:color="000000" w:sz="4" w:space="0"/>
            </w:tcBorders>
          </w:tcPr>
          <w:p>
            <w:pPr>
              <w:ind w:left="221"/>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工会经费</w:t>
            </w:r>
          </w:p>
        </w:tc>
        <w:tc>
          <w:tcPr>
            <w:tcW w:w="1208" w:type="dxa"/>
            <w:vAlign w:val="top"/>
            <w:tcBorders>
              <w:left w:val="single" w:color="000000" w:sz="4" w:space="0"/>
              <w:right w:val="single" w:color="000000" w:sz="4" w:space="0"/>
            </w:tcBorders>
          </w:tcPr>
          <w:p>
            <w:pPr>
              <w:ind w:left="314"/>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福</w:t>
            </w:r>
            <w:r>
              <w:rPr>
                <w:rFonts w:ascii="Microsoft YaHei" w:hAnsi="Microsoft YaHei" w:eastAsia="Microsoft YaHei" w:cs="Microsoft YaHei"/>
                <w:sz w:val="18"/>
                <w:szCs w:val="18"/>
                <w:spacing w:val="3"/>
              </w:rPr>
              <w:t>利费</w:t>
            </w:r>
          </w:p>
        </w:tc>
        <w:tc>
          <w:tcPr>
            <w:tcW w:w="1208" w:type="dxa"/>
            <w:vAlign w:val="top"/>
            <w:tcBorders>
              <w:left w:val="single" w:color="000000" w:sz="4" w:space="0"/>
              <w:right w:val="single" w:color="000000" w:sz="4" w:space="0"/>
            </w:tcBorders>
          </w:tcPr>
          <w:p>
            <w:pPr>
              <w:ind w:left="228"/>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13"/>
              </w:rPr>
              <w:t>公</w:t>
            </w:r>
            <w:r>
              <w:rPr>
                <w:rFonts w:ascii="Microsoft YaHei" w:hAnsi="Microsoft YaHei" w:eastAsia="Microsoft YaHei" w:cs="Microsoft YaHei"/>
                <w:sz w:val="18"/>
                <w:szCs w:val="18"/>
                <w:spacing w:val="2"/>
                <w:position w:val="13"/>
              </w:rPr>
              <w:t>务用车</w:t>
            </w:r>
          </w:p>
          <w:p>
            <w:pPr>
              <w:ind w:left="131"/>
              <w:spacing w:before="1"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运行维护费</w:t>
            </w:r>
          </w:p>
        </w:tc>
        <w:tc>
          <w:tcPr>
            <w:tcW w:w="1208" w:type="dxa"/>
            <w:vAlign w:val="top"/>
            <w:tcBorders>
              <w:left w:val="single" w:color="000000" w:sz="4" w:space="0"/>
              <w:right w:val="single" w:color="000000" w:sz="4" w:space="0"/>
            </w:tcBorders>
          </w:tcPr>
          <w:p>
            <w:pPr>
              <w:ind w:left="40"/>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他交通费用</w:t>
            </w:r>
          </w:p>
        </w:tc>
        <w:tc>
          <w:tcPr>
            <w:tcW w:w="1211" w:type="dxa"/>
            <w:vAlign w:val="top"/>
            <w:tcBorders>
              <w:left w:val="single" w:color="000000" w:sz="4" w:space="0"/>
              <w:right w:val="single" w:color="000000" w:sz="4" w:space="0"/>
            </w:tcBorders>
          </w:tcPr>
          <w:p>
            <w:pPr>
              <w:ind w:left="319"/>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税</w:t>
            </w:r>
            <w:r>
              <w:rPr>
                <w:rFonts w:ascii="Microsoft YaHei" w:hAnsi="Microsoft YaHei" w:eastAsia="Microsoft YaHei" w:cs="Microsoft YaHei"/>
                <w:sz w:val="18"/>
                <w:szCs w:val="18"/>
                <w:spacing w:val="3"/>
                <w:position w:val="13"/>
              </w:rPr>
              <w:t>金及</w:t>
            </w:r>
          </w:p>
          <w:p>
            <w:pPr>
              <w:ind w:left="243"/>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附加费用</w:t>
            </w:r>
          </w:p>
        </w:tc>
        <w:tc>
          <w:tcPr>
            <w:tcW w:w="1209" w:type="dxa"/>
            <w:vAlign w:val="top"/>
            <w:tcBorders>
              <w:left w:val="single" w:color="000000" w:sz="4" w:space="0"/>
              <w:right w:val="single" w:color="000000" w:sz="4" w:space="0"/>
            </w:tcBorders>
          </w:tcPr>
          <w:p>
            <w:pPr>
              <w:ind w:left="228"/>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他商品</w:t>
            </w:r>
          </w:p>
          <w:p>
            <w:pPr>
              <w:ind w:left="136"/>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和服务支出</w:t>
            </w:r>
          </w:p>
        </w:tc>
        <w:tc>
          <w:tcPr>
            <w:tcW w:w="1208" w:type="dxa"/>
            <w:vAlign w:val="top"/>
            <w:tcBorders>
              <w:left w:val="single" w:color="000000" w:sz="4" w:space="0"/>
              <w:right w:val="single" w:color="000000" w:sz="4" w:space="0"/>
            </w:tcBorders>
          </w:tcPr>
          <w:p>
            <w:pPr>
              <w:ind w:left="419"/>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15" w:type="dxa"/>
            <w:vAlign w:val="top"/>
            <w:tcBorders>
              <w:left w:val="single" w:color="000000" w:sz="4" w:space="0"/>
              <w:right w:val="single" w:color="000000" w:sz="4" w:space="0"/>
            </w:tcBorders>
          </w:tcPr>
          <w:p>
            <w:pPr>
              <w:ind w:left="327"/>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离休费</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37</w:t>
            </w:r>
          </w:p>
        </w:tc>
        <w:tc>
          <w:tcPr>
            <w:tcW w:w="1208" w:type="dxa"/>
            <w:vAlign w:val="top"/>
            <w:tcBorders>
              <w:left w:val="single" w:color="000000" w:sz="4" w:space="0"/>
              <w:right w:val="single" w:color="000000" w:sz="4" w:space="0"/>
            </w:tcBorders>
          </w:tcPr>
          <w:p>
            <w:pPr>
              <w:ind w:left="50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38</w:t>
            </w:r>
          </w:p>
        </w:tc>
        <w:tc>
          <w:tcPr>
            <w:tcW w:w="1208" w:type="dxa"/>
            <w:vAlign w:val="top"/>
            <w:tcBorders>
              <w:left w:val="single" w:color="000000" w:sz="4" w:space="0"/>
              <w:right w:val="single" w:color="000000" w:sz="4" w:space="0"/>
            </w:tcBorders>
          </w:tcPr>
          <w:p>
            <w:pPr>
              <w:ind w:left="502"/>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39</w:t>
            </w:r>
          </w:p>
        </w:tc>
        <w:tc>
          <w:tcPr>
            <w:tcW w:w="1208"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0</w:t>
            </w:r>
          </w:p>
        </w:tc>
        <w:tc>
          <w:tcPr>
            <w:tcW w:w="1208" w:type="dxa"/>
            <w:vAlign w:val="top"/>
            <w:tcBorders>
              <w:left w:val="single" w:color="000000" w:sz="4" w:space="0"/>
              <w:right w:val="single" w:color="000000" w:sz="4" w:space="0"/>
            </w:tcBorders>
          </w:tcPr>
          <w:p>
            <w:pPr>
              <w:ind w:left="501"/>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1</w:t>
            </w:r>
          </w:p>
        </w:tc>
        <w:tc>
          <w:tcPr>
            <w:tcW w:w="1211" w:type="dxa"/>
            <w:vAlign w:val="top"/>
            <w:tcBorders>
              <w:left w:val="single" w:color="000000" w:sz="4" w:space="0"/>
              <w:right w:val="single" w:color="000000" w:sz="4" w:space="0"/>
            </w:tcBorders>
          </w:tcPr>
          <w:p>
            <w:pPr>
              <w:ind w:left="50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2</w:t>
            </w:r>
          </w:p>
        </w:tc>
        <w:tc>
          <w:tcPr>
            <w:tcW w:w="1209" w:type="dxa"/>
            <w:vAlign w:val="top"/>
            <w:tcBorders>
              <w:left w:val="single" w:color="000000" w:sz="4" w:space="0"/>
              <w:right w:val="single" w:color="000000" w:sz="4" w:space="0"/>
            </w:tcBorders>
          </w:tcPr>
          <w:p>
            <w:pPr>
              <w:ind w:left="504"/>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3</w:t>
            </w:r>
          </w:p>
        </w:tc>
        <w:tc>
          <w:tcPr>
            <w:tcW w:w="1208" w:type="dxa"/>
            <w:vAlign w:val="top"/>
            <w:tcBorders>
              <w:left w:val="single" w:color="000000" w:sz="4" w:space="0"/>
              <w:right w:val="single" w:color="000000" w:sz="4" w:space="0"/>
            </w:tcBorders>
          </w:tcPr>
          <w:p>
            <w:pPr>
              <w:ind w:left="50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4</w:t>
            </w:r>
          </w:p>
        </w:tc>
        <w:tc>
          <w:tcPr>
            <w:tcW w:w="1215" w:type="dxa"/>
            <w:vAlign w:val="top"/>
            <w:tcBorders>
              <w:left w:val="single" w:color="000000" w:sz="4" w:space="0"/>
              <w:right w:val="single" w:color="000000" w:sz="4" w:space="0"/>
            </w:tcBorders>
          </w:tcPr>
          <w:p>
            <w:pPr>
              <w:ind w:left="50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5</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ind w:left="809"/>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3.6</w:t>
            </w:r>
            <w:r>
              <w:rPr>
                <w:rFonts w:ascii="Microsoft YaHei" w:hAnsi="Microsoft YaHei" w:eastAsia="Microsoft YaHei" w:cs="Microsoft YaHei"/>
                <w:sz w:val="18"/>
                <w:szCs w:val="18"/>
                <w:spacing w:val="3"/>
                <w:position w:val="-1"/>
              </w:rPr>
              <w:t>8</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22"/>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63.92</w:t>
            </w:r>
          </w:p>
        </w:tc>
        <w:tc>
          <w:tcPr>
            <w:tcW w:w="1208" w:type="dxa"/>
            <w:vAlign w:val="top"/>
            <w:tcBorders>
              <w:left w:val="single" w:color="000000" w:sz="4" w:space="0"/>
              <w:right w:val="single" w:color="000000" w:sz="4" w:space="0"/>
            </w:tcBorders>
          </w:tcPr>
          <w:p>
            <w:pPr>
              <w:ind w:left="816"/>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.95</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ind w:left="799"/>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2"/>
              </w:rPr>
              <w:t>.68</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10"/>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63.9</w:t>
            </w:r>
            <w:r>
              <w:rPr>
                <w:rFonts w:ascii="SimSun" w:hAnsi="SimSun" w:eastAsia="SimSun" w:cs="SimSun"/>
                <w:sz w:val="18"/>
                <w:szCs w:val="18"/>
                <w14:textOutline w14:w="3175" w14:cap="flat" w14:cmpd="sng">
                  <w14:solidFill>
                    <w14:srgbClr w14:val="000000"/>
                  </w14:solidFill>
                  <w14:prstDash w14:val="solid"/>
                  <w14:miter w14:lim="0"/>
                </w14:textOutline>
                <w:spacing w:val="3"/>
              </w:rPr>
              <w:t>2</w:t>
            </w:r>
          </w:p>
        </w:tc>
        <w:tc>
          <w:tcPr>
            <w:tcW w:w="1208" w:type="dxa"/>
            <w:vAlign w:val="top"/>
            <w:tcBorders>
              <w:left w:val="single" w:color="000000" w:sz="4" w:space="0"/>
              <w:right w:val="single" w:color="000000" w:sz="4" w:space="0"/>
            </w:tcBorders>
          </w:tcPr>
          <w:p>
            <w:pPr>
              <w:ind w:left="807"/>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0.95</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ind w:left="799"/>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2"/>
              </w:rPr>
              <w:t>.68</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712"/>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3"/>
              </w:rPr>
              <w:t>5.31</w:t>
            </w:r>
          </w:p>
        </w:tc>
        <w:tc>
          <w:tcPr>
            <w:tcW w:w="1208" w:type="dxa"/>
            <w:vAlign w:val="top"/>
            <w:tcBorders>
              <w:left w:val="single" w:color="000000" w:sz="4" w:space="0"/>
              <w:right w:val="single" w:color="000000" w:sz="4" w:space="0"/>
            </w:tcBorders>
          </w:tcPr>
          <w:p>
            <w:pPr>
              <w:ind w:left="807"/>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0.95</w:t>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ind w:left="809"/>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3.6</w:t>
            </w:r>
            <w:r>
              <w:rPr>
                <w:rFonts w:ascii="Microsoft YaHei" w:hAnsi="Microsoft YaHei" w:eastAsia="Microsoft YaHei" w:cs="Microsoft YaHei"/>
                <w:sz w:val="18"/>
                <w:szCs w:val="18"/>
                <w:spacing w:val="3"/>
                <w:position w:val="-1"/>
              </w:rPr>
              <w:t>8</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2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35.</w:t>
            </w:r>
            <w:r>
              <w:rPr>
                <w:rFonts w:ascii="Microsoft YaHei" w:hAnsi="Microsoft YaHei" w:eastAsia="Microsoft YaHei" w:cs="Microsoft YaHei"/>
                <w:sz w:val="18"/>
                <w:szCs w:val="18"/>
                <w:position w:val="-1"/>
              </w:rPr>
              <w:t>31</w:t>
            </w:r>
          </w:p>
        </w:tc>
        <w:tc>
          <w:tcPr>
            <w:tcW w:w="1208" w:type="dxa"/>
            <w:vAlign w:val="top"/>
            <w:tcBorders>
              <w:left w:val="single" w:color="000000" w:sz="4" w:space="0"/>
              <w:right w:val="single" w:color="000000" w:sz="4" w:space="0"/>
            </w:tcBorders>
          </w:tcPr>
          <w:p>
            <w:pPr>
              <w:ind w:left="816"/>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.95</w:t>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711"/>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8.61</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722"/>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28.61</w:t>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4" w:left="919" w:header="0" w:footer="708" w:gutter="0"/>
          <w:cols w:equalWidth="0" w:num="1">
            <w:col w:w="14983" w:space="0"/>
          </w:cols>
        </w:sectPr>
        <w:rPr/>
      </w:pPr>
    </w:p>
    <w:p>
      <w:pPr>
        <w:spacing w:line="83" w:lineRule="exact"/>
        <w:rPr/>
      </w:pPr>
      <w:r/>
    </w:p>
    <w:p>
      <w:pPr>
        <w:sectPr>
          <w:footerReference w:type="default" r:id="rId40"/>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59" w:lineRule="auto"/>
        <w:rPr>
          <w:rFonts w:ascii="Arial"/>
          <w:sz w:val="21"/>
        </w:rPr>
      </w:pPr>
      <w:r/>
    </w:p>
    <w:p>
      <w:pPr>
        <w:ind w:right="75" w:firstLine="164"/>
        <w:spacing w:before="82" w:line="14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0884" w:type="dxa"/>
            <w:vAlign w:val="top"/>
            <w:gridSpan w:val="9"/>
            <w:tcBorders>
              <w:left w:val="single" w:color="000000" w:sz="4" w:space="0"/>
              <w:right w:val="single" w:color="000000" w:sz="4" w:space="0"/>
            </w:tcBorders>
          </w:tcPr>
          <w:p>
            <w:pPr>
              <w:ind w:left="459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对个人和家庭的补</w:t>
            </w:r>
            <w:r>
              <w:rPr>
                <w:rFonts w:ascii="Microsoft YaHei" w:hAnsi="Microsoft YaHei" w:eastAsia="Microsoft YaHei" w:cs="Microsoft YaHei"/>
                <w:sz w:val="18"/>
                <w:szCs w:val="18"/>
                <w:spacing w:val="3"/>
              </w:rPr>
              <w:t>助</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313"/>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退休</w:t>
            </w:r>
            <w:r>
              <w:rPr>
                <w:rFonts w:ascii="Microsoft YaHei" w:hAnsi="Microsoft YaHei" w:eastAsia="Microsoft YaHei" w:cs="Microsoft YaHei"/>
                <w:sz w:val="18"/>
                <w:szCs w:val="18"/>
                <w:spacing w:val="2"/>
              </w:rPr>
              <w:t>费</w:t>
            </w:r>
          </w:p>
        </w:tc>
        <w:tc>
          <w:tcPr>
            <w:tcW w:w="1208" w:type="dxa"/>
            <w:vAlign w:val="top"/>
            <w:tcBorders>
              <w:left w:val="single" w:color="000000" w:sz="4" w:space="0"/>
              <w:right w:val="single" w:color="000000" w:sz="4" w:space="0"/>
            </w:tcBorders>
          </w:tcPr>
          <w:p>
            <w:pPr>
              <w:ind w:left="34"/>
              <w:spacing w:before="265" w:line="18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rPr>
              <w:t>退职</w:t>
            </w:r>
            <w:r>
              <w:rPr>
                <w:rFonts w:ascii="Microsoft YaHei" w:hAnsi="Microsoft YaHei" w:eastAsia="Microsoft YaHei" w:cs="Microsoft YaHei"/>
                <w:sz w:val="18"/>
                <w:szCs w:val="18"/>
                <w:spacing w:val="13"/>
              </w:rPr>
              <w:t xml:space="preserve"> </w:t>
            </w:r>
            <w:r>
              <w:rPr>
                <w:rFonts w:ascii="Microsoft YaHei" w:hAnsi="Microsoft YaHei" w:eastAsia="Microsoft YaHei" w:cs="Microsoft YaHei"/>
                <w:sz w:val="18"/>
                <w:szCs w:val="18"/>
                <w:spacing w:val="13"/>
              </w:rPr>
              <w:t>(役)</w:t>
            </w:r>
            <w:r>
              <w:rPr>
                <w:rFonts w:ascii="Microsoft YaHei" w:hAnsi="Microsoft YaHei" w:eastAsia="Microsoft YaHei" w:cs="Microsoft YaHei"/>
                <w:sz w:val="18"/>
                <w:szCs w:val="18"/>
                <w:spacing w:val="13"/>
              </w:rPr>
              <w:t xml:space="preserve">  </w:t>
            </w:r>
            <w:r>
              <w:rPr>
                <w:rFonts w:ascii="Microsoft YaHei" w:hAnsi="Microsoft YaHei" w:eastAsia="Microsoft YaHei" w:cs="Microsoft YaHei"/>
                <w:sz w:val="18"/>
                <w:szCs w:val="18"/>
                <w:spacing w:val="13"/>
              </w:rPr>
              <w:t>费</w:t>
            </w:r>
          </w:p>
        </w:tc>
        <w:tc>
          <w:tcPr>
            <w:tcW w:w="1208" w:type="dxa"/>
            <w:vAlign w:val="top"/>
            <w:tcBorders>
              <w:left w:val="single" w:color="000000" w:sz="4" w:space="0"/>
              <w:right w:val="single" w:color="000000" w:sz="4" w:space="0"/>
            </w:tcBorders>
          </w:tcPr>
          <w:p>
            <w:pPr>
              <w:ind w:left="313"/>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抚</w:t>
            </w:r>
            <w:r>
              <w:rPr>
                <w:rFonts w:ascii="Microsoft YaHei" w:hAnsi="Microsoft YaHei" w:eastAsia="Microsoft YaHei" w:cs="Microsoft YaHei"/>
                <w:sz w:val="18"/>
                <w:szCs w:val="18"/>
                <w:spacing w:val="3"/>
              </w:rPr>
              <w:t>恤金</w:t>
            </w:r>
          </w:p>
        </w:tc>
        <w:tc>
          <w:tcPr>
            <w:tcW w:w="1208" w:type="dxa"/>
            <w:vAlign w:val="top"/>
            <w:tcBorders>
              <w:left w:val="single" w:color="000000" w:sz="4" w:space="0"/>
              <w:right w:val="single" w:color="000000" w:sz="4" w:space="0"/>
            </w:tcBorders>
          </w:tcPr>
          <w:p>
            <w:pPr>
              <w:ind w:left="224"/>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生</w:t>
            </w:r>
            <w:r>
              <w:rPr>
                <w:rFonts w:ascii="Microsoft YaHei" w:hAnsi="Microsoft YaHei" w:eastAsia="Microsoft YaHei" w:cs="Microsoft YaHei"/>
                <w:sz w:val="18"/>
                <w:szCs w:val="18"/>
                <w:spacing w:val="3"/>
              </w:rPr>
              <w:t>活补助</w:t>
            </w:r>
          </w:p>
        </w:tc>
        <w:tc>
          <w:tcPr>
            <w:tcW w:w="1208" w:type="dxa"/>
            <w:vAlign w:val="top"/>
            <w:tcBorders>
              <w:left w:val="single" w:color="000000" w:sz="4" w:space="0"/>
              <w:right w:val="single" w:color="000000" w:sz="4" w:space="0"/>
            </w:tcBorders>
          </w:tcPr>
          <w:p>
            <w:pPr>
              <w:ind w:left="320"/>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救</w:t>
            </w:r>
            <w:r>
              <w:rPr>
                <w:rFonts w:ascii="Microsoft YaHei" w:hAnsi="Microsoft YaHei" w:eastAsia="Microsoft YaHei" w:cs="Microsoft YaHei"/>
                <w:sz w:val="18"/>
                <w:szCs w:val="18"/>
                <w:spacing w:val="2"/>
              </w:rPr>
              <w:t>济费</w:t>
            </w:r>
          </w:p>
        </w:tc>
        <w:tc>
          <w:tcPr>
            <w:tcW w:w="1211" w:type="dxa"/>
            <w:vAlign w:val="top"/>
            <w:tcBorders>
              <w:left w:val="single" w:color="000000" w:sz="4" w:space="0"/>
              <w:right w:val="single" w:color="000000" w:sz="4" w:space="0"/>
            </w:tcBorders>
          </w:tcPr>
          <w:p>
            <w:pPr>
              <w:ind w:left="143"/>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医</w:t>
            </w:r>
            <w:r>
              <w:rPr>
                <w:rFonts w:ascii="Microsoft YaHei" w:hAnsi="Microsoft YaHei" w:eastAsia="Microsoft YaHei" w:cs="Microsoft YaHei"/>
                <w:sz w:val="18"/>
                <w:szCs w:val="18"/>
                <w:spacing w:val="2"/>
              </w:rPr>
              <w:t>疗费补助</w:t>
            </w:r>
          </w:p>
        </w:tc>
        <w:tc>
          <w:tcPr>
            <w:tcW w:w="1209" w:type="dxa"/>
            <w:vAlign w:val="top"/>
            <w:tcBorders>
              <w:left w:val="single" w:color="000000" w:sz="4" w:space="0"/>
              <w:right w:val="single" w:color="000000" w:sz="4" w:space="0"/>
            </w:tcBorders>
          </w:tcPr>
          <w:p>
            <w:pPr>
              <w:ind w:left="321"/>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助学金</w:t>
            </w:r>
          </w:p>
        </w:tc>
        <w:tc>
          <w:tcPr>
            <w:tcW w:w="1208" w:type="dxa"/>
            <w:vAlign w:val="top"/>
            <w:tcBorders>
              <w:left w:val="single" w:color="000000" w:sz="4" w:space="0"/>
              <w:right w:val="single" w:color="000000" w:sz="4" w:space="0"/>
            </w:tcBorders>
          </w:tcPr>
          <w:p>
            <w:pPr>
              <w:ind w:left="324"/>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奖</w:t>
            </w:r>
            <w:r>
              <w:rPr>
                <w:rFonts w:ascii="Microsoft YaHei" w:hAnsi="Microsoft YaHei" w:eastAsia="Microsoft YaHei" w:cs="Microsoft YaHei"/>
                <w:sz w:val="18"/>
                <w:szCs w:val="18"/>
                <w:spacing w:val="2"/>
              </w:rPr>
              <w:t>励金</w:t>
            </w:r>
          </w:p>
        </w:tc>
        <w:tc>
          <w:tcPr>
            <w:tcW w:w="1215" w:type="dxa"/>
            <w:vAlign w:val="top"/>
            <w:tcBorders>
              <w:left w:val="single" w:color="000000" w:sz="4" w:space="0"/>
              <w:right w:val="single" w:color="000000" w:sz="4" w:space="0"/>
            </w:tcBorders>
          </w:tcPr>
          <w:p>
            <w:pPr>
              <w:ind w:left="230"/>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position w:val="13"/>
              </w:rPr>
              <w:t>个</w:t>
            </w:r>
            <w:r>
              <w:rPr>
                <w:rFonts w:ascii="Microsoft YaHei" w:hAnsi="Microsoft YaHei" w:eastAsia="Microsoft YaHei" w:cs="Microsoft YaHei"/>
                <w:sz w:val="18"/>
                <w:szCs w:val="18"/>
                <w:spacing w:val="3"/>
                <w:position w:val="13"/>
              </w:rPr>
              <w:t>人农业</w:t>
            </w:r>
          </w:p>
          <w:p>
            <w:pPr>
              <w:ind w:left="232"/>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生</w:t>
            </w:r>
            <w:r>
              <w:rPr>
                <w:rFonts w:ascii="Microsoft YaHei" w:hAnsi="Microsoft YaHei" w:eastAsia="Microsoft YaHei" w:cs="Microsoft YaHei"/>
                <w:sz w:val="18"/>
                <w:szCs w:val="18"/>
                <w:spacing w:val="3"/>
              </w:rPr>
              <w:t>产补贴</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49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6</w:t>
            </w:r>
          </w:p>
        </w:tc>
        <w:tc>
          <w:tcPr>
            <w:tcW w:w="1208" w:type="dxa"/>
            <w:vAlign w:val="top"/>
            <w:tcBorders>
              <w:left w:val="single" w:color="000000" w:sz="4" w:space="0"/>
              <w:right w:val="single" w:color="000000" w:sz="4" w:space="0"/>
            </w:tcBorders>
          </w:tcPr>
          <w:p>
            <w:pPr>
              <w:ind w:left="49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7</w:t>
            </w:r>
          </w:p>
        </w:tc>
        <w:tc>
          <w:tcPr>
            <w:tcW w:w="1208" w:type="dxa"/>
            <w:vAlign w:val="top"/>
            <w:tcBorders>
              <w:left w:val="single" w:color="000000" w:sz="4" w:space="0"/>
              <w:right w:val="single" w:color="000000" w:sz="4" w:space="0"/>
            </w:tcBorders>
          </w:tcPr>
          <w:p>
            <w:pPr>
              <w:ind w:left="49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8</w:t>
            </w:r>
          </w:p>
        </w:tc>
        <w:tc>
          <w:tcPr>
            <w:tcW w:w="1208"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4</w:t>
            </w:r>
            <w:r>
              <w:rPr>
                <w:rFonts w:ascii="Microsoft YaHei" w:hAnsi="Microsoft YaHei" w:eastAsia="Microsoft YaHei" w:cs="Microsoft YaHei"/>
                <w:sz w:val="18"/>
                <w:szCs w:val="18"/>
                <w:spacing w:val="-9"/>
                <w:position w:val="-1"/>
              </w:rPr>
              <w:t>9</w:t>
            </w:r>
          </w:p>
        </w:tc>
        <w:tc>
          <w:tcPr>
            <w:tcW w:w="1208" w:type="dxa"/>
            <w:vAlign w:val="top"/>
            <w:tcBorders>
              <w:left w:val="single" w:color="000000" w:sz="4" w:space="0"/>
              <w:right w:val="single" w:color="000000" w:sz="4" w:space="0"/>
            </w:tcBorders>
          </w:tcPr>
          <w:p>
            <w:pPr>
              <w:ind w:left="50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50</w:t>
            </w:r>
          </w:p>
        </w:tc>
        <w:tc>
          <w:tcPr>
            <w:tcW w:w="1211" w:type="dxa"/>
            <w:vAlign w:val="top"/>
            <w:tcBorders>
              <w:left w:val="single" w:color="000000" w:sz="4" w:space="0"/>
              <w:right w:val="single" w:color="000000" w:sz="4" w:space="0"/>
            </w:tcBorders>
          </w:tcPr>
          <w:p>
            <w:pPr>
              <w:ind w:left="510"/>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51</w:t>
            </w:r>
          </w:p>
        </w:tc>
        <w:tc>
          <w:tcPr>
            <w:tcW w:w="1209" w:type="dxa"/>
            <w:vAlign w:val="top"/>
            <w:tcBorders>
              <w:left w:val="single" w:color="000000" w:sz="4" w:space="0"/>
              <w:right w:val="single" w:color="000000" w:sz="4" w:space="0"/>
            </w:tcBorders>
          </w:tcPr>
          <w:p>
            <w:pPr>
              <w:ind w:left="50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52</w:t>
            </w:r>
          </w:p>
        </w:tc>
        <w:tc>
          <w:tcPr>
            <w:tcW w:w="1208" w:type="dxa"/>
            <w:vAlign w:val="top"/>
            <w:tcBorders>
              <w:left w:val="single" w:color="000000" w:sz="4" w:space="0"/>
              <w:right w:val="single" w:color="000000" w:sz="4" w:space="0"/>
            </w:tcBorders>
          </w:tcPr>
          <w:p>
            <w:pPr>
              <w:ind w:left="50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53</w:t>
            </w:r>
          </w:p>
        </w:tc>
        <w:tc>
          <w:tcPr>
            <w:tcW w:w="1215" w:type="dxa"/>
            <w:vAlign w:val="top"/>
            <w:tcBorders>
              <w:left w:val="single" w:color="000000" w:sz="4" w:space="0"/>
              <w:right w:val="single" w:color="000000" w:sz="4" w:space="0"/>
            </w:tcBorders>
          </w:tcPr>
          <w:p>
            <w:pPr>
              <w:ind w:left="511"/>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54</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815"/>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.95</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806"/>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0.95</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ind w:left="806"/>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0.95</w:t>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ind w:left="815"/>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.95</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41"/>
          <w:pgSz w:w="16839" w:h="11907"/>
          <w:pgMar w:top="1012" w:right="935" w:bottom="984"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81" w:lineRule="auto"/>
        <w:rPr>
          <w:rFonts w:ascii="Arial"/>
          <w:sz w:val="21"/>
        </w:rPr>
      </w:pPr>
      <w:r/>
    </w:p>
    <w:p>
      <w:pPr>
        <w:ind w:right="75" w:firstLine="196"/>
        <w:spacing w:before="82" w:line="17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4"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2"/>
        <w:gridCol w:w="270"/>
        <w:gridCol w:w="3222"/>
        <w:gridCol w:w="1277"/>
        <w:gridCol w:w="1201"/>
        <w:gridCol w:w="1204"/>
        <w:gridCol w:w="1202"/>
        <w:gridCol w:w="1204"/>
        <w:gridCol w:w="1201"/>
        <w:gridCol w:w="1204"/>
        <w:gridCol w:w="1202"/>
        <w:gridCol w:w="1211"/>
      </w:tblGrid>
      <w:tr>
        <w:trPr>
          <w:trHeight w:val="262" w:hRule="atLeast"/>
        </w:trPr>
        <w:tc>
          <w:tcPr>
            <w:tcW w:w="4059" w:type="dxa"/>
            <w:vAlign w:val="top"/>
            <w:gridSpan w:val="4"/>
            <w:tcBorders>
              <w:right w:val="single" w:color="000000" w:sz="4" w:space="0"/>
              <w:left w:val="single" w:color="000000" w:sz="10" w:space="0"/>
            </w:tcBorders>
          </w:tcPr>
          <w:p>
            <w:pPr>
              <w:ind w:left="142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2478" w:type="dxa"/>
            <w:vAlign w:val="top"/>
            <w:gridSpan w:val="2"/>
            <w:tcBorders>
              <w:left w:val="single" w:color="000000" w:sz="4" w:space="0"/>
              <w:right w:val="single" w:color="000000" w:sz="4" w:space="0"/>
            </w:tcBorders>
          </w:tcPr>
          <w:p>
            <w:pPr>
              <w:ind w:left="391"/>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对个人和家庭的补</w:t>
            </w:r>
            <w:r>
              <w:rPr>
                <w:rFonts w:ascii="Microsoft YaHei" w:hAnsi="Microsoft YaHei" w:eastAsia="Microsoft YaHei" w:cs="Microsoft YaHei"/>
                <w:sz w:val="18"/>
                <w:szCs w:val="18"/>
                <w:spacing w:val="3"/>
              </w:rPr>
              <w:t>助</w:t>
            </w:r>
          </w:p>
        </w:tc>
        <w:tc>
          <w:tcPr>
            <w:tcW w:w="6015" w:type="dxa"/>
            <w:vAlign w:val="top"/>
            <w:gridSpan w:val="5"/>
            <w:tcBorders>
              <w:left w:val="single" w:color="000000" w:sz="4" w:space="0"/>
              <w:right w:val="single" w:color="000000" w:sz="4" w:space="0"/>
            </w:tcBorders>
          </w:tcPr>
          <w:p>
            <w:pPr>
              <w:ind w:left="2167"/>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8"/>
              </w:rPr>
              <w:t>债</w:t>
            </w:r>
            <w:r>
              <w:rPr>
                <w:rFonts w:ascii="Microsoft YaHei" w:hAnsi="Microsoft YaHei" w:eastAsia="Microsoft YaHei" w:cs="Microsoft YaHei"/>
                <w:sz w:val="18"/>
                <w:szCs w:val="18"/>
                <w:spacing w:val="6"/>
              </w:rPr>
              <w:t>务</w:t>
            </w:r>
            <w:r>
              <w:rPr>
                <w:rFonts w:ascii="Microsoft YaHei" w:hAnsi="Microsoft YaHei" w:eastAsia="Microsoft YaHei" w:cs="Microsoft YaHei"/>
                <w:sz w:val="18"/>
                <w:szCs w:val="18"/>
                <w:spacing w:val="4"/>
              </w:rPr>
              <w:t>利息及费用支出</w:t>
            </w:r>
          </w:p>
        </w:tc>
        <w:tc>
          <w:tcPr>
            <w:tcW w:w="2413" w:type="dxa"/>
            <w:vAlign w:val="top"/>
            <w:gridSpan w:val="2"/>
            <w:tcBorders>
              <w:left w:val="single" w:color="000000" w:sz="4" w:space="0"/>
              <w:right w:val="single" w:color="000000" w:sz="4" w:space="0"/>
            </w:tcBorders>
          </w:tcPr>
          <w:p>
            <w:pPr>
              <w:ind w:left="187"/>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rPr>
              <w:t>资</w:t>
            </w:r>
            <w:r>
              <w:rPr>
                <w:rFonts w:ascii="Microsoft YaHei" w:hAnsi="Microsoft YaHei" w:eastAsia="Microsoft YaHei" w:cs="Microsoft YaHei"/>
                <w:sz w:val="18"/>
                <w:szCs w:val="18"/>
                <w:spacing w:val="10"/>
              </w:rPr>
              <w:t>本性支出</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(基本建设)</w:t>
            </w:r>
          </w:p>
        </w:tc>
      </w:tr>
      <w:tr>
        <w:trPr>
          <w:trHeight w:val="731" w:hRule="atLeast"/>
        </w:trPr>
        <w:tc>
          <w:tcPr>
            <w:tcW w:w="837" w:type="dxa"/>
            <w:vAlign w:val="top"/>
            <w:gridSpan w:val="3"/>
            <w:tcBorders>
              <w:right w:val="single" w:color="000000" w:sz="4" w:space="0"/>
              <w:left w:val="single" w:color="000000" w:sz="10" w:space="0"/>
            </w:tcBorders>
          </w:tcPr>
          <w:p>
            <w:pPr>
              <w:ind w:left="127"/>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2" w:right="51"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22" w:type="dxa"/>
            <w:vAlign w:val="top"/>
            <w:tcBorders>
              <w:left w:val="single" w:color="000000" w:sz="4" w:space="0"/>
              <w:right w:val="single" w:color="000000" w:sz="4" w:space="0"/>
            </w:tcBorders>
          </w:tcPr>
          <w:p>
            <w:pPr>
              <w:ind w:left="1224"/>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77" w:type="dxa"/>
            <w:vAlign w:val="top"/>
            <w:tcBorders>
              <w:left w:val="single" w:color="000000" w:sz="4" w:space="0"/>
              <w:right w:val="single" w:color="000000" w:sz="4" w:space="0"/>
            </w:tcBorders>
          </w:tcPr>
          <w:p>
            <w:pPr>
              <w:ind w:left="347"/>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代</w:t>
            </w:r>
            <w:r>
              <w:rPr>
                <w:rFonts w:ascii="Microsoft YaHei" w:hAnsi="Microsoft YaHei" w:eastAsia="Microsoft YaHei" w:cs="Microsoft YaHei"/>
                <w:sz w:val="18"/>
                <w:szCs w:val="18"/>
                <w:spacing w:val="3"/>
                <w:position w:val="13"/>
              </w:rPr>
              <w:t>缴社</w:t>
            </w:r>
          </w:p>
          <w:p>
            <w:pPr>
              <w:ind w:left="253"/>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会保险</w:t>
            </w:r>
            <w:r>
              <w:rPr>
                <w:rFonts w:ascii="Microsoft YaHei" w:hAnsi="Microsoft YaHei" w:eastAsia="Microsoft YaHei" w:cs="Microsoft YaHei"/>
                <w:sz w:val="18"/>
                <w:szCs w:val="18"/>
                <w:spacing w:val="3"/>
              </w:rPr>
              <w:t>费</w:t>
            </w:r>
          </w:p>
        </w:tc>
        <w:tc>
          <w:tcPr>
            <w:tcW w:w="1201" w:type="dxa"/>
            <w:vAlign w:val="top"/>
            <w:tcBorders>
              <w:left w:val="single" w:color="000000" w:sz="4" w:space="0"/>
              <w:right w:val="single" w:color="000000" w:sz="4" w:space="0"/>
            </w:tcBorders>
          </w:tcPr>
          <w:p>
            <w:pPr>
              <w:ind w:left="34"/>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4"/>
                <w:position w:val="13"/>
              </w:rPr>
              <w:t>他个人和家</w:t>
            </w:r>
          </w:p>
          <w:p>
            <w:pPr>
              <w:ind w:left="33"/>
              <w:spacing w:before="1"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7"/>
              </w:rPr>
              <w:t>庭</w:t>
            </w:r>
            <w:r>
              <w:rPr>
                <w:rFonts w:ascii="Microsoft YaHei" w:hAnsi="Microsoft YaHei" w:eastAsia="Microsoft YaHei" w:cs="Microsoft YaHei"/>
                <w:sz w:val="18"/>
                <w:szCs w:val="18"/>
                <w:spacing w:val="4"/>
              </w:rPr>
              <w:t>的补助支出</w:t>
            </w:r>
          </w:p>
        </w:tc>
        <w:tc>
          <w:tcPr>
            <w:tcW w:w="1204" w:type="dxa"/>
            <w:vAlign w:val="top"/>
            <w:tcBorders>
              <w:left w:val="single" w:color="000000" w:sz="4" w:space="0"/>
              <w:right w:val="single" w:color="000000" w:sz="4" w:space="0"/>
            </w:tcBorders>
          </w:tcPr>
          <w:p>
            <w:pPr>
              <w:ind w:left="411"/>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02" w:type="dxa"/>
            <w:vAlign w:val="top"/>
            <w:tcBorders>
              <w:left w:val="single" w:color="000000" w:sz="4" w:space="0"/>
              <w:right w:val="single" w:color="000000" w:sz="4" w:space="0"/>
            </w:tcBorders>
          </w:tcPr>
          <w:p>
            <w:pPr>
              <w:ind w:left="55"/>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国内</w:t>
            </w:r>
            <w:r>
              <w:rPr>
                <w:rFonts w:ascii="Microsoft YaHei" w:hAnsi="Microsoft YaHei" w:eastAsia="Microsoft YaHei" w:cs="Microsoft YaHei"/>
                <w:sz w:val="18"/>
                <w:szCs w:val="18"/>
                <w:spacing w:val="1"/>
              </w:rPr>
              <w:t>债务付息</w:t>
            </w:r>
          </w:p>
        </w:tc>
        <w:tc>
          <w:tcPr>
            <w:tcW w:w="1204" w:type="dxa"/>
            <w:vAlign w:val="top"/>
            <w:tcBorders>
              <w:left w:val="single" w:color="000000" w:sz="4" w:space="0"/>
              <w:right w:val="single" w:color="000000" w:sz="4" w:space="0"/>
            </w:tcBorders>
          </w:tcPr>
          <w:p>
            <w:pPr>
              <w:ind w:left="56"/>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国外</w:t>
            </w:r>
            <w:r>
              <w:rPr>
                <w:rFonts w:ascii="Microsoft YaHei" w:hAnsi="Microsoft YaHei" w:eastAsia="Microsoft YaHei" w:cs="Microsoft YaHei"/>
                <w:sz w:val="18"/>
                <w:szCs w:val="18"/>
                <w:spacing w:val="1"/>
              </w:rPr>
              <w:t>债务付息</w:t>
            </w:r>
          </w:p>
        </w:tc>
        <w:tc>
          <w:tcPr>
            <w:tcW w:w="1201" w:type="dxa"/>
            <w:vAlign w:val="top"/>
            <w:tcBorders>
              <w:left w:val="single" w:color="000000" w:sz="4" w:space="0"/>
              <w:right w:val="single" w:color="000000" w:sz="4" w:space="0"/>
            </w:tcBorders>
          </w:tcPr>
          <w:p>
            <w:pPr>
              <w:ind w:left="242"/>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3"/>
              </w:rPr>
              <w:t>国内债务</w:t>
            </w:r>
          </w:p>
          <w:p>
            <w:pPr>
              <w:ind w:left="227"/>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发行费用</w:t>
            </w:r>
          </w:p>
        </w:tc>
        <w:tc>
          <w:tcPr>
            <w:tcW w:w="1204" w:type="dxa"/>
            <w:vAlign w:val="top"/>
            <w:tcBorders>
              <w:left w:val="single" w:color="000000" w:sz="4" w:space="0"/>
              <w:right w:val="single" w:color="000000" w:sz="4" w:space="0"/>
            </w:tcBorders>
          </w:tcPr>
          <w:p>
            <w:pPr>
              <w:ind w:left="244"/>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3"/>
              </w:rPr>
              <w:t>国外债务</w:t>
            </w:r>
          </w:p>
          <w:p>
            <w:pPr>
              <w:ind w:left="229"/>
              <w:spacing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发行费用</w:t>
            </w:r>
          </w:p>
        </w:tc>
        <w:tc>
          <w:tcPr>
            <w:tcW w:w="1202" w:type="dxa"/>
            <w:vAlign w:val="top"/>
            <w:tcBorders>
              <w:left w:val="single" w:color="000000" w:sz="4" w:space="0"/>
              <w:right w:val="single" w:color="000000" w:sz="4" w:space="0"/>
            </w:tcBorders>
          </w:tcPr>
          <w:p>
            <w:pPr>
              <w:ind w:left="418"/>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11" w:type="dxa"/>
            <w:vAlign w:val="top"/>
            <w:tcBorders>
              <w:left w:val="single" w:color="000000" w:sz="4" w:space="0"/>
              <w:right w:val="single" w:color="000000" w:sz="4" w:space="0"/>
            </w:tcBorders>
          </w:tcPr>
          <w:p>
            <w:pPr>
              <w:ind w:left="323"/>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13"/>
              </w:rPr>
              <w:t>房屋</w:t>
            </w:r>
            <w:r>
              <w:rPr>
                <w:rFonts w:ascii="Microsoft YaHei" w:hAnsi="Microsoft YaHei" w:eastAsia="Microsoft YaHei" w:cs="Microsoft YaHei"/>
                <w:sz w:val="18"/>
                <w:szCs w:val="18"/>
                <w:spacing w:val="2"/>
                <w:position w:val="13"/>
              </w:rPr>
              <w:t>建</w:t>
            </w:r>
          </w:p>
          <w:p>
            <w:pPr>
              <w:ind w:left="230"/>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筑</w:t>
            </w:r>
            <w:r>
              <w:rPr>
                <w:rFonts w:ascii="Microsoft YaHei" w:hAnsi="Microsoft YaHei" w:eastAsia="Microsoft YaHei" w:cs="Microsoft YaHei"/>
                <w:sz w:val="18"/>
                <w:szCs w:val="18"/>
                <w:spacing w:val="3"/>
              </w:rPr>
              <w:t>物购建</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2" w:type="dxa"/>
            <w:vAlign w:val="top"/>
            <w:vMerge w:val="restart"/>
            <w:tcBorders>
              <w:left w:val="single" w:color="000000" w:sz="4" w:space="0"/>
              <w:right w:val="single" w:color="000000" w:sz="4" w:space="0"/>
              <w:bottom w:val="none" w:color="000000" w:sz="2" w:space="0"/>
            </w:tcBorders>
          </w:tcPr>
          <w:p>
            <w:pPr>
              <w:ind w:left="25"/>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0" w:type="dxa"/>
            <w:vAlign w:val="top"/>
            <w:vMerge w:val="restart"/>
            <w:tcBorders>
              <w:left w:val="single" w:color="000000" w:sz="4" w:space="0"/>
              <w:right w:val="single" w:color="000000" w:sz="4" w:space="0"/>
              <w:bottom w:val="none" w:color="000000" w:sz="2" w:space="0"/>
            </w:tcBorders>
          </w:tcPr>
          <w:p>
            <w:pPr>
              <w:ind w:left="28"/>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22" w:type="dxa"/>
            <w:vAlign w:val="top"/>
            <w:tcBorders>
              <w:left w:val="single" w:color="000000" w:sz="4" w:space="0"/>
              <w:right w:val="single" w:color="000000" w:sz="4" w:space="0"/>
            </w:tcBorders>
          </w:tcPr>
          <w:p>
            <w:pPr>
              <w:ind w:left="1100"/>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rPr>
              <w:t>次</w:t>
            </w:r>
          </w:p>
        </w:tc>
        <w:tc>
          <w:tcPr>
            <w:tcW w:w="1277" w:type="dxa"/>
            <w:vAlign w:val="top"/>
            <w:tcBorders>
              <w:left w:val="single" w:color="000000" w:sz="4" w:space="0"/>
              <w:right w:val="single" w:color="000000" w:sz="4" w:space="0"/>
            </w:tcBorders>
          </w:tcPr>
          <w:p>
            <w:pPr>
              <w:ind w:left="535"/>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55</w:t>
            </w:r>
          </w:p>
        </w:tc>
        <w:tc>
          <w:tcPr>
            <w:tcW w:w="1201" w:type="dxa"/>
            <w:vAlign w:val="top"/>
            <w:tcBorders>
              <w:left w:val="single" w:color="000000" w:sz="4" w:space="0"/>
              <w:right w:val="single" w:color="000000" w:sz="4" w:space="0"/>
            </w:tcBorders>
          </w:tcPr>
          <w:p>
            <w:pPr>
              <w:ind w:left="50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56</w:t>
            </w:r>
          </w:p>
        </w:tc>
        <w:tc>
          <w:tcPr>
            <w:tcW w:w="1204" w:type="dxa"/>
            <w:vAlign w:val="top"/>
            <w:tcBorders>
              <w:left w:val="single" w:color="000000" w:sz="4" w:space="0"/>
              <w:right w:val="single" w:color="000000" w:sz="4" w:space="0"/>
            </w:tcBorders>
          </w:tcPr>
          <w:p>
            <w:pPr>
              <w:ind w:left="502"/>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57</w:t>
            </w:r>
          </w:p>
        </w:tc>
        <w:tc>
          <w:tcPr>
            <w:tcW w:w="1202" w:type="dxa"/>
            <w:vAlign w:val="top"/>
            <w:tcBorders>
              <w:left w:val="single" w:color="000000" w:sz="4" w:space="0"/>
              <w:right w:val="single" w:color="000000" w:sz="4" w:space="0"/>
            </w:tcBorders>
          </w:tcPr>
          <w:p>
            <w:pPr>
              <w:ind w:left="503"/>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58</w:t>
            </w:r>
          </w:p>
        </w:tc>
        <w:tc>
          <w:tcPr>
            <w:tcW w:w="1204" w:type="dxa"/>
            <w:vAlign w:val="top"/>
            <w:tcBorders>
              <w:left w:val="single" w:color="000000" w:sz="4" w:space="0"/>
              <w:right w:val="single" w:color="000000" w:sz="4" w:space="0"/>
            </w:tcBorders>
          </w:tcPr>
          <w:p>
            <w:pPr>
              <w:ind w:left="504"/>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59</w:t>
            </w:r>
          </w:p>
        </w:tc>
        <w:tc>
          <w:tcPr>
            <w:tcW w:w="1201" w:type="dxa"/>
            <w:vAlign w:val="top"/>
            <w:tcBorders>
              <w:left w:val="single" w:color="000000" w:sz="4" w:space="0"/>
              <w:right w:val="single" w:color="000000" w:sz="4" w:space="0"/>
            </w:tcBorders>
          </w:tcPr>
          <w:p>
            <w:pPr>
              <w:ind w:left="503"/>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0</w:t>
            </w:r>
          </w:p>
        </w:tc>
        <w:tc>
          <w:tcPr>
            <w:tcW w:w="1204" w:type="dxa"/>
            <w:vAlign w:val="top"/>
            <w:tcBorders>
              <w:left w:val="single" w:color="000000" w:sz="4" w:space="0"/>
              <w:right w:val="single" w:color="000000" w:sz="4" w:space="0"/>
            </w:tcBorders>
          </w:tcPr>
          <w:p>
            <w:pPr>
              <w:ind w:left="505"/>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1</w:t>
            </w:r>
          </w:p>
        </w:tc>
        <w:tc>
          <w:tcPr>
            <w:tcW w:w="1202" w:type="dxa"/>
            <w:vAlign w:val="top"/>
            <w:tcBorders>
              <w:left w:val="single" w:color="000000" w:sz="4" w:space="0"/>
              <w:right w:val="single" w:color="000000" w:sz="4" w:space="0"/>
            </w:tcBorders>
          </w:tcPr>
          <w:p>
            <w:pPr>
              <w:ind w:left="50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2</w:t>
            </w:r>
          </w:p>
        </w:tc>
        <w:tc>
          <w:tcPr>
            <w:tcW w:w="1211" w:type="dxa"/>
            <w:vAlign w:val="top"/>
            <w:tcBorders>
              <w:left w:val="single" w:color="000000" w:sz="4" w:space="0"/>
              <w:right w:val="single" w:color="000000" w:sz="4" w:space="0"/>
            </w:tcBorders>
          </w:tcPr>
          <w:p>
            <w:pPr>
              <w:ind w:left="50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3</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22" w:type="dxa"/>
            <w:vAlign w:val="top"/>
            <w:tcBorders>
              <w:left w:val="single" w:color="000000" w:sz="4" w:space="0"/>
              <w:right w:val="single" w:color="000000" w:sz="4" w:space="0"/>
            </w:tcBorders>
          </w:tcPr>
          <w:p>
            <w:pPr>
              <w:ind w:left="1410"/>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37"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22"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37"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22"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普通教育</w:t>
            </w:r>
          </w:p>
        </w:tc>
        <w:tc>
          <w:tcPr>
            <w:tcW w:w="1277"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r>
      <w:tr>
        <w:trPr>
          <w:trHeight w:val="240" w:hRule="atLeast"/>
        </w:trPr>
        <w:tc>
          <w:tcPr>
            <w:tcW w:w="837"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22"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37"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22"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77"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r>
      <w:tr>
        <w:trPr>
          <w:trHeight w:val="240" w:hRule="atLeast"/>
        </w:trPr>
        <w:tc>
          <w:tcPr>
            <w:tcW w:w="837"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22"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37"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22"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37"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22"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77"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1" w:type="dxa"/>
            <w:vAlign w:val="top"/>
            <w:tcBorders>
              <w:left w:val="single" w:color="000000" w:sz="4" w:space="0"/>
              <w:right w:val="single" w:color="000000" w:sz="4" w:space="0"/>
            </w:tcBorders>
          </w:tcPr>
          <w:p>
            <w:pPr>
              <w:rPr>
                <w:rFonts w:ascii="Arial"/>
                <w:sz w:val="21"/>
              </w:rPr>
            </w:pPr>
            <w:r/>
          </w:p>
        </w:tc>
        <w:tc>
          <w:tcPr>
            <w:tcW w:w="1204" w:type="dxa"/>
            <w:vAlign w:val="top"/>
            <w:tcBorders>
              <w:left w:val="single" w:color="000000" w:sz="4" w:space="0"/>
              <w:right w:val="single" w:color="000000" w:sz="4" w:space="0"/>
            </w:tcBorders>
          </w:tcPr>
          <w:p>
            <w:pPr>
              <w:rPr>
                <w:rFonts w:ascii="Arial"/>
                <w:sz w:val="21"/>
              </w:rPr>
            </w:pPr>
            <w:r/>
          </w:p>
        </w:tc>
        <w:tc>
          <w:tcPr>
            <w:tcW w:w="1202"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r>
      <w:tr>
        <w:trPr>
          <w:trHeight w:val="240" w:hRule="atLeast"/>
        </w:trPr>
        <w:tc>
          <w:tcPr>
            <w:tcW w:w="837" w:type="dxa"/>
            <w:vAlign w:val="top"/>
            <w:gridSpan w:val="3"/>
            <w:tcBorders>
              <w:right w:val="single" w:color="000000" w:sz="4" w:space="0"/>
              <w:left w:val="single" w:color="000000" w:sz="10" w:space="0"/>
            </w:tcBorders>
          </w:tcPr>
          <w:p>
            <w:pPr>
              <w:spacing w:line="240" w:lineRule="exact"/>
              <w:rPr>
                <w:rFonts w:ascii="Arial"/>
                <w:sz w:val="20"/>
              </w:rPr>
            </w:pPr>
            <w:r/>
          </w:p>
        </w:tc>
        <w:tc>
          <w:tcPr>
            <w:tcW w:w="3222" w:type="dxa"/>
            <w:vAlign w:val="top"/>
            <w:tcBorders>
              <w:left w:val="single" w:color="000000" w:sz="4" w:space="0"/>
              <w:right w:val="single" w:color="000000" w:sz="4" w:space="0"/>
            </w:tcBorders>
          </w:tcPr>
          <w:p>
            <w:pPr>
              <w:spacing w:line="240" w:lineRule="exact"/>
              <w:rPr>
                <w:rFonts w:ascii="Arial"/>
                <w:sz w:val="20"/>
              </w:rPr>
            </w:pPr>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37" w:type="dxa"/>
            <w:vAlign w:val="top"/>
            <w:gridSpan w:val="3"/>
            <w:tcBorders>
              <w:right w:val="single" w:color="000000" w:sz="4" w:space="0"/>
              <w:left w:val="single" w:color="000000" w:sz="10" w:space="0"/>
            </w:tcBorders>
          </w:tcPr>
          <w:p>
            <w:pPr>
              <w:spacing w:line="240" w:lineRule="exact"/>
              <w:rPr>
                <w:rFonts w:ascii="Arial"/>
                <w:sz w:val="20"/>
              </w:rPr>
            </w:pPr>
            <w:r/>
          </w:p>
        </w:tc>
        <w:tc>
          <w:tcPr>
            <w:tcW w:w="3222" w:type="dxa"/>
            <w:vAlign w:val="top"/>
            <w:tcBorders>
              <w:left w:val="single" w:color="000000" w:sz="4" w:space="0"/>
              <w:right w:val="single" w:color="000000" w:sz="4" w:space="0"/>
            </w:tcBorders>
          </w:tcPr>
          <w:p>
            <w:pPr>
              <w:spacing w:line="240" w:lineRule="exact"/>
              <w:rPr>
                <w:rFonts w:ascii="Arial"/>
                <w:sz w:val="20"/>
              </w:rPr>
            </w:pPr>
            <w:r/>
          </w:p>
        </w:tc>
        <w:tc>
          <w:tcPr>
            <w:tcW w:w="1277"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1" w:type="dxa"/>
            <w:vAlign w:val="top"/>
            <w:tcBorders>
              <w:left w:val="single" w:color="000000" w:sz="4" w:space="0"/>
              <w:right w:val="single" w:color="000000" w:sz="4" w:space="0"/>
            </w:tcBorders>
          </w:tcPr>
          <w:p>
            <w:pPr>
              <w:spacing w:line="240" w:lineRule="exact"/>
              <w:rPr>
                <w:rFonts w:ascii="Arial"/>
                <w:sz w:val="20"/>
              </w:rPr>
            </w:pPr>
            <w:r/>
          </w:p>
        </w:tc>
        <w:tc>
          <w:tcPr>
            <w:tcW w:w="1204" w:type="dxa"/>
            <w:vAlign w:val="top"/>
            <w:tcBorders>
              <w:left w:val="single" w:color="000000" w:sz="4" w:space="0"/>
              <w:right w:val="single" w:color="000000" w:sz="4" w:space="0"/>
            </w:tcBorders>
          </w:tcPr>
          <w:p>
            <w:pPr>
              <w:spacing w:line="240" w:lineRule="exact"/>
              <w:rPr>
                <w:rFonts w:ascii="Arial"/>
                <w:sz w:val="20"/>
              </w:rPr>
            </w:pPr>
            <w:r/>
          </w:p>
        </w:tc>
        <w:tc>
          <w:tcPr>
            <w:tcW w:w="1202"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37" w:type="dxa"/>
            <w:vAlign w:val="top"/>
            <w:gridSpan w:val="3"/>
            <w:tcBorders>
              <w:right w:val="single" w:color="000000" w:sz="4" w:space="0"/>
              <w:left w:val="single" w:color="000000" w:sz="10" w:space="0"/>
            </w:tcBorders>
          </w:tcPr>
          <w:p>
            <w:pPr>
              <w:spacing w:line="235" w:lineRule="exact"/>
              <w:rPr>
                <w:rFonts w:ascii="Arial"/>
                <w:sz w:val="20"/>
              </w:rPr>
            </w:pPr>
            <w:r/>
          </w:p>
        </w:tc>
        <w:tc>
          <w:tcPr>
            <w:tcW w:w="3222" w:type="dxa"/>
            <w:vAlign w:val="top"/>
            <w:tcBorders>
              <w:left w:val="single" w:color="000000" w:sz="4" w:space="0"/>
              <w:right w:val="single" w:color="000000" w:sz="4" w:space="0"/>
            </w:tcBorders>
          </w:tcPr>
          <w:p>
            <w:pPr>
              <w:spacing w:line="235" w:lineRule="exact"/>
              <w:rPr>
                <w:rFonts w:ascii="Arial"/>
                <w:sz w:val="20"/>
              </w:rPr>
            </w:pPr>
            <w:r/>
          </w:p>
        </w:tc>
        <w:tc>
          <w:tcPr>
            <w:tcW w:w="1277" w:type="dxa"/>
            <w:vAlign w:val="top"/>
            <w:tcBorders>
              <w:left w:val="single" w:color="000000" w:sz="4" w:space="0"/>
              <w:right w:val="single" w:color="000000" w:sz="4" w:space="0"/>
            </w:tcBorders>
          </w:tcPr>
          <w:p>
            <w:pPr>
              <w:spacing w:line="235" w:lineRule="exact"/>
              <w:rPr>
                <w:rFonts w:ascii="Arial"/>
                <w:sz w:val="20"/>
              </w:rPr>
            </w:pPr>
            <w:r/>
          </w:p>
        </w:tc>
        <w:tc>
          <w:tcPr>
            <w:tcW w:w="1201" w:type="dxa"/>
            <w:vAlign w:val="top"/>
            <w:tcBorders>
              <w:left w:val="single" w:color="000000" w:sz="4" w:space="0"/>
              <w:right w:val="single" w:color="000000" w:sz="4" w:space="0"/>
            </w:tcBorders>
          </w:tcPr>
          <w:p>
            <w:pPr>
              <w:spacing w:line="235" w:lineRule="exact"/>
              <w:rPr>
                <w:rFonts w:ascii="Arial"/>
                <w:sz w:val="20"/>
              </w:rPr>
            </w:pPr>
            <w:r/>
          </w:p>
        </w:tc>
        <w:tc>
          <w:tcPr>
            <w:tcW w:w="1204" w:type="dxa"/>
            <w:vAlign w:val="top"/>
            <w:tcBorders>
              <w:left w:val="single" w:color="000000" w:sz="4" w:space="0"/>
              <w:right w:val="single" w:color="000000" w:sz="4" w:space="0"/>
            </w:tcBorders>
          </w:tcPr>
          <w:p>
            <w:pPr>
              <w:spacing w:line="235" w:lineRule="exact"/>
              <w:rPr>
                <w:rFonts w:ascii="Arial"/>
                <w:sz w:val="20"/>
              </w:rPr>
            </w:pPr>
            <w:r/>
          </w:p>
        </w:tc>
        <w:tc>
          <w:tcPr>
            <w:tcW w:w="1202" w:type="dxa"/>
            <w:vAlign w:val="top"/>
            <w:tcBorders>
              <w:left w:val="single" w:color="000000" w:sz="4" w:space="0"/>
              <w:right w:val="single" w:color="000000" w:sz="4" w:space="0"/>
            </w:tcBorders>
          </w:tcPr>
          <w:p>
            <w:pPr>
              <w:spacing w:line="235" w:lineRule="exact"/>
              <w:rPr>
                <w:rFonts w:ascii="Arial"/>
                <w:sz w:val="20"/>
              </w:rPr>
            </w:pPr>
            <w:r/>
          </w:p>
        </w:tc>
        <w:tc>
          <w:tcPr>
            <w:tcW w:w="1204" w:type="dxa"/>
            <w:vAlign w:val="top"/>
            <w:tcBorders>
              <w:left w:val="single" w:color="000000" w:sz="4" w:space="0"/>
              <w:right w:val="single" w:color="000000" w:sz="4" w:space="0"/>
            </w:tcBorders>
          </w:tcPr>
          <w:p>
            <w:pPr>
              <w:spacing w:line="235" w:lineRule="exact"/>
              <w:rPr>
                <w:rFonts w:ascii="Arial"/>
                <w:sz w:val="20"/>
              </w:rPr>
            </w:pPr>
            <w:r/>
          </w:p>
        </w:tc>
        <w:tc>
          <w:tcPr>
            <w:tcW w:w="1201" w:type="dxa"/>
            <w:vAlign w:val="top"/>
            <w:tcBorders>
              <w:left w:val="single" w:color="000000" w:sz="4" w:space="0"/>
              <w:right w:val="single" w:color="000000" w:sz="4" w:space="0"/>
            </w:tcBorders>
          </w:tcPr>
          <w:p>
            <w:pPr>
              <w:spacing w:line="235" w:lineRule="exact"/>
              <w:rPr>
                <w:rFonts w:ascii="Arial"/>
                <w:sz w:val="20"/>
              </w:rPr>
            </w:pPr>
            <w:r/>
          </w:p>
        </w:tc>
        <w:tc>
          <w:tcPr>
            <w:tcW w:w="1204" w:type="dxa"/>
            <w:vAlign w:val="top"/>
            <w:tcBorders>
              <w:left w:val="single" w:color="000000" w:sz="4" w:space="0"/>
              <w:right w:val="single" w:color="000000" w:sz="4" w:space="0"/>
            </w:tcBorders>
          </w:tcPr>
          <w:p>
            <w:pPr>
              <w:spacing w:line="235" w:lineRule="exact"/>
              <w:rPr>
                <w:rFonts w:ascii="Arial"/>
                <w:sz w:val="20"/>
              </w:rPr>
            </w:pPr>
            <w:r/>
          </w:p>
        </w:tc>
        <w:tc>
          <w:tcPr>
            <w:tcW w:w="1202"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4" w:left="919" w:header="0" w:footer="708" w:gutter="0"/>
          <w:cols w:equalWidth="0" w:num="1">
            <w:col w:w="14983" w:space="0"/>
          </w:cols>
        </w:sectPr>
        <w:rPr/>
      </w:pPr>
    </w:p>
    <w:p>
      <w:pPr>
        <w:spacing w:line="83" w:lineRule="exact"/>
        <w:rPr/>
      </w:pPr>
      <w:r/>
    </w:p>
    <w:p>
      <w:pPr>
        <w:sectPr>
          <w:footerReference w:type="default" r:id="rId42"/>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43" w:lineRule="auto"/>
        <w:rPr>
          <w:rFonts w:ascii="Arial"/>
          <w:sz w:val="21"/>
        </w:rPr>
      </w:pPr>
      <w:r/>
    </w:p>
    <w:p>
      <w:pPr>
        <w:ind w:right="75" w:firstLine="143"/>
        <w:spacing w:before="82" w:line="15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0884" w:type="dxa"/>
            <w:vAlign w:val="top"/>
            <w:gridSpan w:val="9"/>
            <w:tcBorders>
              <w:left w:val="single" w:color="000000" w:sz="4" w:space="0"/>
              <w:right w:val="single" w:color="000000" w:sz="4" w:space="0"/>
            </w:tcBorders>
          </w:tcPr>
          <w:p>
            <w:pPr>
              <w:ind w:left="4417"/>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rPr>
              <w:t>资</w:t>
            </w:r>
            <w:r>
              <w:rPr>
                <w:rFonts w:ascii="Microsoft YaHei" w:hAnsi="Microsoft YaHei" w:eastAsia="Microsoft YaHei" w:cs="Microsoft YaHei"/>
                <w:sz w:val="18"/>
                <w:szCs w:val="18"/>
                <w:spacing w:val="10"/>
              </w:rPr>
              <w:t>本性支出</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(基本建设)</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36"/>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办</w:t>
            </w:r>
            <w:r>
              <w:rPr>
                <w:rFonts w:ascii="Microsoft YaHei" w:hAnsi="Microsoft YaHei" w:eastAsia="Microsoft YaHei" w:cs="Microsoft YaHei"/>
                <w:sz w:val="18"/>
                <w:szCs w:val="18"/>
                <w:spacing w:val="4"/>
              </w:rPr>
              <w:t>公</w:t>
            </w:r>
            <w:r>
              <w:rPr>
                <w:rFonts w:ascii="Microsoft YaHei" w:hAnsi="Microsoft YaHei" w:eastAsia="Microsoft YaHei" w:cs="Microsoft YaHei"/>
                <w:sz w:val="18"/>
                <w:szCs w:val="18"/>
                <w:spacing w:val="3"/>
              </w:rPr>
              <w:t>设备购置</w:t>
            </w:r>
          </w:p>
        </w:tc>
        <w:tc>
          <w:tcPr>
            <w:tcW w:w="1208" w:type="dxa"/>
            <w:vAlign w:val="top"/>
            <w:tcBorders>
              <w:left w:val="single" w:color="000000" w:sz="4" w:space="0"/>
              <w:right w:val="single" w:color="000000" w:sz="4" w:space="0"/>
            </w:tcBorders>
          </w:tcPr>
          <w:p>
            <w:pPr>
              <w:ind w:left="34"/>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专</w:t>
            </w:r>
            <w:r>
              <w:rPr>
                <w:rFonts w:ascii="Microsoft YaHei" w:hAnsi="Microsoft YaHei" w:eastAsia="Microsoft YaHei" w:cs="Microsoft YaHei"/>
                <w:sz w:val="18"/>
                <w:szCs w:val="18"/>
                <w:spacing w:val="4"/>
              </w:rPr>
              <w:t>用设备购置</w:t>
            </w:r>
          </w:p>
        </w:tc>
        <w:tc>
          <w:tcPr>
            <w:tcW w:w="1208" w:type="dxa"/>
            <w:vAlign w:val="top"/>
            <w:tcBorders>
              <w:left w:val="single" w:color="000000" w:sz="4" w:space="0"/>
              <w:right w:val="single" w:color="000000" w:sz="4" w:space="0"/>
            </w:tcBorders>
          </w:tcPr>
          <w:p>
            <w:pPr>
              <w:ind w:left="35"/>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基</w:t>
            </w:r>
            <w:r>
              <w:rPr>
                <w:rFonts w:ascii="Microsoft YaHei" w:hAnsi="Microsoft YaHei" w:eastAsia="Microsoft YaHei" w:cs="Microsoft YaHei"/>
                <w:sz w:val="18"/>
                <w:szCs w:val="18"/>
                <w:spacing w:val="4"/>
              </w:rPr>
              <w:t>础设施建设</w:t>
            </w:r>
          </w:p>
        </w:tc>
        <w:tc>
          <w:tcPr>
            <w:tcW w:w="1208" w:type="dxa"/>
            <w:vAlign w:val="top"/>
            <w:tcBorders>
              <w:left w:val="single" w:color="000000" w:sz="4" w:space="0"/>
              <w:right w:val="single" w:color="000000" w:sz="4" w:space="0"/>
            </w:tcBorders>
          </w:tcPr>
          <w:p>
            <w:pPr>
              <w:ind w:left="225"/>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大型修缮</w:t>
            </w:r>
          </w:p>
        </w:tc>
        <w:tc>
          <w:tcPr>
            <w:tcW w:w="1208" w:type="dxa"/>
            <w:vAlign w:val="top"/>
            <w:tcBorders>
              <w:left w:val="single" w:color="000000" w:sz="4" w:space="0"/>
              <w:right w:val="single" w:color="000000" w:sz="4" w:space="0"/>
            </w:tcBorders>
          </w:tcPr>
          <w:p>
            <w:pPr>
              <w:ind w:left="133"/>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信息网络及</w:t>
            </w:r>
          </w:p>
          <w:p>
            <w:pPr>
              <w:ind w:left="41"/>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软件购置更新</w:t>
            </w:r>
          </w:p>
        </w:tc>
        <w:tc>
          <w:tcPr>
            <w:tcW w:w="1211" w:type="dxa"/>
            <w:vAlign w:val="top"/>
            <w:tcBorders>
              <w:left w:val="single" w:color="000000" w:sz="4" w:space="0"/>
              <w:right w:val="single" w:color="000000" w:sz="4" w:space="0"/>
            </w:tcBorders>
          </w:tcPr>
          <w:p>
            <w:pPr>
              <w:ind w:left="229"/>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物</w:t>
            </w:r>
            <w:r>
              <w:rPr>
                <w:rFonts w:ascii="Microsoft YaHei" w:hAnsi="Microsoft YaHei" w:eastAsia="Microsoft YaHei" w:cs="Microsoft YaHei"/>
                <w:sz w:val="18"/>
                <w:szCs w:val="18"/>
                <w:spacing w:val="3"/>
              </w:rPr>
              <w:t>资储备</w:t>
            </w:r>
          </w:p>
        </w:tc>
        <w:tc>
          <w:tcPr>
            <w:tcW w:w="1209" w:type="dxa"/>
            <w:vAlign w:val="top"/>
            <w:tcBorders>
              <w:left w:val="single" w:color="000000" w:sz="4" w:space="0"/>
              <w:right w:val="single" w:color="000000" w:sz="4" w:space="0"/>
            </w:tcBorders>
          </w:tcPr>
          <w:p>
            <w:pPr>
              <w:ind w:left="48"/>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公</w:t>
            </w:r>
            <w:r>
              <w:rPr>
                <w:rFonts w:ascii="Microsoft YaHei" w:hAnsi="Microsoft YaHei" w:eastAsia="Microsoft YaHei" w:cs="Microsoft YaHei"/>
                <w:sz w:val="18"/>
                <w:szCs w:val="18"/>
                <w:spacing w:val="3"/>
              </w:rPr>
              <w:t>务用车购置</w:t>
            </w:r>
          </w:p>
        </w:tc>
        <w:tc>
          <w:tcPr>
            <w:tcW w:w="1208" w:type="dxa"/>
            <w:vAlign w:val="top"/>
            <w:tcBorders>
              <w:left w:val="single" w:color="000000" w:sz="4" w:space="0"/>
              <w:right w:val="single" w:color="000000" w:sz="4" w:space="0"/>
            </w:tcBorders>
          </w:tcPr>
          <w:p>
            <w:pPr>
              <w:ind w:left="229"/>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他交通</w:t>
            </w:r>
          </w:p>
          <w:p>
            <w:pPr>
              <w:ind w:left="230"/>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工具购置</w:t>
            </w:r>
          </w:p>
        </w:tc>
        <w:tc>
          <w:tcPr>
            <w:tcW w:w="1215" w:type="dxa"/>
            <w:vAlign w:val="top"/>
            <w:tcBorders>
              <w:left w:val="single" w:color="000000" w:sz="4" w:space="0"/>
              <w:right w:val="single" w:color="000000" w:sz="4" w:space="0"/>
            </w:tcBorders>
          </w:tcPr>
          <w:p>
            <w:pPr>
              <w:ind w:left="232"/>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文</w:t>
            </w:r>
            <w:r>
              <w:rPr>
                <w:rFonts w:ascii="Microsoft YaHei" w:hAnsi="Microsoft YaHei" w:eastAsia="Microsoft YaHei" w:cs="Microsoft YaHei"/>
                <w:sz w:val="18"/>
                <w:szCs w:val="18"/>
                <w:spacing w:val="3"/>
                <w:position w:val="13"/>
              </w:rPr>
              <w:t>物和陈</w:t>
            </w:r>
          </w:p>
          <w:p>
            <w:pPr>
              <w:ind w:left="234"/>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列品购</w:t>
            </w:r>
            <w:r>
              <w:rPr>
                <w:rFonts w:ascii="Microsoft YaHei" w:hAnsi="Microsoft YaHei" w:eastAsia="Microsoft YaHei" w:cs="Microsoft YaHei"/>
                <w:sz w:val="18"/>
                <w:szCs w:val="18"/>
                <w:spacing w:val="2"/>
              </w:rPr>
              <w:t>置</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49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4</w:t>
            </w:r>
          </w:p>
        </w:tc>
        <w:tc>
          <w:tcPr>
            <w:tcW w:w="1208" w:type="dxa"/>
            <w:vAlign w:val="top"/>
            <w:tcBorders>
              <w:left w:val="single" w:color="000000" w:sz="4" w:space="0"/>
              <w:right w:val="single" w:color="000000" w:sz="4" w:space="0"/>
            </w:tcBorders>
          </w:tcPr>
          <w:p>
            <w:pPr>
              <w:ind w:left="49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5</w:t>
            </w:r>
          </w:p>
        </w:tc>
        <w:tc>
          <w:tcPr>
            <w:tcW w:w="1208" w:type="dxa"/>
            <w:vAlign w:val="top"/>
            <w:tcBorders>
              <w:left w:val="single" w:color="000000" w:sz="4" w:space="0"/>
              <w:right w:val="single" w:color="000000" w:sz="4" w:space="0"/>
            </w:tcBorders>
          </w:tcPr>
          <w:p>
            <w:pPr>
              <w:ind w:left="50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6</w:t>
            </w:r>
          </w:p>
        </w:tc>
        <w:tc>
          <w:tcPr>
            <w:tcW w:w="1208" w:type="dxa"/>
            <w:vAlign w:val="top"/>
            <w:tcBorders>
              <w:left w:val="single" w:color="000000" w:sz="4" w:space="0"/>
              <w:right w:val="single" w:color="000000" w:sz="4" w:space="0"/>
            </w:tcBorders>
          </w:tcPr>
          <w:p>
            <w:pPr>
              <w:ind w:left="501"/>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7</w:t>
            </w:r>
          </w:p>
        </w:tc>
        <w:tc>
          <w:tcPr>
            <w:tcW w:w="1208" w:type="dxa"/>
            <w:vAlign w:val="top"/>
            <w:tcBorders>
              <w:left w:val="single" w:color="000000" w:sz="4" w:space="0"/>
              <w:right w:val="single" w:color="000000" w:sz="4" w:space="0"/>
            </w:tcBorders>
          </w:tcPr>
          <w:p>
            <w:pPr>
              <w:ind w:left="503"/>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8</w:t>
            </w:r>
          </w:p>
        </w:tc>
        <w:tc>
          <w:tcPr>
            <w:tcW w:w="1211" w:type="dxa"/>
            <w:vAlign w:val="top"/>
            <w:tcBorders>
              <w:left w:val="single" w:color="000000" w:sz="4" w:space="0"/>
              <w:right w:val="single" w:color="000000" w:sz="4" w:space="0"/>
            </w:tcBorders>
          </w:tcPr>
          <w:p>
            <w:pPr>
              <w:ind w:left="50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position w:val="-1"/>
              </w:rPr>
              <w:t>6</w:t>
            </w:r>
            <w:r>
              <w:rPr>
                <w:rFonts w:ascii="Microsoft YaHei" w:hAnsi="Microsoft YaHei" w:eastAsia="Microsoft YaHei" w:cs="Microsoft YaHei"/>
                <w:sz w:val="18"/>
                <w:szCs w:val="18"/>
                <w:spacing w:val="-10"/>
                <w:position w:val="-1"/>
              </w:rPr>
              <w:t>9</w:t>
            </w:r>
          </w:p>
        </w:tc>
        <w:tc>
          <w:tcPr>
            <w:tcW w:w="1209" w:type="dxa"/>
            <w:vAlign w:val="top"/>
            <w:tcBorders>
              <w:left w:val="single" w:color="000000" w:sz="4" w:space="0"/>
              <w:right w:val="single" w:color="000000" w:sz="4" w:space="0"/>
            </w:tcBorders>
          </w:tcPr>
          <w:p>
            <w:pPr>
              <w:ind w:left="50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0</w:t>
            </w:r>
          </w:p>
        </w:tc>
        <w:tc>
          <w:tcPr>
            <w:tcW w:w="1208" w:type="dxa"/>
            <w:vAlign w:val="top"/>
            <w:tcBorders>
              <w:left w:val="single" w:color="000000" w:sz="4" w:space="0"/>
              <w:right w:val="single" w:color="000000" w:sz="4" w:space="0"/>
            </w:tcBorders>
          </w:tcPr>
          <w:p>
            <w:pPr>
              <w:ind w:left="510"/>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1</w:t>
            </w:r>
          </w:p>
        </w:tc>
        <w:tc>
          <w:tcPr>
            <w:tcW w:w="1215" w:type="dxa"/>
            <w:vAlign w:val="top"/>
            <w:tcBorders>
              <w:left w:val="single" w:color="000000" w:sz="4" w:space="0"/>
              <w:right w:val="single" w:color="000000" w:sz="4" w:space="0"/>
            </w:tcBorders>
          </w:tcPr>
          <w:p>
            <w:pPr>
              <w:ind w:left="512"/>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2</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43"/>
          <w:pgSz w:w="16839" w:h="11907"/>
          <w:pgMar w:top="1012" w:right="935" w:bottom="985" w:left="919" w:header="0" w:footer="70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70" w:lineRule="auto"/>
        <w:rPr>
          <w:rFonts w:ascii="Arial"/>
          <w:sz w:val="21"/>
        </w:rPr>
      </w:pPr>
      <w:r/>
    </w:p>
    <w:p>
      <w:pPr>
        <w:ind w:right="75" w:firstLine="187"/>
        <w:spacing w:before="82" w:line="18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5" w:left="919" w:header="0" w:footer="70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2417" w:type="dxa"/>
            <w:vAlign w:val="top"/>
            <w:gridSpan w:val="2"/>
            <w:tcBorders>
              <w:left w:val="single" w:color="000000" w:sz="4" w:space="0"/>
              <w:right w:val="single" w:color="000000" w:sz="4" w:space="0"/>
            </w:tcBorders>
          </w:tcPr>
          <w:p>
            <w:pPr>
              <w:ind w:left="18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7"/>
              </w:rPr>
              <w:t>资</w:t>
            </w:r>
            <w:r>
              <w:rPr>
                <w:rFonts w:ascii="Microsoft YaHei" w:hAnsi="Microsoft YaHei" w:eastAsia="Microsoft YaHei" w:cs="Microsoft YaHei"/>
                <w:sz w:val="18"/>
                <w:szCs w:val="18"/>
                <w:spacing w:val="10"/>
              </w:rPr>
              <w:t>本性支出</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(基本建设)</w:t>
            </w:r>
          </w:p>
        </w:tc>
        <w:tc>
          <w:tcPr>
            <w:tcW w:w="8467" w:type="dxa"/>
            <w:vAlign w:val="top"/>
            <w:gridSpan w:val="7"/>
            <w:tcBorders>
              <w:left w:val="single" w:color="000000" w:sz="4" w:space="0"/>
              <w:right w:val="single" w:color="000000" w:sz="4" w:space="0"/>
            </w:tcBorders>
          </w:tcPr>
          <w:p>
            <w:pPr>
              <w:ind w:left="3767"/>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资</w:t>
            </w:r>
            <w:r>
              <w:rPr>
                <w:rFonts w:ascii="Microsoft YaHei" w:hAnsi="Microsoft YaHei" w:eastAsia="Microsoft YaHei" w:cs="Microsoft YaHei"/>
                <w:sz w:val="18"/>
                <w:szCs w:val="18"/>
                <w:spacing w:val="2"/>
              </w:rPr>
              <w:t>本性支出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34"/>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无形资产购置</w:t>
            </w:r>
          </w:p>
        </w:tc>
        <w:tc>
          <w:tcPr>
            <w:tcW w:w="1208" w:type="dxa"/>
            <w:vAlign w:val="top"/>
            <w:tcBorders>
              <w:left w:val="single" w:color="000000" w:sz="4" w:space="0"/>
              <w:right w:val="single" w:color="000000" w:sz="4" w:space="0"/>
            </w:tcBorders>
          </w:tcPr>
          <w:p>
            <w:pPr>
              <w:ind w:left="220"/>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他基本</w:t>
            </w:r>
          </w:p>
          <w:p>
            <w:pPr>
              <w:ind w:left="221"/>
              <w:spacing w:before="1"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建设支出</w:t>
            </w:r>
          </w:p>
        </w:tc>
        <w:tc>
          <w:tcPr>
            <w:tcW w:w="1208" w:type="dxa"/>
            <w:vAlign w:val="top"/>
            <w:tcBorders>
              <w:left w:val="single" w:color="000000" w:sz="4" w:space="0"/>
              <w:right w:val="single" w:color="000000" w:sz="4" w:space="0"/>
            </w:tcBorders>
          </w:tcPr>
          <w:p>
            <w:pPr>
              <w:ind w:left="411"/>
              <w:spacing w:before="26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小计</w:t>
            </w:r>
          </w:p>
        </w:tc>
        <w:tc>
          <w:tcPr>
            <w:tcW w:w="1208" w:type="dxa"/>
            <w:vAlign w:val="top"/>
            <w:tcBorders>
              <w:left w:val="single" w:color="000000" w:sz="4" w:space="0"/>
              <w:right w:val="single" w:color="000000" w:sz="4" w:space="0"/>
            </w:tcBorders>
          </w:tcPr>
          <w:p>
            <w:pPr>
              <w:ind w:left="317"/>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13"/>
              </w:rPr>
              <w:t>房屋</w:t>
            </w:r>
            <w:r>
              <w:rPr>
                <w:rFonts w:ascii="Microsoft YaHei" w:hAnsi="Microsoft YaHei" w:eastAsia="Microsoft YaHei" w:cs="Microsoft YaHei"/>
                <w:sz w:val="18"/>
                <w:szCs w:val="18"/>
                <w:spacing w:val="2"/>
                <w:position w:val="13"/>
              </w:rPr>
              <w:t>建</w:t>
            </w:r>
          </w:p>
          <w:p>
            <w:pPr>
              <w:ind w:left="224"/>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筑</w:t>
            </w:r>
            <w:r>
              <w:rPr>
                <w:rFonts w:ascii="Microsoft YaHei" w:hAnsi="Microsoft YaHei" w:eastAsia="Microsoft YaHei" w:cs="Microsoft YaHei"/>
                <w:sz w:val="18"/>
                <w:szCs w:val="18"/>
                <w:spacing w:val="3"/>
              </w:rPr>
              <w:t>物购建</w:t>
            </w:r>
          </w:p>
        </w:tc>
        <w:tc>
          <w:tcPr>
            <w:tcW w:w="1208" w:type="dxa"/>
            <w:vAlign w:val="top"/>
            <w:tcBorders>
              <w:left w:val="single" w:color="000000" w:sz="4" w:space="0"/>
              <w:right w:val="single" w:color="000000" w:sz="4" w:space="0"/>
            </w:tcBorders>
          </w:tcPr>
          <w:p>
            <w:pPr>
              <w:ind w:left="43"/>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办</w:t>
            </w:r>
            <w:r>
              <w:rPr>
                <w:rFonts w:ascii="Microsoft YaHei" w:hAnsi="Microsoft YaHei" w:eastAsia="Microsoft YaHei" w:cs="Microsoft YaHei"/>
                <w:sz w:val="18"/>
                <w:szCs w:val="18"/>
                <w:spacing w:val="4"/>
              </w:rPr>
              <w:t>公</w:t>
            </w:r>
            <w:r>
              <w:rPr>
                <w:rFonts w:ascii="Microsoft YaHei" w:hAnsi="Microsoft YaHei" w:eastAsia="Microsoft YaHei" w:cs="Microsoft YaHei"/>
                <w:sz w:val="18"/>
                <w:szCs w:val="18"/>
                <w:spacing w:val="3"/>
              </w:rPr>
              <w:t>设备购置</w:t>
            </w:r>
          </w:p>
        </w:tc>
        <w:tc>
          <w:tcPr>
            <w:tcW w:w="1211" w:type="dxa"/>
            <w:vAlign w:val="top"/>
            <w:tcBorders>
              <w:left w:val="single" w:color="000000" w:sz="4" w:space="0"/>
              <w:right w:val="single" w:color="000000" w:sz="4" w:space="0"/>
            </w:tcBorders>
          </w:tcPr>
          <w:p>
            <w:pPr>
              <w:ind w:left="44"/>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专</w:t>
            </w:r>
            <w:r>
              <w:rPr>
                <w:rFonts w:ascii="Microsoft YaHei" w:hAnsi="Microsoft YaHei" w:eastAsia="Microsoft YaHei" w:cs="Microsoft YaHei"/>
                <w:sz w:val="18"/>
                <w:szCs w:val="18"/>
                <w:spacing w:val="4"/>
              </w:rPr>
              <w:t>用设备购置</w:t>
            </w:r>
          </w:p>
        </w:tc>
        <w:tc>
          <w:tcPr>
            <w:tcW w:w="1209" w:type="dxa"/>
            <w:vAlign w:val="top"/>
            <w:tcBorders>
              <w:left w:val="single" w:color="000000" w:sz="4" w:space="0"/>
              <w:right w:val="single" w:color="000000" w:sz="4" w:space="0"/>
            </w:tcBorders>
          </w:tcPr>
          <w:p>
            <w:pPr>
              <w:ind w:left="4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基</w:t>
            </w:r>
            <w:r>
              <w:rPr>
                <w:rFonts w:ascii="Microsoft YaHei" w:hAnsi="Microsoft YaHei" w:eastAsia="Microsoft YaHei" w:cs="Microsoft YaHei"/>
                <w:sz w:val="18"/>
                <w:szCs w:val="18"/>
                <w:spacing w:val="4"/>
              </w:rPr>
              <w:t>础设施建设</w:t>
            </w:r>
          </w:p>
        </w:tc>
        <w:tc>
          <w:tcPr>
            <w:tcW w:w="1208" w:type="dxa"/>
            <w:vAlign w:val="top"/>
            <w:tcBorders>
              <w:left w:val="single" w:color="000000" w:sz="4" w:space="0"/>
              <w:right w:val="single" w:color="000000" w:sz="4" w:space="0"/>
            </w:tcBorders>
          </w:tcPr>
          <w:p>
            <w:pPr>
              <w:ind w:left="230"/>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大型修缮</w:t>
            </w:r>
          </w:p>
        </w:tc>
        <w:tc>
          <w:tcPr>
            <w:tcW w:w="1215" w:type="dxa"/>
            <w:vAlign w:val="top"/>
            <w:tcBorders>
              <w:left w:val="single" w:color="000000" w:sz="4" w:space="0"/>
              <w:right w:val="single" w:color="000000" w:sz="4" w:space="0"/>
            </w:tcBorders>
          </w:tcPr>
          <w:p>
            <w:pPr>
              <w:ind w:left="138"/>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信息网络及</w:t>
            </w:r>
          </w:p>
          <w:p>
            <w:pPr>
              <w:ind w:left="47"/>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软件购置更新</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50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3</w:t>
            </w:r>
          </w:p>
        </w:tc>
        <w:tc>
          <w:tcPr>
            <w:tcW w:w="1208" w:type="dxa"/>
            <w:vAlign w:val="top"/>
            <w:tcBorders>
              <w:left w:val="single" w:color="000000" w:sz="4" w:space="0"/>
              <w:right w:val="single" w:color="000000" w:sz="4" w:space="0"/>
            </w:tcBorders>
          </w:tcPr>
          <w:p>
            <w:pPr>
              <w:ind w:left="501"/>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4</w:t>
            </w:r>
          </w:p>
        </w:tc>
        <w:tc>
          <w:tcPr>
            <w:tcW w:w="1208" w:type="dxa"/>
            <w:vAlign w:val="top"/>
            <w:tcBorders>
              <w:left w:val="single" w:color="000000" w:sz="4" w:space="0"/>
              <w:right w:val="single" w:color="000000" w:sz="4" w:space="0"/>
            </w:tcBorders>
          </w:tcPr>
          <w:p>
            <w:pPr>
              <w:ind w:left="503"/>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5</w:t>
            </w:r>
          </w:p>
        </w:tc>
        <w:tc>
          <w:tcPr>
            <w:tcW w:w="1208" w:type="dxa"/>
            <w:vAlign w:val="top"/>
            <w:tcBorders>
              <w:left w:val="single" w:color="000000" w:sz="4" w:space="0"/>
              <w:right w:val="single" w:color="000000" w:sz="4" w:space="0"/>
            </w:tcBorders>
          </w:tcPr>
          <w:p>
            <w:pPr>
              <w:ind w:left="504"/>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6</w:t>
            </w:r>
          </w:p>
        </w:tc>
        <w:tc>
          <w:tcPr>
            <w:tcW w:w="1208" w:type="dxa"/>
            <w:vAlign w:val="top"/>
            <w:tcBorders>
              <w:left w:val="single" w:color="000000" w:sz="4" w:space="0"/>
              <w:right w:val="single" w:color="000000" w:sz="4" w:space="0"/>
            </w:tcBorders>
          </w:tcPr>
          <w:p>
            <w:pPr>
              <w:ind w:left="506"/>
              <w:spacing w:before="52"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7</w:t>
            </w:r>
          </w:p>
        </w:tc>
        <w:tc>
          <w:tcPr>
            <w:tcW w:w="1211" w:type="dxa"/>
            <w:vAlign w:val="top"/>
            <w:tcBorders>
              <w:left w:val="single" w:color="000000" w:sz="4" w:space="0"/>
              <w:right w:val="single" w:color="000000" w:sz="4" w:space="0"/>
            </w:tcBorders>
          </w:tcPr>
          <w:p>
            <w:pPr>
              <w:ind w:left="510"/>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8</w:t>
            </w:r>
          </w:p>
        </w:tc>
        <w:tc>
          <w:tcPr>
            <w:tcW w:w="1209" w:type="dxa"/>
            <w:vAlign w:val="top"/>
            <w:tcBorders>
              <w:left w:val="single" w:color="000000" w:sz="4" w:space="0"/>
              <w:right w:val="single" w:color="000000" w:sz="4" w:space="0"/>
            </w:tcBorders>
          </w:tcPr>
          <w:p>
            <w:pPr>
              <w:ind w:left="50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3"/>
                <w:position w:val="-1"/>
              </w:rPr>
              <w:t>7</w:t>
            </w:r>
            <w:r>
              <w:rPr>
                <w:rFonts w:ascii="Microsoft YaHei" w:hAnsi="Microsoft YaHei" w:eastAsia="Microsoft YaHei" w:cs="Microsoft YaHei"/>
                <w:sz w:val="18"/>
                <w:szCs w:val="18"/>
                <w:spacing w:val="-12"/>
                <w:position w:val="-1"/>
              </w:rPr>
              <w:t>9</w:t>
            </w:r>
          </w:p>
        </w:tc>
        <w:tc>
          <w:tcPr>
            <w:tcW w:w="1208" w:type="dxa"/>
            <w:vAlign w:val="top"/>
            <w:tcBorders>
              <w:left w:val="single" w:color="000000" w:sz="4" w:space="0"/>
              <w:right w:val="single" w:color="000000" w:sz="4" w:space="0"/>
            </w:tcBorders>
          </w:tcPr>
          <w:p>
            <w:pPr>
              <w:ind w:left="50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0</w:t>
            </w:r>
          </w:p>
        </w:tc>
        <w:tc>
          <w:tcPr>
            <w:tcW w:w="1215" w:type="dxa"/>
            <w:vAlign w:val="top"/>
            <w:tcBorders>
              <w:left w:val="single" w:color="000000" w:sz="4" w:space="0"/>
              <w:right w:val="single" w:color="000000" w:sz="4" w:space="0"/>
            </w:tcBorders>
          </w:tcPr>
          <w:p>
            <w:pPr>
              <w:ind w:left="508"/>
              <w:spacing w:before="50"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1</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716"/>
              <w:spacing w:before="48" w:line="192"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position w:val="-1"/>
              </w:rPr>
              <w:t>21.29</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2"/>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position w:val="-1"/>
              </w:rPr>
              <w:t>9</w:t>
            </w:r>
            <w:r>
              <w:rPr>
                <w:rFonts w:ascii="Microsoft YaHei" w:hAnsi="Microsoft YaHei" w:eastAsia="Microsoft YaHei" w:cs="Microsoft YaHei"/>
                <w:sz w:val="18"/>
                <w:szCs w:val="18"/>
                <w:spacing w:val="4"/>
                <w:position w:val="-1"/>
              </w:rPr>
              <w:t>.35</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818"/>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.28</w:t>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704"/>
              <w:spacing w:before="48" w:line="191"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1.29</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03"/>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9</w:t>
            </w:r>
            <w:r>
              <w:rPr>
                <w:rFonts w:ascii="SimSun" w:hAnsi="SimSun" w:eastAsia="SimSun" w:cs="SimSun"/>
                <w:sz w:val="18"/>
                <w:szCs w:val="18"/>
                <w14:textOutline w14:w="3175" w14:cap="flat" w14:cmpd="sng">
                  <w14:solidFill>
                    <w14:srgbClr w14:val="000000"/>
                  </w14:solidFill>
                  <w14:prstDash w14:val="solid"/>
                  <w14:miter w14:lim="0"/>
                </w14:textOutline>
                <w:spacing w:val="3"/>
              </w:rPr>
              <w:t>.35</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809"/>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0.28</w:t>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ind w:left="716"/>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1</w:t>
            </w:r>
            <w:r>
              <w:rPr>
                <w:rFonts w:ascii="SimSun" w:hAnsi="SimSun" w:eastAsia="SimSun" w:cs="SimSun"/>
                <w:sz w:val="18"/>
                <w:szCs w:val="18"/>
                <w14:textOutline w14:w="3175" w14:cap="flat" w14:cmpd="sng">
                  <w14:solidFill>
                    <w14:srgbClr w14:val="000000"/>
                  </w14:solidFill>
                  <w14:prstDash w14:val="solid"/>
                  <w14:miter w14:lim="0"/>
                </w14:textOutline>
                <w:spacing w:val="1"/>
              </w:rPr>
              <w:t>7.74</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ind w:left="803"/>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9</w:t>
            </w:r>
            <w:r>
              <w:rPr>
                <w:rFonts w:ascii="SimSun" w:hAnsi="SimSun" w:eastAsia="SimSun" w:cs="SimSun"/>
                <w:sz w:val="18"/>
                <w:szCs w:val="18"/>
                <w14:textOutline w14:w="3175" w14:cap="flat" w14:cmpd="sng">
                  <w14:solidFill>
                    <w14:srgbClr w14:val="000000"/>
                  </w14:solidFill>
                  <w14:prstDash w14:val="solid"/>
                  <w14:miter w14:lim="0"/>
                </w14:textOutline>
                <w:spacing w:val="3"/>
              </w:rPr>
              <w:t>.35</w:t>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727"/>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position w:val="-1"/>
              </w:rPr>
              <w:t>17</w:t>
            </w:r>
            <w:r>
              <w:rPr>
                <w:rFonts w:ascii="Microsoft YaHei" w:hAnsi="Microsoft YaHei" w:eastAsia="Microsoft YaHei" w:cs="Microsoft YaHei"/>
                <w:sz w:val="18"/>
                <w:szCs w:val="18"/>
                <w:spacing w:val="-1"/>
                <w:position w:val="-1"/>
              </w:rPr>
              <w:t>.74</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2"/>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position w:val="-1"/>
              </w:rPr>
              <w:t>9</w:t>
            </w:r>
            <w:r>
              <w:rPr>
                <w:rFonts w:ascii="Microsoft YaHei" w:hAnsi="Microsoft YaHei" w:eastAsia="Microsoft YaHei" w:cs="Microsoft YaHei"/>
                <w:sz w:val="18"/>
                <w:szCs w:val="18"/>
                <w:spacing w:val="4"/>
                <w:position w:val="-1"/>
              </w:rPr>
              <w:t>.35</w:t>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ind w:left="802"/>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4"/>
              </w:rPr>
              <w:t>3</w:t>
            </w:r>
            <w:r>
              <w:rPr>
                <w:rFonts w:ascii="SimSun" w:hAnsi="SimSun" w:eastAsia="SimSun" w:cs="SimSun"/>
                <w:sz w:val="18"/>
                <w:szCs w:val="18"/>
                <w14:textOutline w14:w="3175" w14:cap="flat" w14:cmpd="sng">
                  <w14:solidFill>
                    <w14:srgbClr w14:val="000000"/>
                  </w14:solidFill>
                  <w14:prstDash w14:val="solid"/>
                  <w14:miter w14:lim="0"/>
                </w14:textOutline>
                <w:spacing w:val="2"/>
              </w:rPr>
              <w:t>.55</w:t>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ind w:left="809"/>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3"/>
              </w:rPr>
              <w:t>0.28</w:t>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ind w:left="811"/>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
              </w:rPr>
              <w:t>3.5</w:t>
            </w:r>
            <w:r>
              <w:rPr>
                <w:rFonts w:ascii="Microsoft YaHei" w:hAnsi="Microsoft YaHei" w:eastAsia="Microsoft YaHei" w:cs="Microsoft YaHei"/>
                <w:sz w:val="18"/>
                <w:szCs w:val="18"/>
                <w:spacing w:val="3"/>
                <w:position w:val="-1"/>
              </w:rPr>
              <w:t>5</w:t>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ind w:left="818"/>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
              </w:rPr>
              <w:t>0</w:t>
            </w:r>
            <w:r>
              <w:rPr>
                <w:rFonts w:ascii="Microsoft YaHei" w:hAnsi="Microsoft YaHei" w:eastAsia="Microsoft YaHei" w:cs="Microsoft YaHei"/>
                <w:sz w:val="18"/>
                <w:szCs w:val="18"/>
                <w:spacing w:val="4"/>
                <w:position w:val="-1"/>
              </w:rPr>
              <w:t>.28</w:t>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5" w:left="919" w:header="0" w:footer="708" w:gutter="0"/>
          <w:cols w:equalWidth="0" w:num="1">
            <w:col w:w="14983" w:space="0"/>
          </w:cols>
        </w:sectPr>
        <w:rPr/>
      </w:pPr>
    </w:p>
    <w:p>
      <w:pPr>
        <w:spacing w:line="83" w:lineRule="exact"/>
        <w:rPr/>
      </w:pPr>
      <w:r/>
    </w:p>
    <w:p>
      <w:pPr>
        <w:sectPr>
          <w:footerReference w:type="default" r:id="rId44"/>
          <w:pgSz w:w="16839" w:h="11907"/>
          <w:pgMar w:top="1012" w:right="935" w:bottom="986" w:left="919" w:header="0" w:footer="760"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49" w:lineRule="auto"/>
        <w:rPr>
          <w:rFonts w:ascii="Arial"/>
          <w:sz w:val="21"/>
        </w:rPr>
      </w:pPr>
      <w:r/>
    </w:p>
    <w:p>
      <w:pPr>
        <w:ind w:right="75" w:firstLine="180"/>
        <w:spacing w:before="8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6" w:left="919" w:header="0" w:footer="760"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95"/>
        <w:gridCol w:w="275"/>
        <w:gridCol w:w="272"/>
        <w:gridCol w:w="3239"/>
        <w:gridCol w:w="1209"/>
        <w:gridCol w:w="1208"/>
        <w:gridCol w:w="1208"/>
        <w:gridCol w:w="1208"/>
        <w:gridCol w:w="1208"/>
        <w:gridCol w:w="1211"/>
        <w:gridCol w:w="1209"/>
        <w:gridCol w:w="1208"/>
        <w:gridCol w:w="1215"/>
      </w:tblGrid>
      <w:tr>
        <w:trPr>
          <w:trHeight w:val="262" w:hRule="atLeast"/>
        </w:trPr>
        <w:tc>
          <w:tcPr>
            <w:tcW w:w="4081" w:type="dxa"/>
            <w:vAlign w:val="top"/>
            <w:gridSpan w:val="4"/>
            <w:tcBorders>
              <w:right w:val="single" w:color="000000" w:sz="4" w:space="0"/>
              <w:left w:val="single" w:color="000000" w:sz="10" w:space="0"/>
            </w:tcBorders>
          </w:tcPr>
          <w:p>
            <w:pPr>
              <w:ind w:left="1433"/>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项</w:t>
            </w:r>
            <w:r>
              <w:rPr>
                <w:rFonts w:ascii="Microsoft YaHei" w:hAnsi="Microsoft YaHei" w:eastAsia="Microsoft YaHei" w:cs="Microsoft YaHei"/>
                <w:sz w:val="18"/>
                <w:szCs w:val="18"/>
                <w:spacing w:val="1"/>
              </w:rPr>
              <w:t xml:space="preserve">       </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rPr>
              <w:t>目</w:t>
            </w:r>
          </w:p>
        </w:tc>
        <w:tc>
          <w:tcPr>
            <w:tcW w:w="10884" w:type="dxa"/>
            <w:vAlign w:val="top"/>
            <w:gridSpan w:val="9"/>
            <w:tcBorders>
              <w:left w:val="single" w:color="000000" w:sz="4" w:space="0"/>
              <w:right w:val="single" w:color="000000" w:sz="4" w:space="0"/>
            </w:tcBorders>
          </w:tcPr>
          <w:p>
            <w:pPr>
              <w:ind w:left="4974"/>
              <w:spacing w:before="39" w:line="17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资</w:t>
            </w:r>
            <w:r>
              <w:rPr>
                <w:rFonts w:ascii="Microsoft YaHei" w:hAnsi="Microsoft YaHei" w:eastAsia="Microsoft YaHei" w:cs="Microsoft YaHei"/>
                <w:sz w:val="18"/>
                <w:szCs w:val="18"/>
                <w:spacing w:val="2"/>
              </w:rPr>
              <w:t>本性支出</w:t>
            </w:r>
          </w:p>
        </w:tc>
      </w:tr>
      <w:tr>
        <w:trPr>
          <w:trHeight w:val="731" w:hRule="atLeast"/>
        </w:trPr>
        <w:tc>
          <w:tcPr>
            <w:tcW w:w="842" w:type="dxa"/>
            <w:vAlign w:val="top"/>
            <w:gridSpan w:val="3"/>
            <w:tcBorders>
              <w:right w:val="single" w:color="000000" w:sz="4" w:space="0"/>
              <w:left w:val="single" w:color="000000" w:sz="10" w:space="0"/>
            </w:tcBorders>
          </w:tcPr>
          <w:p>
            <w:pPr>
              <w:ind w:left="129"/>
              <w:spacing w:before="29"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支出</w:t>
            </w:r>
            <w:r>
              <w:rPr>
                <w:rFonts w:ascii="Microsoft YaHei" w:hAnsi="Microsoft YaHei" w:eastAsia="Microsoft YaHei" w:cs="Microsoft YaHei"/>
                <w:sz w:val="18"/>
                <w:szCs w:val="18"/>
                <w:spacing w:val="2"/>
              </w:rPr>
              <w:t>功</w:t>
            </w:r>
          </w:p>
          <w:p>
            <w:pPr>
              <w:ind w:left="34" w:right="54" w:firstLine="101"/>
              <w:spacing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
              </w:rPr>
              <w:t>能分</w:t>
            </w:r>
            <w:r>
              <w:rPr>
                <w:rFonts w:ascii="Microsoft YaHei" w:hAnsi="Microsoft YaHei" w:eastAsia="Microsoft YaHei" w:cs="Microsoft YaHei"/>
                <w:sz w:val="18"/>
                <w:szCs w:val="18"/>
              </w:rPr>
              <w:t>类</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目编码</w:t>
            </w:r>
          </w:p>
        </w:tc>
        <w:tc>
          <w:tcPr>
            <w:tcW w:w="3239" w:type="dxa"/>
            <w:vAlign w:val="top"/>
            <w:tcBorders>
              <w:left w:val="single" w:color="000000" w:sz="4" w:space="0"/>
              <w:right w:val="single" w:color="000000" w:sz="4" w:space="0"/>
            </w:tcBorders>
          </w:tcPr>
          <w:p>
            <w:pPr>
              <w:ind w:left="1232"/>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科</w:t>
            </w:r>
            <w:r>
              <w:rPr>
                <w:rFonts w:ascii="Microsoft YaHei" w:hAnsi="Microsoft YaHei" w:eastAsia="Microsoft YaHei" w:cs="Microsoft YaHei"/>
                <w:sz w:val="18"/>
                <w:szCs w:val="18"/>
                <w:spacing w:val="3"/>
              </w:rPr>
              <w:t>目名称</w:t>
            </w:r>
          </w:p>
        </w:tc>
        <w:tc>
          <w:tcPr>
            <w:tcW w:w="1209" w:type="dxa"/>
            <w:vAlign w:val="top"/>
            <w:tcBorders>
              <w:left w:val="single" w:color="000000" w:sz="4" w:space="0"/>
              <w:right w:val="single" w:color="000000" w:sz="4" w:space="0"/>
            </w:tcBorders>
          </w:tcPr>
          <w:p>
            <w:pPr>
              <w:ind w:left="218"/>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物</w:t>
            </w:r>
            <w:r>
              <w:rPr>
                <w:rFonts w:ascii="Microsoft YaHei" w:hAnsi="Microsoft YaHei" w:eastAsia="Microsoft YaHei" w:cs="Microsoft YaHei"/>
                <w:sz w:val="18"/>
                <w:szCs w:val="18"/>
                <w:spacing w:val="3"/>
              </w:rPr>
              <w:t>资储备</w:t>
            </w:r>
          </w:p>
        </w:tc>
        <w:tc>
          <w:tcPr>
            <w:tcW w:w="1208" w:type="dxa"/>
            <w:vAlign w:val="top"/>
            <w:tcBorders>
              <w:left w:val="single" w:color="000000" w:sz="4" w:space="0"/>
              <w:right w:val="single" w:color="000000" w:sz="4" w:space="0"/>
            </w:tcBorders>
          </w:tcPr>
          <w:p>
            <w:pPr>
              <w:ind w:left="220"/>
              <w:spacing w:before="264"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土</w:t>
            </w:r>
            <w:r>
              <w:rPr>
                <w:rFonts w:ascii="Microsoft YaHei" w:hAnsi="Microsoft YaHei" w:eastAsia="Microsoft YaHei" w:cs="Microsoft YaHei"/>
                <w:sz w:val="18"/>
                <w:szCs w:val="18"/>
                <w:spacing w:val="3"/>
              </w:rPr>
              <w:t>地补偿</w:t>
            </w:r>
          </w:p>
        </w:tc>
        <w:tc>
          <w:tcPr>
            <w:tcW w:w="1208" w:type="dxa"/>
            <w:vAlign w:val="top"/>
            <w:tcBorders>
              <w:left w:val="single" w:color="000000" w:sz="4" w:space="0"/>
              <w:right w:val="single" w:color="000000" w:sz="4" w:space="0"/>
            </w:tcBorders>
          </w:tcPr>
          <w:p>
            <w:pPr>
              <w:ind w:left="225"/>
              <w:spacing w:before="265"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安置补</w:t>
            </w:r>
            <w:r>
              <w:rPr>
                <w:rFonts w:ascii="Microsoft YaHei" w:hAnsi="Microsoft YaHei" w:eastAsia="Microsoft YaHei" w:cs="Microsoft YaHei"/>
                <w:sz w:val="18"/>
                <w:szCs w:val="18"/>
                <w:spacing w:val="2"/>
              </w:rPr>
              <w:t>助</w:t>
            </w:r>
          </w:p>
        </w:tc>
        <w:tc>
          <w:tcPr>
            <w:tcW w:w="1208" w:type="dxa"/>
            <w:vAlign w:val="top"/>
            <w:tcBorders>
              <w:left w:val="single" w:color="000000" w:sz="4" w:space="0"/>
              <w:right w:val="single" w:color="000000" w:sz="4" w:space="0"/>
            </w:tcBorders>
          </w:tcPr>
          <w:p>
            <w:pPr>
              <w:ind w:left="131"/>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地上附着物</w:t>
            </w:r>
          </w:p>
          <w:p>
            <w:pPr>
              <w:ind w:left="132"/>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和青苗补偿</w:t>
            </w:r>
          </w:p>
        </w:tc>
        <w:tc>
          <w:tcPr>
            <w:tcW w:w="1208" w:type="dxa"/>
            <w:vAlign w:val="top"/>
            <w:tcBorders>
              <w:left w:val="single" w:color="000000" w:sz="4" w:space="0"/>
              <w:right w:val="single" w:color="000000" w:sz="4" w:space="0"/>
            </w:tcBorders>
          </w:tcPr>
          <w:p>
            <w:pPr>
              <w:ind w:left="224"/>
              <w:spacing w:before="264"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拆</w:t>
            </w:r>
            <w:r>
              <w:rPr>
                <w:rFonts w:ascii="Microsoft YaHei" w:hAnsi="Microsoft YaHei" w:eastAsia="Microsoft YaHei" w:cs="Microsoft YaHei"/>
                <w:sz w:val="18"/>
                <w:szCs w:val="18"/>
                <w:spacing w:val="3"/>
              </w:rPr>
              <w:t>迁补偿</w:t>
            </w:r>
          </w:p>
        </w:tc>
        <w:tc>
          <w:tcPr>
            <w:tcW w:w="1211" w:type="dxa"/>
            <w:vAlign w:val="top"/>
            <w:tcBorders>
              <w:left w:val="single" w:color="000000" w:sz="4" w:space="0"/>
              <w:right w:val="single" w:color="000000" w:sz="4" w:space="0"/>
            </w:tcBorders>
          </w:tcPr>
          <w:p>
            <w:pPr>
              <w:ind w:left="49"/>
              <w:spacing w:before="265"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公</w:t>
            </w:r>
            <w:r>
              <w:rPr>
                <w:rFonts w:ascii="Microsoft YaHei" w:hAnsi="Microsoft YaHei" w:eastAsia="Microsoft YaHei" w:cs="Microsoft YaHei"/>
                <w:sz w:val="18"/>
                <w:szCs w:val="18"/>
                <w:spacing w:val="3"/>
              </w:rPr>
              <w:t>务用车购置</w:t>
            </w:r>
          </w:p>
        </w:tc>
        <w:tc>
          <w:tcPr>
            <w:tcW w:w="1209" w:type="dxa"/>
            <w:vAlign w:val="top"/>
            <w:tcBorders>
              <w:left w:val="single" w:color="000000" w:sz="4" w:space="0"/>
              <w:right w:val="single" w:color="000000" w:sz="4" w:space="0"/>
            </w:tcBorders>
          </w:tcPr>
          <w:p>
            <w:pPr>
              <w:ind w:left="228"/>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position w:val="13"/>
              </w:rPr>
              <w:t>其</w:t>
            </w:r>
            <w:r>
              <w:rPr>
                <w:rFonts w:ascii="Microsoft YaHei" w:hAnsi="Microsoft YaHei" w:eastAsia="Microsoft YaHei" w:cs="Microsoft YaHei"/>
                <w:sz w:val="18"/>
                <w:szCs w:val="18"/>
                <w:spacing w:val="3"/>
                <w:position w:val="13"/>
              </w:rPr>
              <w:t>他交通</w:t>
            </w:r>
          </w:p>
          <w:p>
            <w:pPr>
              <w:ind w:left="230"/>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工具购置</w:t>
            </w:r>
          </w:p>
        </w:tc>
        <w:tc>
          <w:tcPr>
            <w:tcW w:w="1208" w:type="dxa"/>
            <w:vAlign w:val="top"/>
            <w:tcBorders>
              <w:left w:val="single" w:color="000000" w:sz="4" w:space="0"/>
              <w:right w:val="single" w:color="000000" w:sz="4" w:space="0"/>
            </w:tcBorders>
          </w:tcPr>
          <w:p>
            <w:pPr>
              <w:ind w:left="230"/>
              <w:spacing w:before="88" w:line="353"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position w:val="13"/>
              </w:rPr>
              <w:t>文</w:t>
            </w:r>
            <w:r>
              <w:rPr>
                <w:rFonts w:ascii="Microsoft YaHei" w:hAnsi="Microsoft YaHei" w:eastAsia="Microsoft YaHei" w:cs="Microsoft YaHei"/>
                <w:sz w:val="18"/>
                <w:szCs w:val="18"/>
                <w:spacing w:val="3"/>
                <w:position w:val="13"/>
              </w:rPr>
              <w:t>物和陈</w:t>
            </w:r>
          </w:p>
          <w:p>
            <w:pPr>
              <w:ind w:left="232"/>
              <w:spacing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列品购</w:t>
            </w:r>
            <w:r>
              <w:rPr>
                <w:rFonts w:ascii="Microsoft YaHei" w:hAnsi="Microsoft YaHei" w:eastAsia="Microsoft YaHei" w:cs="Microsoft YaHei"/>
                <w:sz w:val="18"/>
                <w:szCs w:val="18"/>
                <w:spacing w:val="2"/>
              </w:rPr>
              <w:t>置</w:t>
            </w:r>
          </w:p>
        </w:tc>
        <w:tc>
          <w:tcPr>
            <w:tcW w:w="1215" w:type="dxa"/>
            <w:vAlign w:val="top"/>
            <w:tcBorders>
              <w:left w:val="single" w:color="000000" w:sz="4" w:space="0"/>
              <w:right w:val="single" w:color="000000" w:sz="4" w:space="0"/>
            </w:tcBorders>
          </w:tcPr>
          <w:p>
            <w:pPr>
              <w:ind w:left="46"/>
              <w:spacing w:before="264"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无形资产购置</w:t>
            </w:r>
          </w:p>
        </w:tc>
      </w:tr>
      <w:tr>
        <w:trPr>
          <w:trHeight w:val="242" w:hRule="atLeast"/>
        </w:trPr>
        <w:tc>
          <w:tcPr>
            <w:tcW w:w="295" w:type="dxa"/>
            <w:vAlign w:val="top"/>
            <w:vMerge w:val="restart"/>
            <w:tcBorders>
              <w:right w:val="single" w:color="000000" w:sz="4" w:space="0"/>
              <w:left w:val="single" w:color="000000" w:sz="10" w:space="0"/>
              <w:bottom w:val="none" w:color="000000" w:sz="2" w:space="0"/>
            </w:tcBorders>
          </w:tcPr>
          <w:p>
            <w:pPr>
              <w:ind w:left="39"/>
              <w:spacing w:before="142"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类</w:t>
            </w:r>
          </w:p>
        </w:tc>
        <w:tc>
          <w:tcPr>
            <w:tcW w:w="275" w:type="dxa"/>
            <w:vAlign w:val="top"/>
            <w:vMerge w:val="restart"/>
            <w:tcBorders>
              <w:left w:val="single" w:color="000000" w:sz="4" w:space="0"/>
              <w:right w:val="single" w:color="000000" w:sz="4" w:space="0"/>
              <w:bottom w:val="none" w:color="000000" w:sz="2" w:space="0"/>
            </w:tcBorders>
          </w:tcPr>
          <w:p>
            <w:pPr>
              <w:ind w:left="27"/>
              <w:spacing w:before="143" w:line="19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款</w:t>
            </w:r>
          </w:p>
        </w:tc>
        <w:tc>
          <w:tcPr>
            <w:tcW w:w="272" w:type="dxa"/>
            <w:vAlign w:val="top"/>
            <w:vMerge w:val="restart"/>
            <w:tcBorders>
              <w:left w:val="single" w:color="000000" w:sz="4" w:space="0"/>
              <w:right w:val="single" w:color="000000" w:sz="4" w:space="0"/>
              <w:bottom w:val="none" w:color="000000" w:sz="2" w:space="0"/>
            </w:tcBorders>
          </w:tcPr>
          <w:p>
            <w:pPr>
              <w:ind w:left="27"/>
              <w:spacing w:before="143" w:line="18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rPr>
              <w:t>项</w:t>
            </w:r>
          </w:p>
        </w:tc>
        <w:tc>
          <w:tcPr>
            <w:tcW w:w="3239" w:type="dxa"/>
            <w:vAlign w:val="top"/>
            <w:tcBorders>
              <w:left w:val="single" w:color="000000" w:sz="4" w:space="0"/>
              <w:right w:val="single" w:color="000000" w:sz="4" w:space="0"/>
            </w:tcBorders>
          </w:tcPr>
          <w:p>
            <w:pPr>
              <w:ind w:left="1106"/>
              <w:spacing w:before="21"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栏</w:t>
            </w:r>
            <w:r>
              <w:rPr>
                <w:rFonts w:ascii="Microsoft YaHei" w:hAnsi="Microsoft YaHei" w:eastAsia="Microsoft YaHei" w:cs="Microsoft YaHei"/>
                <w:sz w:val="18"/>
                <w:szCs w:val="18"/>
                <w:spacing w:val="3"/>
              </w:rPr>
              <w:t xml:space="preserve">           </w:t>
            </w:r>
            <w:r>
              <w:rPr>
                <w:rFonts w:ascii="Microsoft YaHei" w:hAnsi="Microsoft YaHei" w:eastAsia="Microsoft YaHei" w:cs="Microsoft YaHei"/>
                <w:sz w:val="18"/>
                <w:szCs w:val="18"/>
                <w:spacing w:val="3"/>
              </w:rPr>
              <w:t>次</w:t>
            </w:r>
          </w:p>
        </w:tc>
        <w:tc>
          <w:tcPr>
            <w:tcW w:w="1209" w:type="dxa"/>
            <w:vAlign w:val="top"/>
            <w:tcBorders>
              <w:left w:val="single" w:color="000000" w:sz="4" w:space="0"/>
              <w:right w:val="single" w:color="000000" w:sz="4" w:space="0"/>
            </w:tcBorders>
          </w:tcPr>
          <w:p>
            <w:pPr>
              <w:ind w:left="49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2</w:t>
            </w:r>
          </w:p>
        </w:tc>
        <w:tc>
          <w:tcPr>
            <w:tcW w:w="1208" w:type="dxa"/>
            <w:vAlign w:val="top"/>
            <w:tcBorders>
              <w:left w:val="single" w:color="000000" w:sz="4" w:space="0"/>
              <w:right w:val="single" w:color="000000" w:sz="4" w:space="0"/>
            </w:tcBorders>
          </w:tcPr>
          <w:p>
            <w:pPr>
              <w:ind w:left="49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3</w:t>
            </w:r>
          </w:p>
        </w:tc>
        <w:tc>
          <w:tcPr>
            <w:tcW w:w="1208" w:type="dxa"/>
            <w:vAlign w:val="top"/>
            <w:tcBorders>
              <w:left w:val="single" w:color="000000" w:sz="4" w:space="0"/>
              <w:right w:val="single" w:color="000000" w:sz="4" w:space="0"/>
            </w:tcBorders>
          </w:tcPr>
          <w:p>
            <w:pPr>
              <w:ind w:left="499"/>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4</w:t>
            </w:r>
          </w:p>
        </w:tc>
        <w:tc>
          <w:tcPr>
            <w:tcW w:w="1208" w:type="dxa"/>
            <w:vAlign w:val="top"/>
            <w:tcBorders>
              <w:left w:val="single" w:color="000000" w:sz="4" w:space="0"/>
              <w:right w:val="single" w:color="000000" w:sz="4" w:space="0"/>
            </w:tcBorders>
          </w:tcPr>
          <w:p>
            <w:pPr>
              <w:ind w:left="501"/>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5</w:t>
            </w:r>
          </w:p>
        </w:tc>
        <w:tc>
          <w:tcPr>
            <w:tcW w:w="1208" w:type="dxa"/>
            <w:vAlign w:val="top"/>
            <w:tcBorders>
              <w:left w:val="single" w:color="000000" w:sz="4" w:space="0"/>
              <w:right w:val="single" w:color="000000" w:sz="4" w:space="0"/>
            </w:tcBorders>
          </w:tcPr>
          <w:p>
            <w:pPr>
              <w:ind w:left="502"/>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6</w:t>
            </w:r>
          </w:p>
        </w:tc>
        <w:tc>
          <w:tcPr>
            <w:tcW w:w="1211" w:type="dxa"/>
            <w:vAlign w:val="top"/>
            <w:tcBorders>
              <w:left w:val="single" w:color="000000" w:sz="4" w:space="0"/>
              <w:right w:val="single" w:color="000000" w:sz="4" w:space="0"/>
            </w:tcBorders>
          </w:tcPr>
          <w:p>
            <w:pPr>
              <w:ind w:left="507"/>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7</w:t>
            </w:r>
          </w:p>
        </w:tc>
        <w:tc>
          <w:tcPr>
            <w:tcW w:w="1209" w:type="dxa"/>
            <w:vAlign w:val="top"/>
            <w:tcBorders>
              <w:left w:val="single" w:color="000000" w:sz="4" w:space="0"/>
              <w:right w:val="single" w:color="000000" w:sz="4" w:space="0"/>
            </w:tcBorders>
          </w:tcPr>
          <w:p>
            <w:pPr>
              <w:ind w:left="505"/>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8</w:t>
            </w:r>
          </w:p>
        </w:tc>
        <w:tc>
          <w:tcPr>
            <w:tcW w:w="1208" w:type="dxa"/>
            <w:vAlign w:val="top"/>
            <w:tcBorders>
              <w:left w:val="single" w:color="000000" w:sz="4" w:space="0"/>
              <w:right w:val="single" w:color="000000" w:sz="4" w:space="0"/>
            </w:tcBorders>
          </w:tcPr>
          <w:p>
            <w:pPr>
              <w:ind w:left="506"/>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8</w:t>
            </w:r>
            <w:r>
              <w:rPr>
                <w:rFonts w:ascii="Microsoft YaHei" w:hAnsi="Microsoft YaHei" w:eastAsia="Microsoft YaHei" w:cs="Microsoft YaHei"/>
                <w:sz w:val="18"/>
                <w:szCs w:val="18"/>
                <w:spacing w:val="-10"/>
                <w:position w:val="-1"/>
              </w:rPr>
              <w:t>9</w:t>
            </w:r>
          </w:p>
        </w:tc>
        <w:tc>
          <w:tcPr>
            <w:tcW w:w="1215" w:type="dxa"/>
            <w:vAlign w:val="top"/>
            <w:tcBorders>
              <w:left w:val="single" w:color="000000" w:sz="4" w:space="0"/>
              <w:right w:val="single" w:color="000000" w:sz="4" w:space="0"/>
            </w:tcBorders>
          </w:tcPr>
          <w:p>
            <w:pPr>
              <w:ind w:left="508"/>
              <w:spacing w:before="51"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position w:val="-1"/>
              </w:rPr>
              <w:t>9</w:t>
            </w:r>
            <w:r>
              <w:rPr>
                <w:rFonts w:ascii="Microsoft YaHei" w:hAnsi="Microsoft YaHei" w:eastAsia="Microsoft YaHei" w:cs="Microsoft YaHei"/>
                <w:sz w:val="18"/>
                <w:szCs w:val="18"/>
                <w:spacing w:val="-10"/>
                <w:position w:val="-1"/>
              </w:rPr>
              <w:t>0</w:t>
            </w:r>
          </w:p>
        </w:tc>
      </w:tr>
      <w:tr>
        <w:trPr>
          <w:trHeight w:val="240" w:hRule="atLeast"/>
        </w:trPr>
        <w:tc>
          <w:tcPr>
            <w:tcW w:w="295"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7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72"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239" w:type="dxa"/>
            <w:vAlign w:val="top"/>
            <w:tcBorders>
              <w:left w:val="single" w:color="000000" w:sz="4" w:space="0"/>
              <w:right w:val="single" w:color="000000" w:sz="4" w:space="0"/>
            </w:tcBorders>
          </w:tcPr>
          <w:p>
            <w:pPr>
              <w:ind w:left="1419"/>
              <w:spacing w:before="19"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合</w:t>
            </w:r>
            <w:r>
              <w:rPr>
                <w:rFonts w:ascii="Microsoft YaHei" w:hAnsi="Microsoft YaHei" w:eastAsia="Microsoft YaHei" w:cs="Microsoft YaHei"/>
                <w:sz w:val="18"/>
                <w:szCs w:val="18"/>
                <w:spacing w:val="1"/>
              </w:rPr>
              <w:t>计</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8"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2"/>
              </w:rPr>
              <w:t>20</w:t>
            </w:r>
            <w:r>
              <w:rPr>
                <w:rFonts w:ascii="SimSun" w:hAnsi="SimSun" w:eastAsia="SimSun" w:cs="SimSun"/>
                <w:sz w:val="18"/>
                <w:szCs w:val="18"/>
                <w14:textOutline w14:w="3175" w14:cap="flat" w14:cmpd="sng">
                  <w14:solidFill>
                    <w14:srgbClr w14:val="000000"/>
                  </w14:solidFill>
                  <w14:prstDash w14:val="solid"/>
                  <w14:miter w14:lim="0"/>
                </w14:textOutline>
                <w:spacing w:val="1"/>
              </w:rPr>
              <w:t>5</w:t>
            </w:r>
          </w:p>
        </w:tc>
        <w:tc>
          <w:tcPr>
            <w:tcW w:w="3239" w:type="dxa"/>
            <w:vAlign w:val="top"/>
            <w:tcBorders>
              <w:left w:val="single" w:color="000000" w:sz="4" w:space="0"/>
              <w:right w:val="single" w:color="000000" w:sz="4" w:space="0"/>
            </w:tcBorders>
          </w:tcPr>
          <w:p>
            <w:pPr>
              <w:spacing w:before="19" w:line="226"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教育支</w:t>
            </w:r>
            <w:r>
              <w:rPr>
                <w:rFonts w:ascii="SimSun" w:hAnsi="SimSun" w:eastAsia="SimSun" w:cs="SimSun"/>
                <w:sz w:val="18"/>
                <w:szCs w:val="18"/>
                <w14:textOutline w14:w="3175" w14:cap="flat" w14:cmpd="sng">
                  <w14:solidFill>
                    <w14:srgbClr w14:val="000000"/>
                  </w14:solidFill>
                  <w14:prstDash w14:val="solid"/>
                  <w14:miter w14:lim="0"/>
                </w14:textOutline>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1"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0502</w:t>
            </w:r>
          </w:p>
        </w:tc>
        <w:tc>
          <w:tcPr>
            <w:tcW w:w="3239" w:type="dxa"/>
            <w:vAlign w:val="top"/>
            <w:tcBorders>
              <w:left w:val="single" w:color="000000" w:sz="4" w:space="0"/>
              <w:right w:val="single" w:color="000000" w:sz="4" w:space="0"/>
            </w:tcBorders>
          </w:tcPr>
          <w:p>
            <w:pPr>
              <w:spacing w:before="22" w:line="225"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5"/>
              </w:rPr>
              <w:t>普通教</w:t>
            </w:r>
            <w:r>
              <w:rPr>
                <w:rFonts w:ascii="SimSun" w:hAnsi="SimSun" w:eastAsia="SimSun" w:cs="SimSun"/>
                <w:sz w:val="18"/>
                <w:szCs w:val="18"/>
                <w14:textOutline w14:w="3175" w14:cap="flat" w14:cmpd="sng">
                  <w14:solidFill>
                    <w14:srgbClr w14:val="000000"/>
                  </w14:solidFill>
                  <w14:prstDash w14:val="solid"/>
                  <w14:miter w14:lim="0"/>
                </w14:textOutline>
                <w:spacing w:val="4"/>
              </w:rPr>
              <w:t>育</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49" w:line="191"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050201</w:t>
            </w:r>
          </w:p>
        </w:tc>
        <w:tc>
          <w:tcPr>
            <w:tcW w:w="3239" w:type="dxa"/>
            <w:vAlign w:val="top"/>
            <w:tcBorders>
              <w:left w:val="single" w:color="000000" w:sz="4" w:space="0"/>
              <w:right w:val="single" w:color="000000" w:sz="4" w:space="0"/>
            </w:tcBorders>
          </w:tcPr>
          <w:p>
            <w:pPr>
              <w:ind w:left="189"/>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rPr>
              <w:t>学前教</w:t>
            </w:r>
            <w:r>
              <w:rPr>
                <w:rFonts w:ascii="Microsoft YaHei" w:hAnsi="Microsoft YaHei" w:eastAsia="Microsoft YaHei" w:cs="Microsoft YaHei"/>
                <w:sz w:val="18"/>
                <w:szCs w:val="18"/>
                <w:spacing w:val="2"/>
              </w:rPr>
              <w:t>育</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2"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0509</w:t>
            </w:r>
          </w:p>
        </w:tc>
        <w:tc>
          <w:tcPr>
            <w:tcW w:w="3239" w:type="dxa"/>
            <w:vAlign w:val="top"/>
            <w:tcBorders>
              <w:left w:val="single" w:color="000000" w:sz="4" w:space="0"/>
              <w:right w:val="single" w:color="000000" w:sz="4" w:space="0"/>
            </w:tcBorders>
          </w:tcPr>
          <w:p>
            <w:pPr>
              <w:spacing w:before="23"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12"/>
              </w:rPr>
              <w:t>教</w:t>
            </w:r>
            <w:r>
              <w:rPr>
                <w:rFonts w:ascii="SimSun" w:hAnsi="SimSun" w:eastAsia="SimSun" w:cs="SimSun"/>
                <w:sz w:val="18"/>
                <w:szCs w:val="18"/>
                <w14:textOutline w14:w="3175" w14:cap="flat" w14:cmpd="sng">
                  <w14:solidFill>
                    <w14:srgbClr w14:val="000000"/>
                  </w14:solidFill>
                  <w14:prstDash w14:val="solid"/>
                  <w14:miter w14:lim="0"/>
                </w14:textOutline>
                <w:spacing w:val="6"/>
              </w:rPr>
              <w:t>育费附加安排的支出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90"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050999</w:t>
            </w:r>
          </w:p>
        </w:tc>
        <w:tc>
          <w:tcPr>
            <w:tcW w:w="3239" w:type="dxa"/>
            <w:vAlign w:val="top"/>
            <w:tcBorders>
              <w:left w:val="single" w:color="000000" w:sz="4" w:space="0"/>
              <w:right w:val="single" w:color="000000" w:sz="4" w:space="0"/>
            </w:tcBorders>
          </w:tcPr>
          <w:p>
            <w:pPr>
              <w:ind w:left="186"/>
              <w:spacing w:before="21"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其他教育费附加安排的支</w:t>
            </w:r>
            <w:r>
              <w:rPr>
                <w:rFonts w:ascii="Microsoft YaHei" w:hAnsi="Microsoft YaHei" w:eastAsia="Microsoft YaHei" w:cs="Microsoft YaHei"/>
                <w:sz w:val="18"/>
                <w:szCs w:val="18"/>
                <w:spacing w:val="4"/>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ind w:left="14"/>
              <w:spacing w:before="50" w:line="189"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2</w:t>
            </w:r>
            <w:r>
              <w:rPr>
                <w:rFonts w:ascii="SimSun" w:hAnsi="SimSun" w:eastAsia="SimSun" w:cs="SimSun"/>
                <w:sz w:val="18"/>
                <w:szCs w:val="18"/>
                <w14:textOutline w14:w="3175" w14:cap="flat" w14:cmpd="sng">
                  <w14:solidFill>
                    <w14:srgbClr w14:val="000000"/>
                  </w14:solidFill>
                  <w14:prstDash w14:val="solid"/>
                  <w14:miter w14:lim="0"/>
                </w14:textOutline>
                <w:spacing w:val="3"/>
              </w:rPr>
              <w:t>0599</w:t>
            </w:r>
          </w:p>
        </w:tc>
        <w:tc>
          <w:tcPr>
            <w:tcW w:w="3239" w:type="dxa"/>
            <w:vAlign w:val="top"/>
            <w:tcBorders>
              <w:left w:val="single" w:color="000000" w:sz="4" w:space="0"/>
              <w:right w:val="single" w:color="000000" w:sz="4" w:space="0"/>
            </w:tcBorders>
          </w:tcPr>
          <w:p>
            <w:pPr>
              <w:spacing w:before="21" w:line="224" w:lineRule="auto"/>
              <w:rPr>
                <w:rFonts w:ascii="SimSun" w:hAnsi="SimSun" w:eastAsia="SimSun" w:cs="SimSun"/>
                <w:sz w:val="18"/>
                <w:szCs w:val="18"/>
              </w:rPr>
            </w:pPr>
            <w:r>
              <w:rPr>
                <w:rFonts w:ascii="SimSun" w:hAnsi="SimSun" w:eastAsia="SimSun" w:cs="SimSun"/>
                <w:sz w:val="18"/>
                <w:szCs w:val="18"/>
                <w14:textOutline w14:w="3175" w14:cap="flat" w14:cmpd="sng">
                  <w14:solidFill>
                    <w14:srgbClr w14:val="000000"/>
                  </w14:solidFill>
                  <w14:prstDash w14:val="solid"/>
                  <w14:miter w14:lim="0"/>
                </w14:textOutline>
                <w:spacing w:val="6"/>
              </w:rPr>
              <w:t>其他教育支</w:t>
            </w:r>
            <w:r>
              <w:rPr>
                <w:rFonts w:ascii="SimSun" w:hAnsi="SimSun" w:eastAsia="SimSun" w:cs="SimSun"/>
                <w:sz w:val="18"/>
                <w:szCs w:val="18"/>
                <w14:textOutline w14:w="3175" w14:cap="flat" w14:cmpd="sng">
                  <w14:solidFill>
                    <w14:srgbClr w14:val="000000"/>
                  </w14:solidFill>
                  <w14:prstDash w14:val="solid"/>
                  <w14:miter w14:lim="0"/>
                </w14:textOutline>
                <w:spacing w:val="5"/>
              </w:rPr>
              <w:t>出</w:t>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42" w:type="dxa"/>
            <w:vAlign w:val="top"/>
            <w:gridSpan w:val="3"/>
            <w:tcBorders>
              <w:right w:val="single" w:color="000000" w:sz="4" w:space="0"/>
              <w:left w:val="single" w:color="000000" w:sz="10" w:space="0"/>
            </w:tcBorders>
          </w:tcPr>
          <w:p>
            <w:pPr>
              <w:ind w:left="14"/>
              <w:spacing w:before="53" w:line="189"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15"/>
                <w:position w:val="-1"/>
              </w:rPr>
              <w:t>2</w:t>
            </w:r>
            <w:r>
              <w:rPr>
                <w:rFonts w:ascii="Microsoft YaHei" w:hAnsi="Microsoft YaHei" w:eastAsia="Microsoft YaHei" w:cs="Microsoft YaHei"/>
                <w:sz w:val="18"/>
                <w:szCs w:val="18"/>
                <w:spacing w:val="-11"/>
                <w:position w:val="-1"/>
              </w:rPr>
              <w:t>059999</w:t>
            </w:r>
          </w:p>
        </w:tc>
        <w:tc>
          <w:tcPr>
            <w:tcW w:w="3239" w:type="dxa"/>
            <w:vAlign w:val="top"/>
            <w:tcBorders>
              <w:left w:val="single" w:color="000000" w:sz="4" w:space="0"/>
              <w:right w:val="single" w:color="000000" w:sz="4" w:space="0"/>
            </w:tcBorders>
          </w:tcPr>
          <w:p>
            <w:pPr>
              <w:ind w:left="186"/>
              <w:spacing w:before="24" w:line="16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其</w:t>
            </w:r>
            <w:r>
              <w:rPr>
                <w:rFonts w:ascii="Microsoft YaHei" w:hAnsi="Microsoft YaHei" w:eastAsia="Microsoft YaHei" w:cs="Microsoft YaHei"/>
                <w:sz w:val="18"/>
                <w:szCs w:val="18"/>
                <w:spacing w:val="4"/>
              </w:rPr>
              <w:t>他教育支出</w:t>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1" w:type="dxa"/>
            <w:vAlign w:val="top"/>
            <w:tcBorders>
              <w:left w:val="single" w:color="000000" w:sz="4" w:space="0"/>
              <w:right w:val="single" w:color="000000" w:sz="4" w:space="0"/>
            </w:tcBorders>
          </w:tcPr>
          <w:p>
            <w:pPr>
              <w:rPr>
                <w:rFonts w:ascii="Arial"/>
                <w:sz w:val="21"/>
              </w:rPr>
            </w:pPr>
            <w:r/>
          </w:p>
        </w:tc>
        <w:tc>
          <w:tcPr>
            <w:tcW w:w="1209" w:type="dxa"/>
            <w:vAlign w:val="top"/>
            <w:tcBorders>
              <w:left w:val="single" w:color="000000" w:sz="4" w:space="0"/>
              <w:right w:val="single" w:color="000000" w:sz="4" w:space="0"/>
            </w:tcBorders>
          </w:tcPr>
          <w:p>
            <w:pPr>
              <w:rPr>
                <w:rFonts w:ascii="Arial"/>
                <w:sz w:val="21"/>
              </w:rPr>
            </w:pPr>
            <w:r/>
          </w:p>
        </w:tc>
        <w:tc>
          <w:tcPr>
            <w:tcW w:w="1208" w:type="dxa"/>
            <w:vAlign w:val="top"/>
            <w:tcBorders>
              <w:left w:val="single" w:color="000000" w:sz="4" w:space="0"/>
              <w:right w:val="single" w:color="000000" w:sz="4" w:space="0"/>
            </w:tcBorders>
          </w:tcPr>
          <w:p>
            <w:pPr>
              <w:rPr>
                <w:rFonts w:ascii="Arial"/>
                <w:sz w:val="21"/>
              </w:rPr>
            </w:pPr>
            <w:r/>
          </w:p>
        </w:tc>
        <w:tc>
          <w:tcPr>
            <w:tcW w:w="1215" w:type="dxa"/>
            <w:vAlign w:val="top"/>
            <w:tcBorders>
              <w:left w:val="single" w:color="000000" w:sz="4" w:space="0"/>
              <w:right w:val="single" w:color="000000" w:sz="4" w:space="0"/>
            </w:tcBorders>
          </w:tcPr>
          <w:p>
            <w:pPr>
              <w:rPr>
                <w:rFonts w:ascii="Arial"/>
                <w:sz w:val="21"/>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42" w:type="dxa"/>
            <w:vAlign w:val="top"/>
            <w:gridSpan w:val="3"/>
            <w:tcBorders>
              <w:right w:val="single" w:color="000000" w:sz="4" w:space="0"/>
              <w:left w:val="single" w:color="000000" w:sz="10" w:space="0"/>
            </w:tcBorders>
          </w:tcPr>
          <w:p>
            <w:pPr>
              <w:spacing w:line="240" w:lineRule="exact"/>
              <w:rPr>
                <w:rFonts w:ascii="Arial"/>
                <w:sz w:val="20"/>
              </w:rPr>
            </w:pPr>
            <w:r/>
          </w:p>
        </w:tc>
        <w:tc>
          <w:tcPr>
            <w:tcW w:w="3239"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1" w:type="dxa"/>
            <w:vAlign w:val="top"/>
            <w:tcBorders>
              <w:left w:val="single" w:color="000000" w:sz="4" w:space="0"/>
              <w:right w:val="single" w:color="000000" w:sz="4" w:space="0"/>
            </w:tcBorders>
          </w:tcPr>
          <w:p>
            <w:pPr>
              <w:spacing w:line="240" w:lineRule="exact"/>
              <w:rPr>
                <w:rFonts w:ascii="Arial"/>
                <w:sz w:val="20"/>
              </w:rPr>
            </w:pPr>
            <w:r/>
          </w:p>
        </w:tc>
        <w:tc>
          <w:tcPr>
            <w:tcW w:w="1209" w:type="dxa"/>
            <w:vAlign w:val="top"/>
            <w:tcBorders>
              <w:left w:val="single" w:color="000000" w:sz="4" w:space="0"/>
              <w:right w:val="single" w:color="000000" w:sz="4" w:space="0"/>
            </w:tcBorders>
          </w:tcPr>
          <w:p>
            <w:pPr>
              <w:spacing w:line="240" w:lineRule="exact"/>
              <w:rPr>
                <w:rFonts w:ascii="Arial"/>
                <w:sz w:val="20"/>
              </w:rPr>
            </w:pPr>
            <w:r/>
          </w:p>
        </w:tc>
        <w:tc>
          <w:tcPr>
            <w:tcW w:w="1208" w:type="dxa"/>
            <w:vAlign w:val="top"/>
            <w:tcBorders>
              <w:left w:val="single" w:color="000000" w:sz="4" w:space="0"/>
              <w:right w:val="single" w:color="000000" w:sz="4" w:space="0"/>
            </w:tcBorders>
          </w:tcPr>
          <w:p>
            <w:pPr>
              <w:spacing w:line="240" w:lineRule="exact"/>
              <w:rPr>
                <w:rFonts w:ascii="Arial"/>
                <w:sz w:val="20"/>
              </w:rPr>
            </w:pPr>
            <w:r/>
          </w:p>
        </w:tc>
        <w:tc>
          <w:tcPr>
            <w:tcW w:w="1215"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42" w:type="dxa"/>
            <w:vAlign w:val="top"/>
            <w:gridSpan w:val="3"/>
            <w:tcBorders>
              <w:right w:val="single" w:color="000000" w:sz="4" w:space="0"/>
              <w:left w:val="single" w:color="000000" w:sz="10" w:space="0"/>
            </w:tcBorders>
          </w:tcPr>
          <w:p>
            <w:pPr>
              <w:spacing w:line="235" w:lineRule="exact"/>
              <w:rPr>
                <w:rFonts w:ascii="Arial"/>
                <w:sz w:val="20"/>
              </w:rPr>
            </w:pPr>
            <w:r/>
          </w:p>
        </w:tc>
        <w:tc>
          <w:tcPr>
            <w:tcW w:w="3239"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1" w:type="dxa"/>
            <w:vAlign w:val="top"/>
            <w:tcBorders>
              <w:left w:val="single" w:color="000000" w:sz="4" w:space="0"/>
              <w:right w:val="single" w:color="000000" w:sz="4" w:space="0"/>
            </w:tcBorders>
          </w:tcPr>
          <w:p>
            <w:pPr>
              <w:spacing w:line="235" w:lineRule="exact"/>
              <w:rPr>
                <w:rFonts w:ascii="Arial"/>
                <w:sz w:val="20"/>
              </w:rPr>
            </w:pPr>
            <w:r/>
          </w:p>
        </w:tc>
        <w:tc>
          <w:tcPr>
            <w:tcW w:w="1209" w:type="dxa"/>
            <w:vAlign w:val="top"/>
            <w:tcBorders>
              <w:left w:val="single" w:color="000000" w:sz="4" w:space="0"/>
              <w:right w:val="single" w:color="000000" w:sz="4" w:space="0"/>
            </w:tcBorders>
          </w:tcPr>
          <w:p>
            <w:pPr>
              <w:spacing w:line="235" w:lineRule="exact"/>
              <w:rPr>
                <w:rFonts w:ascii="Arial"/>
                <w:sz w:val="20"/>
              </w:rPr>
            </w:pPr>
            <w:r/>
          </w:p>
        </w:tc>
        <w:tc>
          <w:tcPr>
            <w:tcW w:w="1208" w:type="dxa"/>
            <w:vAlign w:val="top"/>
            <w:tcBorders>
              <w:left w:val="single" w:color="000000" w:sz="4" w:space="0"/>
              <w:right w:val="single" w:color="000000" w:sz="4" w:space="0"/>
            </w:tcBorders>
          </w:tcPr>
          <w:p>
            <w:pPr>
              <w:spacing w:line="235" w:lineRule="exact"/>
              <w:rPr>
                <w:rFonts w:ascii="Arial"/>
                <w:sz w:val="20"/>
              </w:rPr>
            </w:pPr>
            <w:r/>
          </w:p>
        </w:tc>
        <w:tc>
          <w:tcPr>
            <w:tcW w:w="1215"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5" w:line="17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0"/>
              </w:rPr>
              <w:t>注</w:t>
            </w:r>
            <w:r>
              <w:rPr>
                <w:rFonts w:ascii="Microsoft YaHei" w:hAnsi="Microsoft YaHei" w:eastAsia="Microsoft YaHei" w:cs="Microsoft YaHei"/>
                <w:sz w:val="18"/>
                <w:szCs w:val="18"/>
                <w:spacing w:val="10"/>
              </w:rPr>
              <w:t xml:space="preserve"> </w:t>
            </w:r>
            <w:r>
              <w:rPr>
                <w:rFonts w:ascii="Microsoft YaHei" w:hAnsi="Microsoft YaHei" w:eastAsia="Microsoft YaHei" w:cs="Microsoft YaHei"/>
                <w:sz w:val="18"/>
                <w:szCs w:val="18"/>
                <w:spacing w:val="10"/>
              </w:rPr>
              <w:t>：本</w:t>
            </w:r>
            <w:r>
              <w:rPr>
                <w:rFonts w:ascii="Microsoft YaHei" w:hAnsi="Microsoft YaHei" w:eastAsia="Microsoft YaHei" w:cs="Microsoft YaHei"/>
                <w:sz w:val="18"/>
                <w:szCs w:val="18"/>
                <w:spacing w:val="6"/>
              </w:rPr>
              <w:t>表</w:t>
            </w:r>
            <w:r>
              <w:rPr>
                <w:rFonts w:ascii="Microsoft YaHei" w:hAnsi="Microsoft YaHei" w:eastAsia="Microsoft YaHei" w:cs="Microsoft YaHei"/>
                <w:sz w:val="18"/>
                <w:szCs w:val="18"/>
                <w:spacing w:val="5"/>
              </w:rPr>
              <w:t>以“万元”为金额单位</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(保留两位小数)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6" w:left="919" w:header="0" w:footer="760" w:gutter="0"/>
          <w:cols w:equalWidth="0" w:num="1">
            <w:col w:w="14983" w:space="0"/>
          </w:cols>
        </w:sectPr>
        <w:rPr/>
      </w:pPr>
    </w:p>
    <w:p>
      <w:pPr>
        <w:spacing w:line="83" w:lineRule="exact"/>
        <w:rPr/>
      </w:pPr>
      <w:r/>
    </w:p>
    <w:p>
      <w:pPr>
        <w:sectPr>
          <w:footerReference w:type="default" r:id="rId45"/>
          <w:pgSz w:w="16839" w:h="11907"/>
          <w:pgMar w:top="1012" w:right="935" w:bottom="986" w:left="919" w:header="0" w:footer="758" w:gutter="0"/>
          <w:cols w:equalWidth="0" w:num="1">
            <w:col w:w="14983" w:space="0"/>
          </w:cols>
        </w:sectPr>
        <w:rPr/>
      </w:pPr>
    </w:p>
    <w:p>
      <w:pPr>
        <w:spacing w:line="332" w:lineRule="auto"/>
        <w:rPr>
          <w:rFonts w:ascii="Arial"/>
          <w:sz w:val="21"/>
        </w:rPr>
      </w:pPr>
      <w:r/>
    </w:p>
    <w:p>
      <w:pPr>
        <w:spacing w:line="332" w:lineRule="auto"/>
        <w:rPr>
          <w:rFonts w:ascii="Arial"/>
          <w:sz w:val="21"/>
        </w:rPr>
      </w:pPr>
      <w:r/>
    </w:p>
    <w:p>
      <w:pPr>
        <w:ind w:left="10"/>
        <w:spacing w:before="82" w:line="200" w:lineRule="exact"/>
        <w:outlineLvl w:val="1"/>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66" w:lineRule="exact"/>
        <w:rPr>
          <w:rFonts w:ascii="SimSun" w:hAnsi="SimSun" w:eastAsia="SimSun" w:cs="SimSun"/>
          <w:sz w:val="41"/>
          <w:szCs w:val="41"/>
        </w:rPr>
      </w:pPr>
      <w:r>
        <w:rPr>
          <w:rFonts w:ascii="SimSun" w:hAnsi="SimSun" w:eastAsia="SimSun" w:cs="SimSun"/>
          <w:sz w:val="41"/>
          <w:szCs w:val="41"/>
          <w:spacing w:val="2"/>
          <w:position w:val="2"/>
        </w:rPr>
        <w:t>一</w:t>
      </w:r>
      <w:r>
        <w:rPr>
          <w:rFonts w:ascii="SimSun" w:hAnsi="SimSun" w:eastAsia="SimSun" w:cs="SimSun"/>
          <w:sz w:val="41"/>
          <w:szCs w:val="41"/>
          <w:spacing w:val="1"/>
          <w:position w:val="2"/>
        </w:rPr>
        <w:t>般公共预算财政拨款支出决算明细表</w:t>
      </w:r>
    </w:p>
    <w:p>
      <w:pPr>
        <w:ind w:left="2688"/>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38" w:lineRule="auto"/>
        <w:rPr>
          <w:rFonts w:ascii="Arial"/>
          <w:sz w:val="21"/>
        </w:rPr>
      </w:pPr>
      <w:r/>
    </w:p>
    <w:p>
      <w:pPr>
        <w:ind w:right="75" w:firstLine="187"/>
        <w:spacing w:before="81" w:line="194"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6" w:left="919" w:header="0" w:footer="758" w:gutter="0"/>
          <w:cols w:equalWidth="0" w:num="3">
            <w:col w:w="3761" w:space="100"/>
            <w:col w:w="9561" w:space="100"/>
            <w:col w:w="1462" w:space="0"/>
          </w:cols>
        </w:sectPr>
        <w:rPr/>
      </w:pPr>
    </w:p>
    <w:p>
      <w:pPr>
        <w:spacing w:line="51" w:lineRule="exact"/>
        <w:rPr/>
      </w:pPr>
      <w:r/>
    </w:p>
    <w:tbl>
      <w:tblPr>
        <w:tblStyle w:val="2"/>
        <w:tblW w:w="14965"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81"/>
        <w:gridCol w:w="259"/>
        <w:gridCol w:w="261"/>
        <w:gridCol w:w="3067"/>
        <w:gridCol w:w="1147"/>
        <w:gridCol w:w="1146"/>
        <w:gridCol w:w="1146"/>
        <w:gridCol w:w="1144"/>
        <w:gridCol w:w="1147"/>
        <w:gridCol w:w="1147"/>
        <w:gridCol w:w="1403"/>
        <w:gridCol w:w="1405"/>
        <w:gridCol w:w="1412"/>
      </w:tblGrid>
      <w:tr>
        <w:trPr>
          <w:trHeight w:val="262" w:hRule="atLeast"/>
        </w:trPr>
        <w:tc>
          <w:tcPr>
            <w:tcW w:w="3868" w:type="dxa"/>
            <w:vAlign w:val="top"/>
            <w:gridSpan w:val="4"/>
            <w:tcBorders>
              <w:right w:val="single" w:color="000000" w:sz="4" w:space="0"/>
              <w:left w:val="single" w:color="000000" w:sz="10" w:space="0"/>
            </w:tcBorders>
          </w:tcPr>
          <w:p>
            <w:pPr>
              <w:ind w:left="1354"/>
              <w:spacing w:before="43" w:line="18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项</w:t>
            </w:r>
            <w:r>
              <w:rPr>
                <w:rFonts w:ascii="Microsoft YaHei" w:hAnsi="Microsoft YaHei" w:eastAsia="Microsoft YaHei" w:cs="Microsoft YaHei"/>
                <w:sz w:val="17"/>
                <w:szCs w:val="17"/>
                <w:spacing w:val="1"/>
              </w:rPr>
              <w:t xml:space="preserve">        </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rPr>
              <w:t>目</w:t>
            </w:r>
          </w:p>
        </w:tc>
        <w:tc>
          <w:tcPr>
            <w:tcW w:w="1147" w:type="dxa"/>
            <w:vAlign w:val="top"/>
            <w:tcBorders>
              <w:left w:val="single" w:color="000000" w:sz="4" w:space="0"/>
              <w:right w:val="single" w:color="000000" w:sz="4" w:space="0"/>
            </w:tcBorders>
          </w:tcPr>
          <w:p>
            <w:pPr>
              <w:ind w:left="125"/>
              <w:spacing w:before="43" w:line="18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资</w:t>
            </w:r>
            <w:r>
              <w:rPr>
                <w:rFonts w:ascii="Microsoft YaHei" w:hAnsi="Microsoft YaHei" w:eastAsia="Microsoft YaHei" w:cs="Microsoft YaHei"/>
                <w:sz w:val="17"/>
                <w:szCs w:val="17"/>
                <w:spacing w:val="3"/>
              </w:rPr>
              <w:t>本性支出</w:t>
            </w:r>
          </w:p>
        </w:tc>
        <w:tc>
          <w:tcPr>
            <w:tcW w:w="3436" w:type="dxa"/>
            <w:vAlign w:val="top"/>
            <w:gridSpan w:val="3"/>
            <w:tcBorders>
              <w:left w:val="single" w:color="000000" w:sz="4" w:space="0"/>
              <w:right w:val="single" w:color="000000" w:sz="4" w:space="0"/>
            </w:tcBorders>
          </w:tcPr>
          <w:p>
            <w:pPr>
              <w:ind w:left="736"/>
              <w:spacing w:before="43" w:line="18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9"/>
              </w:rPr>
              <w:t>对</w:t>
            </w:r>
            <w:r>
              <w:rPr>
                <w:rFonts w:ascii="Microsoft YaHei" w:hAnsi="Microsoft YaHei" w:eastAsia="Microsoft YaHei" w:cs="Microsoft YaHei"/>
                <w:sz w:val="17"/>
                <w:szCs w:val="17"/>
                <w:spacing w:val="11"/>
              </w:rPr>
              <w:t>企业补助</w:t>
            </w:r>
            <w:r>
              <w:rPr>
                <w:rFonts w:ascii="Microsoft YaHei" w:hAnsi="Microsoft YaHei" w:eastAsia="Microsoft YaHei" w:cs="Microsoft YaHei"/>
                <w:sz w:val="17"/>
                <w:szCs w:val="17"/>
                <w:spacing w:val="11"/>
              </w:rPr>
              <w:t xml:space="preserve"> </w:t>
            </w:r>
            <w:r>
              <w:rPr>
                <w:rFonts w:ascii="Microsoft YaHei" w:hAnsi="Microsoft YaHei" w:eastAsia="Microsoft YaHei" w:cs="Microsoft YaHei"/>
                <w:sz w:val="17"/>
                <w:szCs w:val="17"/>
                <w:spacing w:val="11"/>
              </w:rPr>
              <w:t>(基本建设)</w:t>
            </w:r>
          </w:p>
        </w:tc>
        <w:tc>
          <w:tcPr>
            <w:tcW w:w="6514" w:type="dxa"/>
            <w:vAlign w:val="top"/>
            <w:gridSpan w:val="5"/>
            <w:tcBorders>
              <w:left w:val="single" w:color="000000" w:sz="4" w:space="0"/>
              <w:right w:val="single" w:color="000000" w:sz="4" w:space="0"/>
            </w:tcBorders>
          </w:tcPr>
          <w:p>
            <w:pPr>
              <w:ind w:left="2806"/>
              <w:spacing w:before="43" w:line="18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对企业补助</w:t>
            </w:r>
          </w:p>
        </w:tc>
      </w:tr>
      <w:tr>
        <w:trPr>
          <w:trHeight w:val="731" w:hRule="atLeast"/>
        </w:trPr>
        <w:tc>
          <w:tcPr>
            <w:tcW w:w="801" w:type="dxa"/>
            <w:vAlign w:val="top"/>
            <w:gridSpan w:val="3"/>
            <w:tcBorders>
              <w:right w:val="single" w:color="000000" w:sz="4" w:space="0"/>
              <w:left w:val="single" w:color="000000" w:sz="10" w:space="0"/>
            </w:tcBorders>
          </w:tcPr>
          <w:p>
            <w:pPr>
              <w:ind w:left="122"/>
              <w:spacing w:before="32"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支出</w:t>
            </w:r>
            <w:r>
              <w:rPr>
                <w:rFonts w:ascii="Microsoft YaHei" w:hAnsi="Microsoft YaHei" w:eastAsia="Microsoft YaHei" w:cs="Microsoft YaHei"/>
                <w:sz w:val="17"/>
                <w:szCs w:val="17"/>
                <w:spacing w:val="3"/>
              </w:rPr>
              <w:t>功</w:t>
            </w:r>
          </w:p>
          <w:p>
            <w:pPr>
              <w:ind w:left="32" w:right="52" w:firstLine="96"/>
              <w:spacing w:before="4"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2"/>
              </w:rPr>
              <w:t>能分</w:t>
            </w:r>
            <w:r>
              <w:rPr>
                <w:rFonts w:ascii="Microsoft YaHei" w:hAnsi="Microsoft YaHei" w:eastAsia="Microsoft YaHei" w:cs="Microsoft YaHei"/>
                <w:sz w:val="17"/>
                <w:szCs w:val="17"/>
                <w:spacing w:val="1"/>
              </w:rPr>
              <w:t>类</w:t>
            </w:r>
            <w:r>
              <w:rPr>
                <w:rFonts w:ascii="Microsoft YaHei" w:hAnsi="Microsoft YaHei" w:eastAsia="Microsoft YaHei" w:cs="Microsoft YaHei"/>
                <w:sz w:val="17"/>
                <w:szCs w:val="17"/>
              </w:rPr>
              <w:t xml:space="preserve">  </w:t>
            </w:r>
            <w:r>
              <w:rPr>
                <w:rFonts w:ascii="Microsoft YaHei" w:hAnsi="Microsoft YaHei" w:eastAsia="Microsoft YaHei" w:cs="Microsoft YaHei"/>
                <w:sz w:val="17"/>
                <w:szCs w:val="17"/>
                <w:spacing w:val="6"/>
              </w:rPr>
              <w:t>科</w:t>
            </w:r>
            <w:r>
              <w:rPr>
                <w:rFonts w:ascii="Microsoft YaHei" w:hAnsi="Microsoft YaHei" w:eastAsia="Microsoft YaHei" w:cs="Microsoft YaHei"/>
                <w:sz w:val="17"/>
                <w:szCs w:val="17"/>
                <w:spacing w:val="4"/>
              </w:rPr>
              <w:t>目编码</w:t>
            </w:r>
          </w:p>
        </w:tc>
        <w:tc>
          <w:tcPr>
            <w:tcW w:w="3067" w:type="dxa"/>
            <w:vAlign w:val="top"/>
            <w:tcBorders>
              <w:left w:val="single" w:color="000000" w:sz="4" w:space="0"/>
              <w:right w:val="single" w:color="000000" w:sz="4" w:space="0"/>
            </w:tcBorders>
          </w:tcPr>
          <w:p>
            <w:pPr>
              <w:ind w:left="1163"/>
              <w:spacing w:before="268"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科</w:t>
            </w:r>
            <w:r>
              <w:rPr>
                <w:rFonts w:ascii="Microsoft YaHei" w:hAnsi="Microsoft YaHei" w:eastAsia="Microsoft YaHei" w:cs="Microsoft YaHei"/>
                <w:sz w:val="17"/>
                <w:szCs w:val="17"/>
                <w:spacing w:val="4"/>
              </w:rPr>
              <w:t>目名称</w:t>
            </w:r>
          </w:p>
        </w:tc>
        <w:tc>
          <w:tcPr>
            <w:tcW w:w="1147" w:type="dxa"/>
            <w:vAlign w:val="top"/>
            <w:tcBorders>
              <w:left w:val="single" w:color="000000" w:sz="4" w:space="0"/>
              <w:right w:val="single" w:color="000000" w:sz="4" w:space="0"/>
            </w:tcBorders>
          </w:tcPr>
          <w:p>
            <w:pPr>
              <w:ind w:left="294"/>
              <w:spacing w:before="91" w:line="35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position w:val="13"/>
              </w:rPr>
              <w:t>其他</w:t>
            </w:r>
            <w:r>
              <w:rPr>
                <w:rFonts w:ascii="Microsoft YaHei" w:hAnsi="Microsoft YaHei" w:eastAsia="Microsoft YaHei" w:cs="Microsoft YaHei"/>
                <w:sz w:val="17"/>
                <w:szCs w:val="17"/>
                <w:spacing w:val="3"/>
                <w:position w:val="13"/>
              </w:rPr>
              <w:t>资</w:t>
            </w:r>
          </w:p>
          <w:p>
            <w:pPr>
              <w:ind w:left="207"/>
              <w:spacing w:before="1"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本</w:t>
            </w:r>
            <w:r>
              <w:rPr>
                <w:rFonts w:ascii="Microsoft YaHei" w:hAnsi="Microsoft YaHei" w:eastAsia="Microsoft YaHei" w:cs="Microsoft YaHei"/>
                <w:sz w:val="17"/>
                <w:szCs w:val="17"/>
                <w:spacing w:val="4"/>
              </w:rPr>
              <w:t>性支出</w:t>
            </w:r>
          </w:p>
        </w:tc>
        <w:tc>
          <w:tcPr>
            <w:tcW w:w="1146" w:type="dxa"/>
            <w:vAlign w:val="top"/>
            <w:tcBorders>
              <w:left w:val="single" w:color="000000" w:sz="4" w:space="0"/>
              <w:right w:val="single" w:color="000000" w:sz="4" w:space="0"/>
            </w:tcBorders>
          </w:tcPr>
          <w:p>
            <w:pPr>
              <w:ind w:left="388"/>
              <w:spacing w:before="268" w:line="19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小</w:t>
            </w:r>
            <w:r>
              <w:rPr>
                <w:rFonts w:ascii="Microsoft YaHei" w:hAnsi="Microsoft YaHei" w:eastAsia="Microsoft YaHei" w:cs="Microsoft YaHei"/>
                <w:sz w:val="17"/>
                <w:szCs w:val="17"/>
              </w:rPr>
              <w:t>计</w:t>
            </w:r>
          </w:p>
        </w:tc>
        <w:tc>
          <w:tcPr>
            <w:tcW w:w="1146" w:type="dxa"/>
            <w:vAlign w:val="top"/>
            <w:tcBorders>
              <w:left w:val="single" w:color="000000" w:sz="4" w:space="0"/>
              <w:right w:val="single" w:color="000000" w:sz="4" w:space="0"/>
            </w:tcBorders>
          </w:tcPr>
          <w:p>
            <w:pPr>
              <w:ind w:left="127"/>
              <w:spacing w:before="268"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资</w:t>
            </w:r>
            <w:r>
              <w:rPr>
                <w:rFonts w:ascii="Microsoft YaHei" w:hAnsi="Microsoft YaHei" w:eastAsia="Microsoft YaHei" w:cs="Microsoft YaHei"/>
                <w:sz w:val="17"/>
                <w:szCs w:val="17"/>
                <w:spacing w:val="3"/>
              </w:rPr>
              <w:t>本金注入</w:t>
            </w:r>
          </w:p>
        </w:tc>
        <w:tc>
          <w:tcPr>
            <w:tcW w:w="1144" w:type="dxa"/>
            <w:vAlign w:val="top"/>
            <w:tcBorders>
              <w:left w:val="single" w:color="000000" w:sz="4" w:space="0"/>
              <w:right w:val="single" w:color="000000" w:sz="4" w:space="0"/>
            </w:tcBorders>
          </w:tcPr>
          <w:p>
            <w:pPr>
              <w:ind w:left="299"/>
              <w:spacing w:before="91" w:line="35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position w:val="13"/>
              </w:rPr>
              <w:t>其他</w:t>
            </w:r>
            <w:r>
              <w:rPr>
                <w:rFonts w:ascii="Microsoft YaHei" w:hAnsi="Microsoft YaHei" w:eastAsia="Microsoft YaHei" w:cs="Microsoft YaHei"/>
                <w:sz w:val="17"/>
                <w:szCs w:val="17"/>
                <w:spacing w:val="3"/>
                <w:position w:val="13"/>
              </w:rPr>
              <w:t>对</w:t>
            </w:r>
          </w:p>
          <w:p>
            <w:pPr>
              <w:ind w:left="212"/>
              <w:spacing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企业补助</w:t>
            </w:r>
          </w:p>
        </w:tc>
        <w:tc>
          <w:tcPr>
            <w:tcW w:w="1147" w:type="dxa"/>
            <w:vAlign w:val="top"/>
            <w:tcBorders>
              <w:left w:val="single" w:color="000000" w:sz="4" w:space="0"/>
              <w:right w:val="single" w:color="000000" w:sz="4" w:space="0"/>
            </w:tcBorders>
          </w:tcPr>
          <w:p>
            <w:pPr>
              <w:ind w:left="394"/>
              <w:spacing w:before="268" w:line="19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rPr>
              <w:t>小</w:t>
            </w:r>
            <w:r>
              <w:rPr>
                <w:rFonts w:ascii="Microsoft YaHei" w:hAnsi="Microsoft YaHei" w:eastAsia="Microsoft YaHei" w:cs="Microsoft YaHei"/>
                <w:sz w:val="17"/>
                <w:szCs w:val="17"/>
              </w:rPr>
              <w:t>计</w:t>
            </w:r>
          </w:p>
        </w:tc>
        <w:tc>
          <w:tcPr>
            <w:tcW w:w="1147" w:type="dxa"/>
            <w:vAlign w:val="top"/>
            <w:tcBorders>
              <w:left w:val="single" w:color="000000" w:sz="4" w:space="0"/>
              <w:right w:val="single" w:color="000000" w:sz="4" w:space="0"/>
            </w:tcBorders>
          </w:tcPr>
          <w:p>
            <w:pPr>
              <w:ind w:left="132"/>
              <w:spacing w:before="268"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rPr>
              <w:t>资</w:t>
            </w:r>
            <w:r>
              <w:rPr>
                <w:rFonts w:ascii="Microsoft YaHei" w:hAnsi="Microsoft YaHei" w:eastAsia="Microsoft YaHei" w:cs="Microsoft YaHei"/>
                <w:sz w:val="17"/>
                <w:szCs w:val="17"/>
                <w:spacing w:val="3"/>
              </w:rPr>
              <w:t>本金注入</w:t>
            </w:r>
          </w:p>
        </w:tc>
        <w:tc>
          <w:tcPr>
            <w:tcW w:w="1403" w:type="dxa"/>
            <w:vAlign w:val="top"/>
            <w:tcBorders>
              <w:left w:val="single" w:color="000000" w:sz="4" w:space="0"/>
              <w:right w:val="single" w:color="000000" w:sz="4" w:space="0"/>
            </w:tcBorders>
          </w:tcPr>
          <w:p>
            <w:pPr>
              <w:ind w:left="253"/>
              <w:spacing w:before="91" w:line="35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5"/>
                <w:position w:val="13"/>
              </w:rPr>
              <w:t>政府投资基</w:t>
            </w:r>
          </w:p>
          <w:p>
            <w:pPr>
              <w:ind w:left="255"/>
              <w:spacing w:before="1"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rPr>
              <w:t>金</w:t>
            </w:r>
            <w:r>
              <w:rPr>
                <w:rFonts w:ascii="Microsoft YaHei" w:hAnsi="Microsoft YaHei" w:eastAsia="Microsoft YaHei" w:cs="Microsoft YaHei"/>
                <w:sz w:val="17"/>
                <w:szCs w:val="17"/>
                <w:spacing w:val="4"/>
              </w:rPr>
              <w:t>股权投资</w:t>
            </w:r>
          </w:p>
        </w:tc>
        <w:tc>
          <w:tcPr>
            <w:tcW w:w="1405" w:type="dxa"/>
            <w:vAlign w:val="top"/>
            <w:tcBorders>
              <w:left w:val="single" w:color="000000" w:sz="4" w:space="0"/>
              <w:right w:val="single" w:color="000000" w:sz="4" w:space="0"/>
            </w:tcBorders>
          </w:tcPr>
          <w:p>
            <w:pPr>
              <w:ind w:left="354"/>
              <w:spacing w:before="268"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rPr>
              <w:t>费</w:t>
            </w:r>
            <w:r>
              <w:rPr>
                <w:rFonts w:ascii="Microsoft YaHei" w:hAnsi="Microsoft YaHei" w:eastAsia="Microsoft YaHei" w:cs="Microsoft YaHei"/>
                <w:sz w:val="17"/>
                <w:szCs w:val="17"/>
                <w:spacing w:val="2"/>
              </w:rPr>
              <w:t>用补贴</w:t>
            </w:r>
          </w:p>
        </w:tc>
        <w:tc>
          <w:tcPr>
            <w:tcW w:w="1412" w:type="dxa"/>
            <w:vAlign w:val="top"/>
            <w:tcBorders>
              <w:left w:val="single" w:color="000000" w:sz="4" w:space="0"/>
              <w:right w:val="single" w:color="000000" w:sz="4" w:space="0"/>
            </w:tcBorders>
          </w:tcPr>
          <w:p>
            <w:pPr>
              <w:ind w:left="347"/>
              <w:spacing w:before="268"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利</w:t>
            </w:r>
            <w:r>
              <w:rPr>
                <w:rFonts w:ascii="Microsoft YaHei" w:hAnsi="Microsoft YaHei" w:eastAsia="Microsoft YaHei" w:cs="Microsoft YaHei"/>
                <w:sz w:val="17"/>
                <w:szCs w:val="17"/>
                <w:spacing w:val="4"/>
              </w:rPr>
              <w:t>息补贴</w:t>
            </w:r>
          </w:p>
        </w:tc>
      </w:tr>
      <w:tr>
        <w:trPr>
          <w:trHeight w:val="242" w:hRule="atLeast"/>
        </w:trPr>
        <w:tc>
          <w:tcPr>
            <w:tcW w:w="281" w:type="dxa"/>
            <w:vAlign w:val="top"/>
            <w:vMerge w:val="restart"/>
            <w:tcBorders>
              <w:right w:val="single" w:color="000000" w:sz="4" w:space="0"/>
              <w:left w:val="single" w:color="000000" w:sz="10" w:space="0"/>
              <w:bottom w:val="none" w:color="000000" w:sz="2" w:space="0"/>
            </w:tcBorders>
          </w:tcPr>
          <w:p>
            <w:pPr>
              <w:ind w:left="36"/>
              <w:spacing w:before="147"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类</w:t>
            </w:r>
          </w:p>
        </w:tc>
        <w:tc>
          <w:tcPr>
            <w:tcW w:w="259" w:type="dxa"/>
            <w:vAlign w:val="top"/>
            <w:vMerge w:val="restart"/>
            <w:tcBorders>
              <w:left w:val="single" w:color="000000" w:sz="4" w:space="0"/>
              <w:right w:val="single" w:color="000000" w:sz="4" w:space="0"/>
              <w:bottom w:val="none" w:color="000000" w:sz="2" w:space="0"/>
            </w:tcBorders>
          </w:tcPr>
          <w:p>
            <w:pPr>
              <w:ind w:left="22"/>
              <w:spacing w:before="146" w:line="19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款</w:t>
            </w:r>
          </w:p>
        </w:tc>
        <w:tc>
          <w:tcPr>
            <w:tcW w:w="261" w:type="dxa"/>
            <w:vAlign w:val="top"/>
            <w:vMerge w:val="restart"/>
            <w:tcBorders>
              <w:left w:val="single" w:color="000000" w:sz="4" w:space="0"/>
              <w:right w:val="single" w:color="000000" w:sz="4" w:space="0"/>
              <w:bottom w:val="none" w:color="000000" w:sz="2" w:space="0"/>
            </w:tcBorders>
          </w:tcPr>
          <w:p>
            <w:pPr>
              <w:ind w:left="27"/>
              <w:spacing w:before="146" w:line="19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rPr>
              <w:t>项</w:t>
            </w:r>
          </w:p>
        </w:tc>
        <w:tc>
          <w:tcPr>
            <w:tcW w:w="3067" w:type="dxa"/>
            <w:vAlign w:val="top"/>
            <w:tcBorders>
              <w:left w:val="single" w:color="000000" w:sz="4" w:space="0"/>
              <w:right w:val="single" w:color="000000" w:sz="4" w:space="0"/>
            </w:tcBorders>
          </w:tcPr>
          <w:p>
            <w:pPr>
              <w:ind w:left="1046"/>
              <w:spacing w:before="24" w:line="17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rPr>
              <w:t>栏</w:t>
            </w:r>
            <w:r>
              <w:rPr>
                <w:rFonts w:ascii="Microsoft YaHei" w:hAnsi="Microsoft YaHei" w:eastAsia="Microsoft YaHei" w:cs="Microsoft YaHei"/>
                <w:sz w:val="17"/>
                <w:szCs w:val="17"/>
                <w:spacing w:val="3"/>
              </w:rPr>
              <w:t xml:space="preserve">           </w:t>
            </w:r>
            <w:r>
              <w:rPr>
                <w:rFonts w:ascii="Microsoft YaHei" w:hAnsi="Microsoft YaHei" w:eastAsia="Microsoft YaHei" w:cs="Microsoft YaHei"/>
                <w:sz w:val="17"/>
                <w:szCs w:val="17"/>
                <w:spacing w:val="3"/>
              </w:rPr>
              <w:t>次</w:t>
            </w:r>
          </w:p>
        </w:tc>
        <w:tc>
          <w:tcPr>
            <w:tcW w:w="1147" w:type="dxa"/>
            <w:vAlign w:val="top"/>
            <w:tcBorders>
              <w:left w:val="single" w:color="000000" w:sz="4" w:space="0"/>
              <w:right w:val="single" w:color="000000" w:sz="4" w:space="0"/>
            </w:tcBorders>
          </w:tcPr>
          <w:p>
            <w:pPr>
              <w:ind w:left="471"/>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1</w:t>
            </w:r>
          </w:p>
        </w:tc>
        <w:tc>
          <w:tcPr>
            <w:tcW w:w="1146" w:type="dxa"/>
            <w:vAlign w:val="top"/>
            <w:tcBorders>
              <w:left w:val="single" w:color="000000" w:sz="4" w:space="0"/>
              <w:right w:val="single" w:color="000000" w:sz="4" w:space="0"/>
            </w:tcBorders>
          </w:tcPr>
          <w:p>
            <w:pPr>
              <w:ind w:left="471"/>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2</w:t>
            </w:r>
          </w:p>
        </w:tc>
        <w:tc>
          <w:tcPr>
            <w:tcW w:w="1146" w:type="dxa"/>
            <w:vAlign w:val="top"/>
            <w:tcBorders>
              <w:left w:val="single" w:color="000000" w:sz="4" w:space="0"/>
              <w:right w:val="single" w:color="000000" w:sz="4" w:space="0"/>
            </w:tcBorders>
          </w:tcPr>
          <w:p>
            <w:pPr>
              <w:ind w:left="473"/>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3</w:t>
            </w:r>
          </w:p>
        </w:tc>
        <w:tc>
          <w:tcPr>
            <w:tcW w:w="1144" w:type="dxa"/>
            <w:vAlign w:val="top"/>
            <w:tcBorders>
              <w:left w:val="single" w:color="000000" w:sz="4" w:space="0"/>
              <w:right w:val="single" w:color="000000" w:sz="4" w:space="0"/>
            </w:tcBorders>
          </w:tcPr>
          <w:p>
            <w:pPr>
              <w:ind w:left="473"/>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4</w:t>
            </w:r>
          </w:p>
        </w:tc>
        <w:tc>
          <w:tcPr>
            <w:tcW w:w="1147" w:type="dxa"/>
            <w:vAlign w:val="top"/>
            <w:tcBorders>
              <w:left w:val="single" w:color="000000" w:sz="4" w:space="0"/>
              <w:right w:val="single" w:color="000000" w:sz="4" w:space="0"/>
            </w:tcBorders>
          </w:tcPr>
          <w:p>
            <w:pPr>
              <w:ind w:left="477"/>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5</w:t>
            </w:r>
          </w:p>
        </w:tc>
        <w:tc>
          <w:tcPr>
            <w:tcW w:w="1147" w:type="dxa"/>
            <w:vAlign w:val="top"/>
            <w:tcBorders>
              <w:left w:val="single" w:color="000000" w:sz="4" w:space="0"/>
              <w:right w:val="single" w:color="000000" w:sz="4" w:space="0"/>
            </w:tcBorders>
          </w:tcPr>
          <w:p>
            <w:pPr>
              <w:ind w:left="478"/>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6</w:t>
            </w:r>
          </w:p>
        </w:tc>
        <w:tc>
          <w:tcPr>
            <w:tcW w:w="1403" w:type="dxa"/>
            <w:vAlign w:val="top"/>
            <w:tcBorders>
              <w:left w:val="single" w:color="000000" w:sz="4" w:space="0"/>
              <w:right w:val="single" w:color="000000" w:sz="4" w:space="0"/>
            </w:tcBorders>
          </w:tcPr>
          <w:p>
            <w:pPr>
              <w:ind w:left="607"/>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7</w:t>
            </w:r>
          </w:p>
        </w:tc>
        <w:tc>
          <w:tcPr>
            <w:tcW w:w="1405" w:type="dxa"/>
            <w:vAlign w:val="top"/>
            <w:tcBorders>
              <w:left w:val="single" w:color="000000" w:sz="4" w:space="0"/>
              <w:right w:val="single" w:color="000000" w:sz="4" w:space="0"/>
            </w:tcBorders>
          </w:tcPr>
          <w:p>
            <w:pPr>
              <w:ind w:left="609"/>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8</w:t>
            </w:r>
          </w:p>
        </w:tc>
        <w:tc>
          <w:tcPr>
            <w:tcW w:w="1412" w:type="dxa"/>
            <w:vAlign w:val="top"/>
            <w:tcBorders>
              <w:left w:val="single" w:color="000000" w:sz="4" w:space="0"/>
              <w:right w:val="single" w:color="000000" w:sz="4" w:space="0"/>
            </w:tcBorders>
          </w:tcPr>
          <w:p>
            <w:pPr>
              <w:ind w:left="611"/>
              <w:spacing w:before="52"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1"/>
                <w:position w:val="-1"/>
              </w:rPr>
              <w:t>9</w:t>
            </w:r>
            <w:r>
              <w:rPr>
                <w:rFonts w:ascii="Microsoft YaHei" w:hAnsi="Microsoft YaHei" w:eastAsia="Microsoft YaHei" w:cs="Microsoft YaHei"/>
                <w:sz w:val="17"/>
                <w:szCs w:val="17"/>
                <w:spacing w:val="-9"/>
                <w:position w:val="-1"/>
              </w:rPr>
              <w:t>9</w:t>
            </w:r>
          </w:p>
        </w:tc>
      </w:tr>
      <w:tr>
        <w:trPr>
          <w:trHeight w:val="240" w:hRule="atLeast"/>
        </w:trPr>
        <w:tc>
          <w:tcPr>
            <w:tcW w:w="281"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6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3067" w:type="dxa"/>
            <w:vAlign w:val="top"/>
            <w:tcBorders>
              <w:left w:val="single" w:color="000000" w:sz="4" w:space="0"/>
              <w:right w:val="single" w:color="000000" w:sz="4" w:space="0"/>
            </w:tcBorders>
          </w:tcPr>
          <w:p>
            <w:pPr>
              <w:ind w:left="1340"/>
              <w:spacing w:before="23" w:line="17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3"/>
              </w:rPr>
              <w:t>合</w:t>
            </w:r>
            <w:r>
              <w:rPr>
                <w:rFonts w:ascii="Microsoft YaHei" w:hAnsi="Microsoft YaHei" w:eastAsia="Microsoft YaHei" w:cs="Microsoft YaHei"/>
                <w:sz w:val="17"/>
                <w:szCs w:val="17"/>
                <w:spacing w:val="2"/>
              </w:rPr>
              <w:t>计</w:t>
            </w:r>
          </w:p>
        </w:tc>
        <w:tc>
          <w:tcPr>
            <w:tcW w:w="1147" w:type="dxa"/>
            <w:vAlign w:val="top"/>
            <w:tcBorders>
              <w:left w:val="single" w:color="000000" w:sz="4" w:space="0"/>
              <w:right w:val="single" w:color="000000" w:sz="4" w:space="0"/>
            </w:tcBorders>
          </w:tcPr>
          <w:p>
            <w:pPr>
              <w:ind w:left="684"/>
              <w:spacing w:before="50" w:line="19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
                <w:position w:val="-1"/>
              </w:rPr>
              <w:t>11.6</w:t>
            </w:r>
            <w:r>
              <w:rPr>
                <w:rFonts w:ascii="Microsoft YaHei" w:hAnsi="Microsoft YaHei" w:eastAsia="Microsoft YaHei" w:cs="Microsoft YaHei"/>
                <w:sz w:val="17"/>
                <w:szCs w:val="17"/>
                <w:position w:val="-1"/>
              </w:rPr>
              <w:t>6</w:t>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01" w:type="dxa"/>
            <w:vAlign w:val="top"/>
            <w:gridSpan w:val="3"/>
            <w:tcBorders>
              <w:right w:val="single" w:color="000000" w:sz="4" w:space="0"/>
              <w:left w:val="single" w:color="000000" w:sz="10" w:space="0"/>
            </w:tcBorders>
          </w:tcPr>
          <w:p>
            <w:pPr>
              <w:ind w:left="13"/>
              <w:spacing w:before="51" w:line="189" w:lineRule="auto"/>
              <w:rPr>
                <w:rFonts w:ascii="SimSun" w:hAnsi="SimSun" w:eastAsia="SimSun" w:cs="SimSun"/>
                <w:sz w:val="17"/>
                <w:szCs w:val="17"/>
              </w:rPr>
            </w:pPr>
            <w:r>
              <w:rPr>
                <w:rFonts w:ascii="SimSun" w:hAnsi="SimSun" w:eastAsia="SimSun" w:cs="SimSun"/>
                <w:sz w:val="17"/>
                <w:szCs w:val="17"/>
                <w:spacing w:val="3"/>
              </w:rPr>
              <w:t>2</w:t>
            </w:r>
            <w:r>
              <w:rPr>
                <w:rFonts w:ascii="SimSun" w:hAnsi="SimSun" w:eastAsia="SimSun" w:cs="SimSun"/>
                <w:sz w:val="17"/>
                <w:szCs w:val="17"/>
                <w:spacing w:val="2"/>
              </w:rPr>
              <w:t>05</w:t>
            </w:r>
          </w:p>
        </w:tc>
        <w:tc>
          <w:tcPr>
            <w:tcW w:w="3067" w:type="dxa"/>
            <w:vAlign w:val="top"/>
            <w:tcBorders>
              <w:left w:val="single" w:color="000000" w:sz="4" w:space="0"/>
              <w:right w:val="single" w:color="000000" w:sz="4" w:space="0"/>
            </w:tcBorders>
          </w:tcPr>
          <w:p>
            <w:pPr>
              <w:spacing w:before="23" w:line="227" w:lineRule="auto"/>
              <w:rPr>
                <w:rFonts w:ascii="SimSun" w:hAnsi="SimSun" w:eastAsia="SimSun" w:cs="SimSun"/>
                <w:sz w:val="17"/>
                <w:szCs w:val="17"/>
              </w:rPr>
            </w:pPr>
            <w:r>
              <w:rPr>
                <w:rFonts w:ascii="SimSun" w:hAnsi="SimSun" w:eastAsia="SimSun" w:cs="SimSun"/>
                <w:sz w:val="17"/>
                <w:szCs w:val="17"/>
                <w:spacing w:val="7"/>
              </w:rPr>
              <w:t>教</w:t>
            </w:r>
            <w:r>
              <w:rPr>
                <w:rFonts w:ascii="SimSun" w:hAnsi="SimSun" w:eastAsia="SimSun" w:cs="SimSun"/>
                <w:sz w:val="17"/>
                <w:szCs w:val="17"/>
                <w:spacing w:val="5"/>
              </w:rPr>
              <w:t>育支出</w:t>
            </w:r>
          </w:p>
        </w:tc>
        <w:tc>
          <w:tcPr>
            <w:tcW w:w="1147" w:type="dxa"/>
            <w:vAlign w:val="top"/>
            <w:tcBorders>
              <w:left w:val="single" w:color="000000" w:sz="4" w:space="0"/>
              <w:right w:val="single" w:color="000000" w:sz="4" w:space="0"/>
            </w:tcBorders>
          </w:tcPr>
          <w:p>
            <w:pPr>
              <w:ind w:left="673"/>
              <w:spacing w:before="50" w:line="192" w:lineRule="auto"/>
              <w:rPr>
                <w:rFonts w:ascii="SimSun" w:hAnsi="SimSun" w:eastAsia="SimSun" w:cs="SimSun"/>
                <w:sz w:val="17"/>
                <w:szCs w:val="17"/>
              </w:rPr>
            </w:pPr>
            <w:r>
              <w:rPr>
                <w:rFonts w:ascii="SimSun" w:hAnsi="SimSun" w:eastAsia="SimSun" w:cs="SimSun"/>
                <w:sz w:val="17"/>
                <w:szCs w:val="17"/>
                <w:spacing w:val="2"/>
              </w:rPr>
              <w:t>11.6</w:t>
            </w:r>
            <w:r>
              <w:rPr>
                <w:rFonts w:ascii="SimSun" w:hAnsi="SimSun" w:eastAsia="SimSun" w:cs="SimSun"/>
                <w:sz w:val="17"/>
                <w:szCs w:val="17"/>
                <w:spacing w:val="1"/>
              </w:rPr>
              <w:t>6</w:t>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01" w:type="dxa"/>
            <w:vAlign w:val="top"/>
            <w:gridSpan w:val="3"/>
            <w:tcBorders>
              <w:right w:val="single" w:color="000000" w:sz="4" w:space="0"/>
              <w:left w:val="single" w:color="000000" w:sz="10" w:space="0"/>
            </w:tcBorders>
          </w:tcPr>
          <w:p>
            <w:pPr>
              <w:ind w:left="13"/>
              <w:spacing w:before="54" w:line="189" w:lineRule="auto"/>
              <w:rPr>
                <w:rFonts w:ascii="SimSun" w:hAnsi="SimSun" w:eastAsia="SimSun" w:cs="SimSun"/>
                <w:sz w:val="17"/>
                <w:szCs w:val="17"/>
              </w:rPr>
            </w:pPr>
            <w:r>
              <w:rPr>
                <w:rFonts w:ascii="SimSun" w:hAnsi="SimSun" w:eastAsia="SimSun" w:cs="SimSun"/>
                <w:sz w:val="17"/>
                <w:szCs w:val="17"/>
                <w:spacing w:val="4"/>
              </w:rPr>
              <w:t>20502</w:t>
            </w:r>
          </w:p>
        </w:tc>
        <w:tc>
          <w:tcPr>
            <w:tcW w:w="3067" w:type="dxa"/>
            <w:vAlign w:val="top"/>
            <w:tcBorders>
              <w:left w:val="single" w:color="000000" w:sz="4" w:space="0"/>
              <w:right w:val="single" w:color="000000" w:sz="4" w:space="0"/>
            </w:tcBorders>
          </w:tcPr>
          <w:p>
            <w:pPr>
              <w:spacing w:before="26" w:line="227" w:lineRule="auto"/>
              <w:rPr>
                <w:rFonts w:ascii="SimSun" w:hAnsi="SimSun" w:eastAsia="SimSun" w:cs="SimSun"/>
                <w:sz w:val="17"/>
                <w:szCs w:val="17"/>
              </w:rPr>
            </w:pPr>
            <w:r>
              <w:rPr>
                <w:rFonts w:ascii="SimSun" w:hAnsi="SimSun" w:eastAsia="SimSun" w:cs="SimSun"/>
                <w:sz w:val="17"/>
                <w:szCs w:val="17"/>
                <w:spacing w:val="7"/>
              </w:rPr>
              <w:t>普</w:t>
            </w:r>
            <w:r>
              <w:rPr>
                <w:rFonts w:ascii="SimSun" w:hAnsi="SimSun" w:eastAsia="SimSun" w:cs="SimSun"/>
                <w:sz w:val="17"/>
                <w:szCs w:val="17"/>
                <w:spacing w:val="5"/>
              </w:rPr>
              <w:t>通教育</w:t>
            </w:r>
          </w:p>
        </w:tc>
        <w:tc>
          <w:tcPr>
            <w:tcW w:w="1147" w:type="dxa"/>
            <w:vAlign w:val="top"/>
            <w:tcBorders>
              <w:left w:val="single" w:color="000000" w:sz="4" w:space="0"/>
              <w:right w:val="single" w:color="000000" w:sz="4" w:space="0"/>
            </w:tcBorders>
          </w:tcPr>
          <w:p>
            <w:pPr>
              <w:ind w:left="752"/>
              <w:spacing w:before="54" w:line="189" w:lineRule="auto"/>
              <w:rPr>
                <w:rFonts w:ascii="SimSun" w:hAnsi="SimSun" w:eastAsia="SimSun" w:cs="SimSun"/>
                <w:sz w:val="17"/>
                <w:szCs w:val="17"/>
              </w:rPr>
            </w:pPr>
            <w:r>
              <w:rPr>
                <w:rFonts w:ascii="SimSun" w:hAnsi="SimSun" w:eastAsia="SimSun" w:cs="SimSun"/>
                <w:sz w:val="17"/>
                <w:szCs w:val="17"/>
                <w:spacing w:val="4"/>
              </w:rPr>
              <w:t>8.3</w:t>
            </w:r>
            <w:r>
              <w:rPr>
                <w:rFonts w:ascii="SimSun" w:hAnsi="SimSun" w:eastAsia="SimSun" w:cs="SimSun"/>
                <w:sz w:val="17"/>
                <w:szCs w:val="17"/>
                <w:spacing w:val="3"/>
              </w:rPr>
              <w:t>9</w:t>
            </w:r>
          </w:p>
        </w:tc>
        <w:tc>
          <w:tcPr>
            <w:tcW w:w="1146" w:type="dxa"/>
            <w:vAlign w:val="top"/>
            <w:tcBorders>
              <w:left w:val="single" w:color="000000" w:sz="4" w:space="0"/>
              <w:right w:val="single" w:color="000000" w:sz="4" w:space="0"/>
            </w:tcBorders>
          </w:tcPr>
          <w:p>
            <w:pPr>
              <w:rPr>
                <w:rFonts w:ascii="Arial"/>
                <w:sz w:val="21"/>
              </w:rPr>
            </w:pPr>
            <w:r/>
          </w:p>
        </w:tc>
        <w:tc>
          <w:tcPr>
            <w:tcW w:w="1146" w:type="dxa"/>
            <w:vAlign w:val="top"/>
            <w:tcBorders>
              <w:left w:val="single" w:color="000000" w:sz="4" w:space="0"/>
              <w:right w:val="single" w:color="000000" w:sz="4" w:space="0"/>
            </w:tcBorders>
          </w:tcPr>
          <w:p>
            <w:pPr>
              <w:rPr>
                <w:rFonts w:ascii="Arial"/>
                <w:sz w:val="21"/>
              </w:rPr>
            </w:pPr>
            <w:r/>
          </w:p>
        </w:tc>
        <w:tc>
          <w:tcPr>
            <w:tcW w:w="1144"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403" w:type="dxa"/>
            <w:vAlign w:val="top"/>
            <w:tcBorders>
              <w:left w:val="single" w:color="000000" w:sz="4" w:space="0"/>
              <w:right w:val="single" w:color="000000" w:sz="4" w:space="0"/>
            </w:tcBorders>
          </w:tcPr>
          <w:p>
            <w:pPr>
              <w:rPr>
                <w:rFonts w:ascii="Arial"/>
                <w:sz w:val="21"/>
              </w:rPr>
            </w:pPr>
            <w:r/>
          </w:p>
        </w:tc>
        <w:tc>
          <w:tcPr>
            <w:tcW w:w="1405" w:type="dxa"/>
            <w:vAlign w:val="top"/>
            <w:tcBorders>
              <w:left w:val="single" w:color="000000" w:sz="4" w:space="0"/>
              <w:right w:val="single" w:color="000000" w:sz="4" w:space="0"/>
            </w:tcBorders>
          </w:tcPr>
          <w:p>
            <w:pPr>
              <w:rPr>
                <w:rFonts w:ascii="Arial"/>
                <w:sz w:val="21"/>
              </w:rPr>
            </w:pPr>
            <w:r/>
          </w:p>
        </w:tc>
        <w:tc>
          <w:tcPr>
            <w:tcW w:w="1412" w:type="dxa"/>
            <w:vAlign w:val="top"/>
            <w:tcBorders>
              <w:left w:val="single" w:color="000000" w:sz="4" w:space="0"/>
              <w:right w:val="single" w:color="000000" w:sz="4" w:space="0"/>
            </w:tcBorders>
          </w:tcPr>
          <w:p>
            <w:pPr>
              <w:rPr>
                <w:rFonts w:ascii="Arial"/>
                <w:sz w:val="21"/>
              </w:rPr>
            </w:pPr>
            <w:r/>
          </w:p>
        </w:tc>
      </w:tr>
      <w:tr>
        <w:trPr>
          <w:trHeight w:val="240" w:hRule="atLeast"/>
        </w:trPr>
        <w:tc>
          <w:tcPr>
            <w:tcW w:w="801" w:type="dxa"/>
            <w:vAlign w:val="top"/>
            <w:gridSpan w:val="3"/>
            <w:tcBorders>
              <w:right w:val="single" w:color="000000" w:sz="4" w:space="0"/>
              <w:left w:val="single" w:color="000000" w:sz="10" w:space="0"/>
            </w:tcBorders>
          </w:tcPr>
          <w:p>
            <w:pPr>
              <w:ind w:left="13"/>
              <w:spacing w:before="51" w:line="18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position w:val="-1"/>
              </w:rPr>
              <w:t>2</w:t>
            </w:r>
            <w:r>
              <w:rPr>
                <w:rFonts w:ascii="Microsoft YaHei" w:hAnsi="Microsoft YaHei" w:eastAsia="Microsoft YaHei" w:cs="Microsoft YaHei"/>
                <w:sz w:val="17"/>
                <w:szCs w:val="17"/>
                <w:spacing w:val="-10"/>
                <w:position w:val="-1"/>
              </w:rPr>
              <w:t>050201</w:t>
            </w:r>
          </w:p>
        </w:tc>
        <w:tc>
          <w:tcPr>
            <w:tcW w:w="3067" w:type="dxa"/>
            <w:vAlign w:val="top"/>
            <w:tcBorders>
              <w:left w:val="single" w:color="000000" w:sz="4" w:space="0"/>
              <w:right w:val="single" w:color="000000" w:sz="4" w:space="0"/>
            </w:tcBorders>
          </w:tcPr>
          <w:p>
            <w:pPr>
              <w:ind w:left="179"/>
              <w:spacing w:before="23" w:line="17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rPr>
              <w:t>学前教</w:t>
            </w:r>
            <w:r>
              <w:rPr>
                <w:rFonts w:ascii="Microsoft YaHei" w:hAnsi="Microsoft YaHei" w:eastAsia="Microsoft YaHei" w:cs="Microsoft YaHei"/>
                <w:sz w:val="17"/>
                <w:szCs w:val="17"/>
                <w:spacing w:val="3"/>
              </w:rPr>
              <w:t>育</w:t>
            </w:r>
          </w:p>
        </w:tc>
        <w:tc>
          <w:tcPr>
            <w:tcW w:w="1147" w:type="dxa"/>
            <w:vAlign w:val="top"/>
            <w:tcBorders>
              <w:left w:val="single" w:color="000000" w:sz="4" w:space="0"/>
              <w:right w:val="single" w:color="000000" w:sz="4" w:space="0"/>
            </w:tcBorders>
          </w:tcPr>
          <w:p>
            <w:pPr>
              <w:ind w:left="762"/>
              <w:spacing w:before="51" w:line="18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7"/>
                <w:position w:val="-1"/>
              </w:rPr>
              <w:t>8</w:t>
            </w:r>
            <w:r>
              <w:rPr>
                <w:rFonts w:ascii="Microsoft YaHei" w:hAnsi="Microsoft YaHei" w:eastAsia="Microsoft YaHei" w:cs="Microsoft YaHei"/>
                <w:sz w:val="17"/>
                <w:szCs w:val="17"/>
                <w:spacing w:val="4"/>
                <w:position w:val="-1"/>
              </w:rPr>
              <w:t>.39</w:t>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01" w:type="dxa"/>
            <w:vAlign w:val="top"/>
            <w:gridSpan w:val="3"/>
            <w:tcBorders>
              <w:right w:val="single" w:color="000000" w:sz="4" w:space="0"/>
              <w:left w:val="single" w:color="000000" w:sz="10" w:space="0"/>
            </w:tcBorders>
          </w:tcPr>
          <w:p>
            <w:pPr>
              <w:ind w:left="13"/>
              <w:spacing w:before="54" w:line="189" w:lineRule="auto"/>
              <w:rPr>
                <w:rFonts w:ascii="SimSun" w:hAnsi="SimSun" w:eastAsia="SimSun" w:cs="SimSun"/>
                <w:sz w:val="17"/>
                <w:szCs w:val="17"/>
              </w:rPr>
            </w:pPr>
            <w:r>
              <w:rPr>
                <w:rFonts w:ascii="SimSun" w:hAnsi="SimSun" w:eastAsia="SimSun" w:cs="SimSun"/>
                <w:sz w:val="17"/>
                <w:szCs w:val="17"/>
                <w:spacing w:val="4"/>
              </w:rPr>
              <w:t>20509</w:t>
            </w:r>
          </w:p>
        </w:tc>
        <w:tc>
          <w:tcPr>
            <w:tcW w:w="3067" w:type="dxa"/>
            <w:vAlign w:val="top"/>
            <w:tcBorders>
              <w:left w:val="single" w:color="000000" w:sz="4" w:space="0"/>
              <w:right w:val="single" w:color="000000" w:sz="4" w:space="0"/>
            </w:tcBorders>
          </w:tcPr>
          <w:p>
            <w:pPr>
              <w:spacing w:before="26" w:line="227" w:lineRule="auto"/>
              <w:rPr>
                <w:rFonts w:ascii="SimSun" w:hAnsi="SimSun" w:eastAsia="SimSun" w:cs="SimSun"/>
                <w:sz w:val="17"/>
                <w:szCs w:val="17"/>
              </w:rPr>
            </w:pPr>
            <w:r>
              <w:rPr>
                <w:rFonts w:ascii="SimSun" w:hAnsi="SimSun" w:eastAsia="SimSun" w:cs="SimSun"/>
                <w:sz w:val="17"/>
                <w:szCs w:val="17"/>
                <w:spacing w:val="12"/>
              </w:rPr>
              <w:t>教</w:t>
            </w:r>
            <w:r>
              <w:rPr>
                <w:rFonts w:ascii="SimSun" w:hAnsi="SimSun" w:eastAsia="SimSun" w:cs="SimSun"/>
                <w:sz w:val="17"/>
                <w:szCs w:val="17"/>
                <w:spacing w:val="7"/>
              </w:rPr>
              <w:t>育费附加安排的支出</w:t>
            </w:r>
          </w:p>
        </w:tc>
        <w:tc>
          <w:tcPr>
            <w:tcW w:w="1147" w:type="dxa"/>
            <w:vAlign w:val="top"/>
            <w:tcBorders>
              <w:left w:val="single" w:color="000000" w:sz="4" w:space="0"/>
              <w:right w:val="single" w:color="000000" w:sz="4" w:space="0"/>
            </w:tcBorders>
          </w:tcPr>
          <w:p>
            <w:pPr>
              <w:ind w:left="755"/>
              <w:spacing w:before="54" w:line="189" w:lineRule="auto"/>
              <w:rPr>
                <w:rFonts w:ascii="SimSun" w:hAnsi="SimSun" w:eastAsia="SimSun" w:cs="SimSun"/>
                <w:sz w:val="17"/>
                <w:szCs w:val="17"/>
              </w:rPr>
            </w:pPr>
            <w:r>
              <w:rPr>
                <w:rFonts w:ascii="SimSun" w:hAnsi="SimSun" w:eastAsia="SimSun" w:cs="SimSun"/>
                <w:sz w:val="17"/>
                <w:szCs w:val="17"/>
                <w:spacing w:val="3"/>
              </w:rPr>
              <w:t>3.27</w:t>
            </w:r>
          </w:p>
        </w:tc>
        <w:tc>
          <w:tcPr>
            <w:tcW w:w="1146" w:type="dxa"/>
            <w:vAlign w:val="top"/>
            <w:tcBorders>
              <w:left w:val="single" w:color="000000" w:sz="4" w:space="0"/>
              <w:right w:val="single" w:color="000000" w:sz="4" w:space="0"/>
            </w:tcBorders>
          </w:tcPr>
          <w:p>
            <w:pPr>
              <w:rPr>
                <w:rFonts w:ascii="Arial"/>
                <w:sz w:val="21"/>
              </w:rPr>
            </w:pPr>
            <w:r/>
          </w:p>
        </w:tc>
        <w:tc>
          <w:tcPr>
            <w:tcW w:w="1146" w:type="dxa"/>
            <w:vAlign w:val="top"/>
            <w:tcBorders>
              <w:left w:val="single" w:color="000000" w:sz="4" w:space="0"/>
              <w:right w:val="single" w:color="000000" w:sz="4" w:space="0"/>
            </w:tcBorders>
          </w:tcPr>
          <w:p>
            <w:pPr>
              <w:rPr>
                <w:rFonts w:ascii="Arial"/>
                <w:sz w:val="21"/>
              </w:rPr>
            </w:pPr>
            <w:r/>
          </w:p>
        </w:tc>
        <w:tc>
          <w:tcPr>
            <w:tcW w:w="1144"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403" w:type="dxa"/>
            <w:vAlign w:val="top"/>
            <w:tcBorders>
              <w:left w:val="single" w:color="000000" w:sz="4" w:space="0"/>
              <w:right w:val="single" w:color="000000" w:sz="4" w:space="0"/>
            </w:tcBorders>
          </w:tcPr>
          <w:p>
            <w:pPr>
              <w:rPr>
                <w:rFonts w:ascii="Arial"/>
                <w:sz w:val="21"/>
              </w:rPr>
            </w:pPr>
            <w:r/>
          </w:p>
        </w:tc>
        <w:tc>
          <w:tcPr>
            <w:tcW w:w="1405" w:type="dxa"/>
            <w:vAlign w:val="top"/>
            <w:tcBorders>
              <w:left w:val="single" w:color="000000" w:sz="4" w:space="0"/>
              <w:right w:val="single" w:color="000000" w:sz="4" w:space="0"/>
            </w:tcBorders>
          </w:tcPr>
          <w:p>
            <w:pPr>
              <w:rPr>
                <w:rFonts w:ascii="Arial"/>
                <w:sz w:val="21"/>
              </w:rPr>
            </w:pPr>
            <w:r/>
          </w:p>
        </w:tc>
        <w:tc>
          <w:tcPr>
            <w:tcW w:w="1412" w:type="dxa"/>
            <w:vAlign w:val="top"/>
            <w:tcBorders>
              <w:left w:val="single" w:color="000000" w:sz="4" w:space="0"/>
              <w:right w:val="single" w:color="000000" w:sz="4" w:space="0"/>
            </w:tcBorders>
          </w:tcPr>
          <w:p>
            <w:pPr>
              <w:rPr>
                <w:rFonts w:ascii="Arial"/>
                <w:sz w:val="21"/>
              </w:rPr>
            </w:pPr>
            <w:r/>
          </w:p>
        </w:tc>
      </w:tr>
      <w:tr>
        <w:trPr>
          <w:trHeight w:val="240" w:hRule="atLeast"/>
        </w:trPr>
        <w:tc>
          <w:tcPr>
            <w:tcW w:w="801" w:type="dxa"/>
            <w:vAlign w:val="top"/>
            <w:gridSpan w:val="3"/>
            <w:tcBorders>
              <w:right w:val="single" w:color="000000" w:sz="4" w:space="0"/>
              <w:left w:val="single" w:color="000000" w:sz="10" w:space="0"/>
            </w:tcBorders>
          </w:tcPr>
          <w:p>
            <w:pPr>
              <w:ind w:left="13"/>
              <w:spacing w:before="52"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position w:val="-1"/>
              </w:rPr>
              <w:t>2</w:t>
            </w:r>
            <w:r>
              <w:rPr>
                <w:rFonts w:ascii="Microsoft YaHei" w:hAnsi="Microsoft YaHei" w:eastAsia="Microsoft YaHei" w:cs="Microsoft YaHei"/>
                <w:sz w:val="17"/>
                <w:szCs w:val="17"/>
                <w:spacing w:val="-10"/>
                <w:position w:val="-1"/>
              </w:rPr>
              <w:t>050999</w:t>
            </w:r>
          </w:p>
        </w:tc>
        <w:tc>
          <w:tcPr>
            <w:tcW w:w="3067" w:type="dxa"/>
            <w:vAlign w:val="top"/>
            <w:tcBorders>
              <w:left w:val="single" w:color="000000" w:sz="4" w:space="0"/>
              <w:right w:val="single" w:color="000000" w:sz="4" w:space="0"/>
            </w:tcBorders>
          </w:tcPr>
          <w:p>
            <w:pPr>
              <w:ind w:left="176"/>
              <w:spacing w:before="24"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0"/>
              </w:rPr>
              <w:t>其</w:t>
            </w:r>
            <w:r>
              <w:rPr>
                <w:rFonts w:ascii="Microsoft YaHei" w:hAnsi="Microsoft YaHei" w:eastAsia="Microsoft YaHei" w:cs="Microsoft YaHei"/>
                <w:sz w:val="17"/>
                <w:szCs w:val="17"/>
                <w:spacing w:val="9"/>
              </w:rPr>
              <w:t>他</w:t>
            </w:r>
            <w:r>
              <w:rPr>
                <w:rFonts w:ascii="Microsoft YaHei" w:hAnsi="Microsoft YaHei" w:eastAsia="Microsoft YaHei" w:cs="Microsoft YaHei"/>
                <w:sz w:val="17"/>
                <w:szCs w:val="17"/>
                <w:spacing w:val="5"/>
              </w:rPr>
              <w:t>教育费附加安排的支出</w:t>
            </w:r>
          </w:p>
        </w:tc>
        <w:tc>
          <w:tcPr>
            <w:tcW w:w="1147" w:type="dxa"/>
            <w:vAlign w:val="top"/>
            <w:tcBorders>
              <w:left w:val="single" w:color="000000" w:sz="4" w:space="0"/>
              <w:right w:val="single" w:color="000000" w:sz="4" w:space="0"/>
            </w:tcBorders>
          </w:tcPr>
          <w:p>
            <w:pPr>
              <w:ind w:left="764"/>
              <w:spacing w:before="52"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4"/>
                <w:position w:val="-1"/>
              </w:rPr>
              <w:t>3.27</w:t>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01" w:type="dxa"/>
            <w:vAlign w:val="top"/>
            <w:gridSpan w:val="3"/>
            <w:tcBorders>
              <w:right w:val="single" w:color="000000" w:sz="4" w:space="0"/>
              <w:left w:val="single" w:color="000000" w:sz="10" w:space="0"/>
            </w:tcBorders>
          </w:tcPr>
          <w:p>
            <w:pPr>
              <w:ind w:left="13"/>
              <w:spacing w:before="53" w:line="189" w:lineRule="auto"/>
              <w:rPr>
                <w:rFonts w:ascii="SimSun" w:hAnsi="SimSun" w:eastAsia="SimSun" w:cs="SimSun"/>
                <w:sz w:val="17"/>
                <w:szCs w:val="17"/>
              </w:rPr>
            </w:pPr>
            <w:r>
              <w:rPr>
                <w:rFonts w:ascii="SimSun" w:hAnsi="SimSun" w:eastAsia="SimSun" w:cs="SimSun"/>
                <w:sz w:val="17"/>
                <w:szCs w:val="17"/>
                <w:spacing w:val="4"/>
              </w:rPr>
              <w:t>20599</w:t>
            </w:r>
          </w:p>
        </w:tc>
        <w:tc>
          <w:tcPr>
            <w:tcW w:w="3067" w:type="dxa"/>
            <w:vAlign w:val="top"/>
            <w:tcBorders>
              <w:left w:val="single" w:color="000000" w:sz="4" w:space="0"/>
              <w:right w:val="single" w:color="000000" w:sz="4" w:space="0"/>
            </w:tcBorders>
          </w:tcPr>
          <w:p>
            <w:pPr>
              <w:spacing w:before="25" w:line="227" w:lineRule="auto"/>
              <w:rPr>
                <w:rFonts w:ascii="SimSun" w:hAnsi="SimSun" w:eastAsia="SimSun" w:cs="SimSun"/>
                <w:sz w:val="17"/>
                <w:szCs w:val="17"/>
              </w:rPr>
            </w:pPr>
            <w:r>
              <w:rPr>
                <w:rFonts w:ascii="SimSun" w:hAnsi="SimSun" w:eastAsia="SimSun" w:cs="SimSun"/>
                <w:sz w:val="17"/>
                <w:szCs w:val="17"/>
                <w:spacing w:val="10"/>
              </w:rPr>
              <w:t>其</w:t>
            </w:r>
            <w:r>
              <w:rPr>
                <w:rFonts w:ascii="SimSun" w:hAnsi="SimSun" w:eastAsia="SimSun" w:cs="SimSun"/>
                <w:sz w:val="17"/>
                <w:szCs w:val="17"/>
                <w:spacing w:val="6"/>
              </w:rPr>
              <w:t>他教育支出</w:t>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801" w:type="dxa"/>
            <w:vAlign w:val="top"/>
            <w:gridSpan w:val="3"/>
            <w:tcBorders>
              <w:right w:val="single" w:color="000000" w:sz="4" w:space="0"/>
              <w:left w:val="single" w:color="000000" w:sz="10" w:space="0"/>
            </w:tcBorders>
          </w:tcPr>
          <w:p>
            <w:pPr>
              <w:ind w:left="13"/>
              <w:spacing w:before="55" w:line="18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spacing w:val="-13"/>
                <w:position w:val="-1"/>
              </w:rPr>
              <w:t>2</w:t>
            </w:r>
            <w:r>
              <w:rPr>
                <w:rFonts w:ascii="Microsoft YaHei" w:hAnsi="Microsoft YaHei" w:eastAsia="Microsoft YaHei" w:cs="Microsoft YaHei"/>
                <w:sz w:val="17"/>
                <w:szCs w:val="17"/>
                <w:spacing w:val="-10"/>
                <w:position w:val="-1"/>
              </w:rPr>
              <w:t>059999</w:t>
            </w:r>
          </w:p>
        </w:tc>
        <w:tc>
          <w:tcPr>
            <w:tcW w:w="3067" w:type="dxa"/>
            <w:vAlign w:val="top"/>
            <w:tcBorders>
              <w:left w:val="single" w:color="000000" w:sz="4" w:space="0"/>
              <w:right w:val="single" w:color="000000" w:sz="4" w:space="0"/>
            </w:tcBorders>
          </w:tcPr>
          <w:p>
            <w:pPr>
              <w:ind w:left="176"/>
              <w:spacing w:before="26"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6"/>
              </w:rPr>
              <w:t>其</w:t>
            </w:r>
            <w:r>
              <w:rPr>
                <w:rFonts w:ascii="Microsoft YaHei" w:hAnsi="Microsoft YaHei" w:eastAsia="Microsoft YaHei" w:cs="Microsoft YaHei"/>
                <w:sz w:val="17"/>
                <w:szCs w:val="17"/>
                <w:spacing w:val="5"/>
              </w:rPr>
              <w:t>他教育支出</w:t>
            </w:r>
          </w:p>
        </w:tc>
        <w:tc>
          <w:tcPr>
            <w:tcW w:w="1147" w:type="dxa"/>
            <w:vAlign w:val="top"/>
            <w:tcBorders>
              <w:left w:val="single" w:color="000000" w:sz="4" w:space="0"/>
              <w:right w:val="single" w:color="000000" w:sz="4" w:space="0"/>
            </w:tcBorders>
          </w:tcPr>
          <w:p>
            <w:pPr>
              <w:rPr>
                <w:rFonts w:ascii="Arial"/>
                <w:sz w:val="21"/>
              </w:rPr>
            </w:pPr>
            <w:r/>
          </w:p>
        </w:tc>
        <w:tc>
          <w:tcPr>
            <w:tcW w:w="1146" w:type="dxa"/>
            <w:vAlign w:val="top"/>
            <w:tcBorders>
              <w:left w:val="single" w:color="000000" w:sz="4" w:space="0"/>
              <w:right w:val="single" w:color="000000" w:sz="4" w:space="0"/>
            </w:tcBorders>
          </w:tcPr>
          <w:p>
            <w:pPr>
              <w:rPr>
                <w:rFonts w:ascii="Arial"/>
                <w:sz w:val="21"/>
              </w:rPr>
            </w:pPr>
            <w:r/>
          </w:p>
        </w:tc>
        <w:tc>
          <w:tcPr>
            <w:tcW w:w="1146" w:type="dxa"/>
            <w:vAlign w:val="top"/>
            <w:tcBorders>
              <w:left w:val="single" w:color="000000" w:sz="4" w:space="0"/>
              <w:right w:val="single" w:color="000000" w:sz="4" w:space="0"/>
            </w:tcBorders>
          </w:tcPr>
          <w:p>
            <w:pPr>
              <w:rPr>
                <w:rFonts w:ascii="Arial"/>
                <w:sz w:val="21"/>
              </w:rPr>
            </w:pPr>
            <w:r/>
          </w:p>
        </w:tc>
        <w:tc>
          <w:tcPr>
            <w:tcW w:w="1144"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147" w:type="dxa"/>
            <w:vAlign w:val="top"/>
            <w:tcBorders>
              <w:left w:val="single" w:color="000000" w:sz="4" w:space="0"/>
              <w:right w:val="single" w:color="000000" w:sz="4" w:space="0"/>
            </w:tcBorders>
          </w:tcPr>
          <w:p>
            <w:pPr>
              <w:rPr>
                <w:rFonts w:ascii="Arial"/>
                <w:sz w:val="21"/>
              </w:rPr>
            </w:pPr>
            <w:r/>
          </w:p>
        </w:tc>
        <w:tc>
          <w:tcPr>
            <w:tcW w:w="1403" w:type="dxa"/>
            <w:vAlign w:val="top"/>
            <w:tcBorders>
              <w:left w:val="single" w:color="000000" w:sz="4" w:space="0"/>
              <w:right w:val="single" w:color="000000" w:sz="4" w:space="0"/>
            </w:tcBorders>
          </w:tcPr>
          <w:p>
            <w:pPr>
              <w:rPr>
                <w:rFonts w:ascii="Arial"/>
                <w:sz w:val="21"/>
              </w:rPr>
            </w:pPr>
            <w:r/>
          </w:p>
        </w:tc>
        <w:tc>
          <w:tcPr>
            <w:tcW w:w="1405" w:type="dxa"/>
            <w:vAlign w:val="top"/>
            <w:tcBorders>
              <w:left w:val="single" w:color="000000" w:sz="4" w:space="0"/>
              <w:right w:val="single" w:color="000000" w:sz="4" w:space="0"/>
            </w:tcBorders>
          </w:tcPr>
          <w:p>
            <w:pPr>
              <w:rPr>
                <w:rFonts w:ascii="Arial"/>
                <w:sz w:val="21"/>
              </w:rPr>
            </w:pPr>
            <w:r/>
          </w:p>
        </w:tc>
        <w:tc>
          <w:tcPr>
            <w:tcW w:w="1412" w:type="dxa"/>
            <w:vAlign w:val="top"/>
            <w:tcBorders>
              <w:left w:val="single" w:color="000000" w:sz="4" w:space="0"/>
              <w:right w:val="single" w:color="000000" w:sz="4" w:space="0"/>
            </w:tcBorders>
          </w:tcPr>
          <w:p>
            <w:pPr>
              <w:rPr>
                <w:rFonts w:ascii="Arial"/>
                <w:sz w:val="21"/>
              </w:rPr>
            </w:pPr>
            <w:r/>
          </w:p>
        </w:tc>
      </w:tr>
      <w:tr>
        <w:trPr>
          <w:trHeight w:val="240" w:hRule="atLeast"/>
        </w:trPr>
        <w:tc>
          <w:tcPr>
            <w:tcW w:w="801" w:type="dxa"/>
            <w:vAlign w:val="top"/>
            <w:gridSpan w:val="3"/>
            <w:tcBorders>
              <w:right w:val="single" w:color="000000" w:sz="4" w:space="0"/>
              <w:left w:val="single" w:color="000000" w:sz="10" w:space="0"/>
            </w:tcBorders>
          </w:tcPr>
          <w:p>
            <w:pPr>
              <w:spacing w:line="240" w:lineRule="exact"/>
              <w:rPr>
                <w:rFonts w:ascii="Arial"/>
                <w:sz w:val="20"/>
              </w:rPr>
            </w:pPr>
            <w:r/>
          </w:p>
        </w:tc>
        <w:tc>
          <w:tcPr>
            <w:tcW w:w="306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801" w:type="dxa"/>
            <w:vAlign w:val="top"/>
            <w:gridSpan w:val="3"/>
            <w:tcBorders>
              <w:right w:val="single" w:color="000000" w:sz="4" w:space="0"/>
              <w:left w:val="single" w:color="000000" w:sz="10" w:space="0"/>
            </w:tcBorders>
          </w:tcPr>
          <w:p>
            <w:pPr>
              <w:spacing w:line="240" w:lineRule="exact"/>
              <w:rPr>
                <w:rFonts w:ascii="Arial"/>
                <w:sz w:val="20"/>
              </w:rPr>
            </w:pPr>
            <w:r/>
          </w:p>
        </w:tc>
        <w:tc>
          <w:tcPr>
            <w:tcW w:w="306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6" w:type="dxa"/>
            <w:vAlign w:val="top"/>
            <w:tcBorders>
              <w:left w:val="single" w:color="000000" w:sz="4" w:space="0"/>
              <w:right w:val="single" w:color="000000" w:sz="4" w:space="0"/>
            </w:tcBorders>
          </w:tcPr>
          <w:p>
            <w:pPr>
              <w:spacing w:line="240" w:lineRule="exact"/>
              <w:rPr>
                <w:rFonts w:ascii="Arial"/>
                <w:sz w:val="20"/>
              </w:rPr>
            </w:pPr>
            <w:r/>
          </w:p>
        </w:tc>
        <w:tc>
          <w:tcPr>
            <w:tcW w:w="1144"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147" w:type="dxa"/>
            <w:vAlign w:val="top"/>
            <w:tcBorders>
              <w:left w:val="single" w:color="000000" w:sz="4" w:space="0"/>
              <w:right w:val="single" w:color="000000" w:sz="4" w:space="0"/>
            </w:tcBorders>
          </w:tcPr>
          <w:p>
            <w:pPr>
              <w:spacing w:line="240" w:lineRule="exact"/>
              <w:rPr>
                <w:rFonts w:ascii="Arial"/>
                <w:sz w:val="20"/>
              </w:rPr>
            </w:pPr>
            <w:r/>
          </w:p>
        </w:tc>
        <w:tc>
          <w:tcPr>
            <w:tcW w:w="1403" w:type="dxa"/>
            <w:vAlign w:val="top"/>
            <w:tcBorders>
              <w:left w:val="single" w:color="000000" w:sz="4" w:space="0"/>
              <w:right w:val="single" w:color="000000" w:sz="4" w:space="0"/>
            </w:tcBorders>
          </w:tcPr>
          <w:p>
            <w:pPr>
              <w:spacing w:line="240" w:lineRule="exact"/>
              <w:rPr>
                <w:rFonts w:ascii="Arial"/>
                <w:sz w:val="20"/>
              </w:rPr>
            </w:pPr>
            <w:r/>
          </w:p>
        </w:tc>
        <w:tc>
          <w:tcPr>
            <w:tcW w:w="1405" w:type="dxa"/>
            <w:vAlign w:val="top"/>
            <w:tcBorders>
              <w:left w:val="single" w:color="000000" w:sz="4" w:space="0"/>
              <w:right w:val="single" w:color="000000" w:sz="4" w:space="0"/>
            </w:tcBorders>
          </w:tcPr>
          <w:p>
            <w:pPr>
              <w:spacing w:line="240" w:lineRule="exact"/>
              <w:rPr>
                <w:rFonts w:ascii="Arial"/>
                <w:sz w:val="20"/>
              </w:rPr>
            </w:pPr>
            <w:r/>
          </w:p>
        </w:tc>
        <w:tc>
          <w:tcPr>
            <w:tcW w:w="1412"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801" w:type="dxa"/>
            <w:vAlign w:val="top"/>
            <w:gridSpan w:val="3"/>
            <w:tcBorders>
              <w:right w:val="single" w:color="000000" w:sz="4" w:space="0"/>
              <w:left w:val="single" w:color="000000" w:sz="10" w:space="0"/>
            </w:tcBorders>
          </w:tcPr>
          <w:p>
            <w:pPr>
              <w:spacing w:line="235" w:lineRule="exact"/>
              <w:rPr>
                <w:rFonts w:ascii="Arial"/>
                <w:sz w:val="20"/>
              </w:rPr>
            </w:pPr>
            <w:r/>
          </w:p>
        </w:tc>
        <w:tc>
          <w:tcPr>
            <w:tcW w:w="3067" w:type="dxa"/>
            <w:vAlign w:val="top"/>
            <w:tcBorders>
              <w:left w:val="single" w:color="000000" w:sz="4" w:space="0"/>
              <w:right w:val="single" w:color="000000" w:sz="4" w:space="0"/>
            </w:tcBorders>
          </w:tcPr>
          <w:p>
            <w:pPr>
              <w:spacing w:line="235" w:lineRule="exact"/>
              <w:rPr>
                <w:rFonts w:ascii="Arial"/>
                <w:sz w:val="20"/>
              </w:rPr>
            </w:pPr>
            <w:r/>
          </w:p>
        </w:tc>
        <w:tc>
          <w:tcPr>
            <w:tcW w:w="1147" w:type="dxa"/>
            <w:vAlign w:val="top"/>
            <w:tcBorders>
              <w:left w:val="single" w:color="000000" w:sz="4" w:space="0"/>
              <w:right w:val="single" w:color="000000" w:sz="4" w:space="0"/>
            </w:tcBorders>
          </w:tcPr>
          <w:p>
            <w:pPr>
              <w:spacing w:line="235" w:lineRule="exact"/>
              <w:rPr>
                <w:rFonts w:ascii="Arial"/>
                <w:sz w:val="20"/>
              </w:rPr>
            </w:pPr>
            <w:r/>
          </w:p>
        </w:tc>
        <w:tc>
          <w:tcPr>
            <w:tcW w:w="1146" w:type="dxa"/>
            <w:vAlign w:val="top"/>
            <w:tcBorders>
              <w:left w:val="single" w:color="000000" w:sz="4" w:space="0"/>
              <w:right w:val="single" w:color="000000" w:sz="4" w:space="0"/>
            </w:tcBorders>
          </w:tcPr>
          <w:p>
            <w:pPr>
              <w:spacing w:line="235" w:lineRule="exact"/>
              <w:rPr>
                <w:rFonts w:ascii="Arial"/>
                <w:sz w:val="20"/>
              </w:rPr>
            </w:pPr>
            <w:r/>
          </w:p>
        </w:tc>
        <w:tc>
          <w:tcPr>
            <w:tcW w:w="1146" w:type="dxa"/>
            <w:vAlign w:val="top"/>
            <w:tcBorders>
              <w:left w:val="single" w:color="000000" w:sz="4" w:space="0"/>
              <w:right w:val="single" w:color="000000" w:sz="4" w:space="0"/>
            </w:tcBorders>
          </w:tcPr>
          <w:p>
            <w:pPr>
              <w:spacing w:line="235" w:lineRule="exact"/>
              <w:rPr>
                <w:rFonts w:ascii="Arial"/>
                <w:sz w:val="20"/>
              </w:rPr>
            </w:pPr>
            <w:r/>
          </w:p>
        </w:tc>
        <w:tc>
          <w:tcPr>
            <w:tcW w:w="1144" w:type="dxa"/>
            <w:vAlign w:val="top"/>
            <w:tcBorders>
              <w:left w:val="single" w:color="000000" w:sz="4" w:space="0"/>
              <w:right w:val="single" w:color="000000" w:sz="4" w:space="0"/>
            </w:tcBorders>
          </w:tcPr>
          <w:p>
            <w:pPr>
              <w:spacing w:line="235" w:lineRule="exact"/>
              <w:rPr>
                <w:rFonts w:ascii="Arial"/>
                <w:sz w:val="20"/>
              </w:rPr>
            </w:pPr>
            <w:r/>
          </w:p>
        </w:tc>
        <w:tc>
          <w:tcPr>
            <w:tcW w:w="1147" w:type="dxa"/>
            <w:vAlign w:val="top"/>
            <w:tcBorders>
              <w:left w:val="single" w:color="000000" w:sz="4" w:space="0"/>
              <w:right w:val="single" w:color="000000" w:sz="4" w:space="0"/>
            </w:tcBorders>
          </w:tcPr>
          <w:p>
            <w:pPr>
              <w:spacing w:line="235" w:lineRule="exact"/>
              <w:rPr>
                <w:rFonts w:ascii="Arial"/>
                <w:sz w:val="20"/>
              </w:rPr>
            </w:pPr>
            <w:r/>
          </w:p>
        </w:tc>
        <w:tc>
          <w:tcPr>
            <w:tcW w:w="1147" w:type="dxa"/>
            <w:vAlign w:val="top"/>
            <w:tcBorders>
              <w:left w:val="single" w:color="000000" w:sz="4" w:space="0"/>
              <w:right w:val="single" w:color="000000" w:sz="4" w:space="0"/>
            </w:tcBorders>
          </w:tcPr>
          <w:p>
            <w:pPr>
              <w:spacing w:line="235" w:lineRule="exact"/>
              <w:rPr>
                <w:rFonts w:ascii="Arial"/>
                <w:sz w:val="20"/>
              </w:rPr>
            </w:pPr>
            <w:r/>
          </w:p>
        </w:tc>
        <w:tc>
          <w:tcPr>
            <w:tcW w:w="1403" w:type="dxa"/>
            <w:vAlign w:val="top"/>
            <w:tcBorders>
              <w:left w:val="single" w:color="000000" w:sz="4" w:space="0"/>
              <w:right w:val="single" w:color="000000" w:sz="4" w:space="0"/>
            </w:tcBorders>
          </w:tcPr>
          <w:p>
            <w:pPr>
              <w:spacing w:line="235" w:lineRule="exact"/>
              <w:rPr>
                <w:rFonts w:ascii="Arial"/>
                <w:sz w:val="20"/>
              </w:rPr>
            </w:pPr>
            <w:r/>
          </w:p>
        </w:tc>
        <w:tc>
          <w:tcPr>
            <w:tcW w:w="1405" w:type="dxa"/>
            <w:vAlign w:val="top"/>
            <w:tcBorders>
              <w:left w:val="single" w:color="000000" w:sz="4" w:space="0"/>
              <w:right w:val="single" w:color="000000" w:sz="4" w:space="0"/>
            </w:tcBorders>
          </w:tcPr>
          <w:p>
            <w:pPr>
              <w:spacing w:line="235" w:lineRule="exact"/>
              <w:rPr>
                <w:rFonts w:ascii="Arial"/>
                <w:sz w:val="20"/>
              </w:rPr>
            </w:pPr>
            <w:r/>
          </w:p>
        </w:tc>
        <w:tc>
          <w:tcPr>
            <w:tcW w:w="1412"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5" w:type="dxa"/>
            <w:vAlign w:val="top"/>
            <w:gridSpan w:val="13"/>
            <w:tcBorders>
              <w:bottom w:val="single" w:color="FFFFFF" w:sz="2" w:space="0"/>
              <w:right w:val="single" w:color="FFFFFF" w:sz="2" w:space="0"/>
              <w:left w:val="none" w:color="000000" w:sz="2" w:space="0"/>
            </w:tcBorders>
          </w:tcPr>
          <w:p>
            <w:pPr>
              <w:ind w:left="24"/>
              <w:spacing w:before="28" w:line="177" w:lineRule="auto"/>
              <w:rPr>
                <w:rFonts w:ascii="Microsoft YaHei" w:hAnsi="Microsoft YaHei" w:eastAsia="Microsoft YaHei" w:cs="Microsoft YaHei"/>
                <w:sz w:val="17"/>
                <w:szCs w:val="17"/>
              </w:rPr>
            </w:pPr>
            <w:r>
              <w:rPr>
                <w:rFonts w:ascii="Microsoft YaHei" w:hAnsi="Microsoft YaHei" w:eastAsia="Microsoft YaHei" w:cs="Microsoft YaHei"/>
                <w:sz w:val="17"/>
                <w:szCs w:val="17"/>
                <w:spacing w:val="12"/>
              </w:rPr>
              <w:t>注</w:t>
            </w:r>
            <w:r>
              <w:rPr>
                <w:rFonts w:ascii="Microsoft YaHei" w:hAnsi="Microsoft YaHei" w:eastAsia="Microsoft YaHei" w:cs="Microsoft YaHei"/>
                <w:sz w:val="17"/>
                <w:szCs w:val="17"/>
                <w:spacing w:val="8"/>
              </w:rPr>
              <w:t xml:space="preserve"> </w:t>
            </w:r>
            <w:r>
              <w:rPr>
                <w:rFonts w:ascii="Microsoft YaHei" w:hAnsi="Microsoft YaHei" w:eastAsia="Microsoft YaHei" w:cs="Microsoft YaHei"/>
                <w:sz w:val="17"/>
                <w:szCs w:val="17"/>
                <w:spacing w:val="6"/>
              </w:rPr>
              <w:t>：本表以“万元”为金额单位</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6"/>
              </w:rPr>
              <w:t>(保留两位小数)</w:t>
            </w:r>
            <w:r>
              <w:rPr>
                <w:rFonts w:ascii="Microsoft YaHei" w:hAnsi="Microsoft YaHei" w:eastAsia="Microsoft YaHei" w:cs="Microsoft YaHei"/>
                <w:sz w:val="17"/>
                <w:szCs w:val="17"/>
                <w:spacing w:val="6"/>
              </w:rPr>
              <w:t xml:space="preserve">  </w:t>
            </w:r>
            <w:r>
              <w:rPr>
                <w:rFonts w:ascii="Microsoft YaHei" w:hAnsi="Microsoft YaHei" w:eastAsia="Microsoft YaHei" w:cs="Microsoft YaHei"/>
                <w:sz w:val="17"/>
                <w:szCs w:val="17"/>
                <w:spacing w:val="6"/>
              </w:rPr>
              <w:t>，反映部门本年度一般公共预算财政拨款实际支出情况。</w:t>
            </w:r>
          </w:p>
        </w:tc>
      </w:tr>
    </w:tbl>
    <w:p>
      <w:pPr>
        <w:spacing w:line="14" w:lineRule="auto"/>
        <w:rPr>
          <w:rFonts w:ascii="Arial"/>
          <w:sz w:val="2"/>
        </w:rPr>
      </w:pPr>
      <w:r/>
    </w:p>
    <w:p>
      <w:pPr>
        <w:sectPr>
          <w:type w:val="continuous"/>
          <w:pgSz w:w="16839" w:h="11907"/>
          <w:pgMar w:top="1012" w:right="935" w:bottom="986" w:left="919" w:header="0" w:footer="758" w:gutter="0"/>
          <w:cols w:equalWidth="0" w:num="1">
            <w:col w:w="14983" w:space="0"/>
          </w:cols>
        </w:sectPr>
        <w:rPr/>
      </w:pPr>
    </w:p>
    <w:p>
      <w:pPr>
        <w:spacing w:line="257" w:lineRule="auto"/>
        <w:rPr>
          <w:rFonts w:ascii="Arial"/>
          <w:sz w:val="21"/>
        </w:rPr>
      </w:pPr>
      <w:r/>
    </w:p>
    <w:p>
      <w:pPr>
        <w:spacing w:line="258" w:lineRule="auto"/>
        <w:rPr>
          <w:rFonts w:ascii="Arial"/>
          <w:sz w:val="21"/>
        </w:rPr>
      </w:pPr>
      <w:r/>
    </w:p>
    <w:p>
      <w:pPr>
        <w:spacing w:line="258" w:lineRule="auto"/>
        <w:rPr>
          <w:rFonts w:ascii="Arial"/>
          <w:sz w:val="21"/>
        </w:rPr>
      </w:pPr>
      <w:r/>
    </w:p>
    <w:p>
      <w:pPr>
        <w:spacing w:line="258" w:lineRule="auto"/>
        <w:rPr>
          <w:rFonts w:ascii="Arial"/>
          <w:sz w:val="21"/>
        </w:rPr>
      </w:pPr>
      <w:r/>
    </w:p>
    <w:p>
      <w:pPr>
        <w:ind w:left="10"/>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82" w:line="693" w:lineRule="exact"/>
        <w:rPr>
          <w:rFonts w:ascii="SimSun" w:hAnsi="SimSun" w:eastAsia="SimSun" w:cs="SimSun"/>
          <w:sz w:val="41"/>
          <w:szCs w:val="41"/>
        </w:rPr>
      </w:pPr>
      <w:r>
        <w:rPr>
          <w:rFonts w:ascii="SimSun" w:hAnsi="SimSun" w:eastAsia="SimSun" w:cs="SimSun"/>
          <w:sz w:val="41"/>
          <w:szCs w:val="41"/>
          <w:spacing w:val="2"/>
          <w:position w:val="3"/>
        </w:rPr>
        <w:t>一</w:t>
      </w:r>
      <w:r>
        <w:rPr>
          <w:rFonts w:ascii="SimSun" w:hAnsi="SimSun" w:eastAsia="SimSun" w:cs="SimSun"/>
          <w:sz w:val="41"/>
          <w:szCs w:val="41"/>
          <w:spacing w:val="1"/>
          <w:position w:val="3"/>
        </w:rPr>
        <w:t>般公共预算财政拨款支出决算明细表</w:t>
      </w:r>
    </w:p>
    <w:p>
      <w:pPr>
        <w:spacing w:line="259" w:lineRule="auto"/>
        <w:rPr>
          <w:rFonts w:ascii="Arial"/>
          <w:sz w:val="21"/>
        </w:rPr>
      </w:pPr>
      <w:r/>
    </w:p>
    <w:p>
      <w:pPr>
        <w:ind w:left="2821"/>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264" w:lineRule="auto"/>
        <w:rPr>
          <w:rFonts w:ascii="Arial"/>
          <w:sz w:val="21"/>
        </w:rPr>
      </w:pPr>
      <w:r/>
    </w:p>
    <w:p>
      <w:pPr>
        <w:spacing w:line="265" w:lineRule="auto"/>
        <w:rPr>
          <w:rFonts w:ascii="Arial"/>
          <w:sz w:val="21"/>
        </w:rPr>
      </w:pPr>
      <w:r/>
    </w:p>
    <w:p>
      <w:pPr>
        <w:spacing w:line="265" w:lineRule="auto"/>
        <w:rPr>
          <w:rFonts w:ascii="Arial"/>
          <w:sz w:val="21"/>
        </w:rPr>
      </w:pPr>
      <w:r/>
    </w:p>
    <w:p>
      <w:pPr>
        <w:ind w:right="77" w:firstLine="132"/>
        <w:spacing w:before="81" w:line="16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决公开07表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footerReference w:type="default" r:id="rId46"/>
          <w:pgSz w:w="16839" w:h="11907"/>
          <w:pgMar w:top="726" w:right="933" w:bottom="986" w:left="919" w:header="0" w:footer="758" w:gutter="0"/>
          <w:cols w:equalWidth="0" w:num="3">
            <w:col w:w="3628" w:space="100"/>
            <w:col w:w="9694" w:space="100"/>
            <w:col w:w="1464" w:space="0"/>
          </w:cols>
        </w:sectPr>
        <w:rPr/>
      </w:pPr>
    </w:p>
    <w:p>
      <w:pPr>
        <w:spacing w:line="51" w:lineRule="exact"/>
        <w:rPr/>
      </w:pPr>
      <w:r/>
    </w:p>
    <w:tbl>
      <w:tblPr>
        <w:tblStyle w:val="2"/>
        <w:tblW w:w="14967" w:type="dxa"/>
        <w:tblInd w:w="1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38"/>
        <w:gridCol w:w="217"/>
        <w:gridCol w:w="215"/>
        <w:gridCol w:w="2563"/>
        <w:gridCol w:w="1172"/>
        <w:gridCol w:w="1174"/>
        <w:gridCol w:w="1171"/>
        <w:gridCol w:w="1172"/>
        <w:gridCol w:w="1174"/>
        <w:gridCol w:w="1172"/>
        <w:gridCol w:w="1174"/>
        <w:gridCol w:w="1172"/>
        <w:gridCol w:w="1172"/>
        <w:gridCol w:w="1181"/>
      </w:tblGrid>
      <w:tr>
        <w:trPr>
          <w:trHeight w:val="262" w:hRule="atLeast"/>
        </w:trPr>
        <w:tc>
          <w:tcPr>
            <w:tcW w:w="3233" w:type="dxa"/>
            <w:vAlign w:val="top"/>
            <w:gridSpan w:val="4"/>
            <w:tcBorders>
              <w:right w:val="single" w:color="000000" w:sz="4" w:space="0"/>
              <w:left w:val="single" w:color="000000" w:sz="10" w:space="0"/>
            </w:tcBorders>
          </w:tcPr>
          <w:p>
            <w:pPr>
              <w:ind w:left="1131"/>
              <w:spacing w:before="59"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
              </w:rPr>
              <w:t>项</w:t>
            </w:r>
            <w:r>
              <w:rPr>
                <w:rFonts w:ascii="Microsoft YaHei" w:hAnsi="Microsoft YaHei" w:eastAsia="Microsoft YaHei" w:cs="Microsoft YaHei"/>
                <w:sz w:val="14"/>
                <w:szCs w:val="14"/>
                <w:spacing w:val="1"/>
              </w:rPr>
              <w:t xml:space="preserve">                </w:t>
            </w:r>
            <w:r>
              <w:rPr>
                <w:rFonts w:ascii="Microsoft YaHei" w:hAnsi="Microsoft YaHei" w:eastAsia="Microsoft YaHei" w:cs="Microsoft YaHei"/>
                <w:sz w:val="14"/>
                <w:szCs w:val="14"/>
              </w:rPr>
              <w:t>目</w:t>
            </w:r>
          </w:p>
        </w:tc>
        <w:tc>
          <w:tcPr>
            <w:tcW w:w="1172" w:type="dxa"/>
            <w:vAlign w:val="top"/>
            <w:tcBorders>
              <w:left w:val="single" w:color="000000" w:sz="4" w:space="0"/>
              <w:right w:val="single" w:color="000000" w:sz="4" w:space="0"/>
            </w:tcBorders>
          </w:tcPr>
          <w:p>
            <w:pPr>
              <w:ind w:left="203"/>
              <w:spacing w:before="58" w:line="19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对</w:t>
            </w:r>
            <w:r>
              <w:rPr>
                <w:rFonts w:ascii="Microsoft YaHei" w:hAnsi="Microsoft YaHei" w:eastAsia="Microsoft YaHei" w:cs="Microsoft YaHei"/>
                <w:sz w:val="14"/>
                <w:szCs w:val="14"/>
                <w:spacing w:val="5"/>
              </w:rPr>
              <w:t>企业补助</w:t>
            </w:r>
          </w:p>
        </w:tc>
        <w:tc>
          <w:tcPr>
            <w:tcW w:w="4691" w:type="dxa"/>
            <w:vAlign w:val="top"/>
            <w:gridSpan w:val="4"/>
            <w:tcBorders>
              <w:left w:val="single" w:color="000000" w:sz="4" w:space="0"/>
              <w:right w:val="single" w:color="000000" w:sz="4" w:space="0"/>
            </w:tcBorders>
          </w:tcPr>
          <w:p>
            <w:pPr>
              <w:ind w:left="1672"/>
              <w:spacing w:before="58"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rPr>
              <w:t>对社会保障基金补助</w:t>
            </w:r>
          </w:p>
        </w:tc>
        <w:tc>
          <w:tcPr>
            <w:tcW w:w="5871" w:type="dxa"/>
            <w:vAlign w:val="top"/>
            <w:gridSpan w:val="5"/>
            <w:tcBorders>
              <w:left w:val="single" w:color="000000" w:sz="4" w:space="0"/>
              <w:right w:val="single" w:color="000000" w:sz="4" w:space="0"/>
            </w:tcBorders>
          </w:tcPr>
          <w:p>
            <w:pPr>
              <w:ind w:left="2633"/>
              <w:spacing w:before="59"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其他支出</w:t>
            </w:r>
          </w:p>
        </w:tc>
      </w:tr>
      <w:tr>
        <w:trPr>
          <w:trHeight w:val="731" w:hRule="atLeast"/>
        </w:trPr>
        <w:tc>
          <w:tcPr>
            <w:tcW w:w="670" w:type="dxa"/>
            <w:vAlign w:val="top"/>
            <w:gridSpan w:val="3"/>
            <w:tcBorders>
              <w:right w:val="single" w:color="000000" w:sz="4" w:space="0"/>
              <w:left w:val="single" w:color="000000" w:sz="10" w:space="0"/>
            </w:tcBorders>
          </w:tcPr>
          <w:p>
            <w:pPr>
              <w:ind w:left="100"/>
              <w:spacing w:before="46"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支</w:t>
            </w:r>
            <w:r>
              <w:rPr>
                <w:rFonts w:ascii="Microsoft YaHei" w:hAnsi="Microsoft YaHei" w:eastAsia="Microsoft YaHei" w:cs="Microsoft YaHei"/>
                <w:sz w:val="14"/>
                <w:szCs w:val="14"/>
                <w:spacing w:val="4"/>
              </w:rPr>
              <w:t>出功</w:t>
            </w:r>
          </w:p>
          <w:p>
            <w:pPr>
              <w:ind w:left="26" w:right="45" w:firstLine="79"/>
              <w:spacing w:before="44" w:line="214"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能分</w:t>
            </w:r>
            <w:r>
              <w:rPr>
                <w:rFonts w:ascii="Microsoft YaHei" w:hAnsi="Microsoft YaHei" w:eastAsia="Microsoft YaHei" w:cs="Microsoft YaHei"/>
                <w:sz w:val="14"/>
                <w:szCs w:val="14"/>
                <w:spacing w:val="2"/>
              </w:rPr>
              <w:t>类</w:t>
            </w:r>
            <w:r>
              <w:rPr>
                <w:rFonts w:ascii="Microsoft YaHei" w:hAnsi="Microsoft YaHei" w:eastAsia="Microsoft YaHei" w:cs="Microsoft YaHei"/>
                <w:sz w:val="14"/>
                <w:szCs w:val="14"/>
              </w:rPr>
              <w:t xml:space="preserve">  </w:t>
            </w:r>
            <w:r>
              <w:rPr>
                <w:rFonts w:ascii="Microsoft YaHei" w:hAnsi="Microsoft YaHei" w:eastAsia="Microsoft YaHei" w:cs="Microsoft YaHei"/>
                <w:sz w:val="14"/>
                <w:szCs w:val="14"/>
                <w:spacing w:val="5"/>
              </w:rPr>
              <w:t>科目编码</w:t>
            </w:r>
          </w:p>
        </w:tc>
        <w:tc>
          <w:tcPr>
            <w:tcW w:w="2563" w:type="dxa"/>
            <w:vAlign w:val="top"/>
            <w:tcBorders>
              <w:left w:val="single" w:color="000000" w:sz="4" w:space="0"/>
              <w:right w:val="single" w:color="000000" w:sz="4" w:space="0"/>
            </w:tcBorders>
          </w:tcPr>
          <w:p>
            <w:pPr>
              <w:ind w:left="970"/>
              <w:spacing w:before="283"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科目名称</w:t>
            </w:r>
          </w:p>
        </w:tc>
        <w:tc>
          <w:tcPr>
            <w:tcW w:w="1172" w:type="dxa"/>
            <w:vAlign w:val="top"/>
            <w:tcBorders>
              <w:left w:val="single" w:color="000000" w:sz="4" w:space="0"/>
              <w:right w:val="single" w:color="000000" w:sz="4" w:space="0"/>
            </w:tcBorders>
          </w:tcPr>
          <w:p>
            <w:pPr>
              <w:ind w:left="57"/>
              <w:spacing w:before="282"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0"/>
              </w:rPr>
              <w:t>其</w:t>
            </w:r>
            <w:r>
              <w:rPr>
                <w:rFonts w:ascii="Microsoft YaHei" w:hAnsi="Microsoft YaHei" w:eastAsia="Microsoft YaHei" w:cs="Microsoft YaHei"/>
                <w:sz w:val="14"/>
                <w:szCs w:val="14"/>
                <w:spacing w:val="5"/>
              </w:rPr>
              <w:t>他对企业补助</w:t>
            </w:r>
          </w:p>
        </w:tc>
        <w:tc>
          <w:tcPr>
            <w:tcW w:w="1174" w:type="dxa"/>
            <w:vAlign w:val="top"/>
            <w:tcBorders>
              <w:left w:val="single" w:color="000000" w:sz="4" w:space="0"/>
              <w:right w:val="single" w:color="000000" w:sz="4" w:space="0"/>
            </w:tcBorders>
          </w:tcPr>
          <w:p>
            <w:pPr>
              <w:ind w:left="431"/>
              <w:spacing w:before="282" w:line="19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小</w:t>
            </w:r>
            <w:r>
              <w:rPr>
                <w:rFonts w:ascii="Microsoft YaHei" w:hAnsi="Microsoft YaHei" w:eastAsia="Microsoft YaHei" w:cs="Microsoft YaHei"/>
                <w:sz w:val="14"/>
                <w:szCs w:val="14"/>
                <w:spacing w:val="1"/>
              </w:rPr>
              <w:t>计</w:t>
            </w:r>
          </w:p>
        </w:tc>
        <w:tc>
          <w:tcPr>
            <w:tcW w:w="1171" w:type="dxa"/>
            <w:vAlign w:val="top"/>
            <w:tcBorders>
              <w:left w:val="single" w:color="000000" w:sz="4" w:space="0"/>
              <w:right w:val="single" w:color="000000" w:sz="4" w:space="0"/>
            </w:tcBorders>
          </w:tcPr>
          <w:p>
            <w:pPr>
              <w:ind w:left="278"/>
              <w:spacing w:before="106" w:line="352"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position w:val="16"/>
              </w:rPr>
              <w:t>对</w:t>
            </w:r>
            <w:r>
              <w:rPr>
                <w:rFonts w:ascii="Microsoft YaHei" w:hAnsi="Microsoft YaHei" w:eastAsia="Microsoft YaHei" w:cs="Microsoft YaHei"/>
                <w:sz w:val="14"/>
                <w:szCs w:val="14"/>
                <w:spacing w:val="5"/>
                <w:position w:val="16"/>
              </w:rPr>
              <w:t>社会保</w:t>
            </w:r>
          </w:p>
          <w:p>
            <w:pPr>
              <w:ind w:left="214"/>
              <w:spacing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险基金补</w:t>
            </w:r>
            <w:r>
              <w:rPr>
                <w:rFonts w:ascii="Microsoft YaHei" w:hAnsi="Microsoft YaHei" w:eastAsia="Microsoft YaHei" w:cs="Microsoft YaHei"/>
                <w:sz w:val="14"/>
                <w:szCs w:val="14"/>
                <w:spacing w:val="3"/>
              </w:rPr>
              <w:t>助</w:t>
            </w:r>
          </w:p>
        </w:tc>
        <w:tc>
          <w:tcPr>
            <w:tcW w:w="1172" w:type="dxa"/>
            <w:vAlign w:val="top"/>
            <w:tcBorders>
              <w:left w:val="single" w:color="000000" w:sz="4" w:space="0"/>
              <w:right w:val="single" w:color="000000" w:sz="4" w:space="0"/>
            </w:tcBorders>
          </w:tcPr>
          <w:p>
            <w:pPr>
              <w:ind w:left="208"/>
              <w:spacing w:before="106" w:line="352"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7"/>
                <w:position w:val="16"/>
              </w:rPr>
              <w:t>补</w:t>
            </w:r>
            <w:r>
              <w:rPr>
                <w:rFonts w:ascii="Microsoft YaHei" w:hAnsi="Microsoft YaHei" w:eastAsia="Microsoft YaHei" w:cs="Microsoft YaHei"/>
                <w:sz w:val="14"/>
                <w:szCs w:val="14"/>
                <w:spacing w:val="5"/>
                <w:position w:val="16"/>
              </w:rPr>
              <w:t>充全国社</w:t>
            </w:r>
          </w:p>
          <w:p>
            <w:pPr>
              <w:ind w:left="207"/>
              <w:spacing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会</w:t>
            </w:r>
            <w:r>
              <w:rPr>
                <w:rFonts w:ascii="Microsoft YaHei" w:hAnsi="Microsoft YaHei" w:eastAsia="Microsoft YaHei" w:cs="Microsoft YaHei"/>
                <w:sz w:val="14"/>
                <w:szCs w:val="14"/>
                <w:spacing w:val="5"/>
              </w:rPr>
              <w:t>保障基金</w:t>
            </w:r>
          </w:p>
        </w:tc>
        <w:tc>
          <w:tcPr>
            <w:tcW w:w="1174" w:type="dxa"/>
            <w:vAlign w:val="top"/>
            <w:tcBorders>
              <w:left w:val="single" w:color="000000" w:sz="4" w:space="0"/>
              <w:right w:val="single" w:color="000000" w:sz="4" w:space="0"/>
            </w:tcBorders>
          </w:tcPr>
          <w:p>
            <w:pPr>
              <w:ind w:left="64"/>
              <w:spacing w:before="106" w:line="352"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6"/>
                <w:position w:val="16"/>
              </w:rPr>
              <w:t>对机关事业单</w:t>
            </w:r>
            <w:r>
              <w:rPr>
                <w:rFonts w:ascii="Microsoft YaHei" w:hAnsi="Microsoft YaHei" w:eastAsia="Microsoft YaHei" w:cs="Microsoft YaHei"/>
                <w:sz w:val="14"/>
                <w:szCs w:val="14"/>
                <w:spacing w:val="5"/>
                <w:position w:val="16"/>
              </w:rPr>
              <w:t>位</w:t>
            </w:r>
          </w:p>
          <w:p>
            <w:pPr>
              <w:ind w:left="65"/>
              <w:spacing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0"/>
              </w:rPr>
              <w:t>职</w:t>
            </w:r>
            <w:r>
              <w:rPr>
                <w:rFonts w:ascii="Microsoft YaHei" w:hAnsi="Microsoft YaHei" w:eastAsia="Microsoft YaHei" w:cs="Microsoft YaHei"/>
                <w:sz w:val="14"/>
                <w:szCs w:val="14"/>
                <w:spacing w:val="5"/>
              </w:rPr>
              <w:t>业年金的补助</w:t>
            </w:r>
          </w:p>
        </w:tc>
        <w:tc>
          <w:tcPr>
            <w:tcW w:w="1172" w:type="dxa"/>
            <w:vAlign w:val="top"/>
            <w:tcBorders>
              <w:left w:val="single" w:color="000000" w:sz="4" w:space="0"/>
              <w:right w:val="single" w:color="000000" w:sz="4" w:space="0"/>
            </w:tcBorders>
          </w:tcPr>
          <w:p>
            <w:pPr>
              <w:ind w:left="434"/>
              <w:spacing w:before="282" w:line="19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rPr>
              <w:t>小</w:t>
            </w:r>
            <w:r>
              <w:rPr>
                <w:rFonts w:ascii="Microsoft YaHei" w:hAnsi="Microsoft YaHei" w:eastAsia="Microsoft YaHei" w:cs="Microsoft YaHei"/>
                <w:sz w:val="14"/>
                <w:szCs w:val="14"/>
                <w:spacing w:val="1"/>
              </w:rPr>
              <w:t>计</w:t>
            </w:r>
          </w:p>
        </w:tc>
        <w:tc>
          <w:tcPr>
            <w:tcW w:w="1174" w:type="dxa"/>
            <w:vAlign w:val="top"/>
            <w:tcBorders>
              <w:left w:val="single" w:color="000000" w:sz="4" w:space="0"/>
              <w:right w:val="single" w:color="000000" w:sz="4" w:space="0"/>
            </w:tcBorders>
          </w:tcPr>
          <w:p>
            <w:pPr>
              <w:ind w:left="435"/>
              <w:spacing w:before="282"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赠与</w:t>
            </w:r>
          </w:p>
        </w:tc>
        <w:tc>
          <w:tcPr>
            <w:tcW w:w="1172" w:type="dxa"/>
            <w:vAlign w:val="top"/>
            <w:tcBorders>
              <w:left w:val="single" w:color="000000" w:sz="4" w:space="0"/>
              <w:right w:val="single" w:color="000000" w:sz="4" w:space="0"/>
            </w:tcBorders>
          </w:tcPr>
          <w:p>
            <w:pPr>
              <w:ind w:left="301"/>
              <w:spacing w:before="106" w:line="352" w:lineRule="exact"/>
              <w:rPr>
                <w:rFonts w:ascii="Microsoft YaHei" w:hAnsi="Microsoft YaHei" w:eastAsia="Microsoft YaHei" w:cs="Microsoft YaHei"/>
                <w:sz w:val="14"/>
                <w:szCs w:val="14"/>
              </w:rPr>
            </w:pPr>
            <w:r>
              <w:rPr>
                <w:rFonts w:ascii="Microsoft YaHei" w:hAnsi="Microsoft YaHei" w:eastAsia="Microsoft YaHei" w:cs="Microsoft YaHei"/>
                <w:sz w:val="14"/>
                <w:szCs w:val="14"/>
                <w:spacing w:val="2"/>
                <w:position w:val="16"/>
              </w:rPr>
              <w:t>国家</w:t>
            </w:r>
            <w:r>
              <w:rPr>
                <w:rFonts w:ascii="Microsoft YaHei" w:hAnsi="Microsoft YaHei" w:eastAsia="Microsoft YaHei" w:cs="Microsoft YaHei"/>
                <w:sz w:val="14"/>
                <w:szCs w:val="14"/>
                <w:spacing w:val="1"/>
                <w:position w:val="16"/>
              </w:rPr>
              <w:t>赔偿</w:t>
            </w:r>
          </w:p>
          <w:p>
            <w:pPr>
              <w:ind w:left="295"/>
              <w:spacing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费用支出</w:t>
            </w:r>
          </w:p>
        </w:tc>
        <w:tc>
          <w:tcPr>
            <w:tcW w:w="1172" w:type="dxa"/>
            <w:vAlign w:val="top"/>
            <w:tcBorders>
              <w:left w:val="single" w:color="000000" w:sz="4" w:space="0"/>
              <w:right w:val="single" w:color="000000" w:sz="4" w:space="0"/>
            </w:tcBorders>
          </w:tcPr>
          <w:p>
            <w:pPr>
              <w:ind w:left="142" w:right="146" w:hanging="2"/>
              <w:spacing w:before="47" w:line="22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对</w:t>
            </w:r>
            <w:r>
              <w:rPr>
                <w:rFonts w:ascii="Microsoft YaHei" w:hAnsi="Microsoft YaHei" w:eastAsia="Microsoft YaHei" w:cs="Microsoft YaHei"/>
                <w:sz w:val="14"/>
                <w:szCs w:val="14"/>
                <w:spacing w:val="5"/>
              </w:rPr>
              <w:t>民间非营利</w:t>
            </w:r>
            <w:r>
              <w:rPr>
                <w:rFonts w:ascii="Microsoft YaHei" w:hAnsi="Microsoft YaHei" w:eastAsia="Microsoft YaHei" w:cs="Microsoft YaHei"/>
                <w:sz w:val="14"/>
                <w:szCs w:val="14"/>
              </w:rPr>
              <w:t xml:space="preserve"> </w:t>
            </w:r>
            <w:r>
              <w:rPr>
                <w:rFonts w:ascii="Microsoft YaHei" w:hAnsi="Microsoft YaHei" w:eastAsia="Microsoft YaHei" w:cs="Microsoft YaHei"/>
                <w:sz w:val="14"/>
                <w:szCs w:val="14"/>
                <w:spacing w:val="7"/>
              </w:rPr>
              <w:t>组</w:t>
            </w:r>
            <w:r>
              <w:rPr>
                <w:rFonts w:ascii="Microsoft YaHei" w:hAnsi="Microsoft YaHei" w:eastAsia="Microsoft YaHei" w:cs="Microsoft YaHei"/>
                <w:sz w:val="14"/>
                <w:szCs w:val="14"/>
                <w:spacing w:val="5"/>
              </w:rPr>
              <w:t>织和群众性</w:t>
            </w:r>
            <w:r>
              <w:rPr>
                <w:rFonts w:ascii="Microsoft YaHei" w:hAnsi="Microsoft YaHei" w:eastAsia="Microsoft YaHei" w:cs="Microsoft YaHei"/>
                <w:sz w:val="14"/>
                <w:szCs w:val="14"/>
              </w:rPr>
              <w:t xml:space="preserve"> </w:t>
            </w:r>
            <w:r>
              <w:rPr>
                <w:rFonts w:ascii="Microsoft YaHei" w:hAnsi="Microsoft YaHei" w:eastAsia="Microsoft YaHei" w:cs="Microsoft YaHei"/>
                <w:sz w:val="14"/>
                <w:szCs w:val="14"/>
                <w:spacing w:val="7"/>
              </w:rPr>
              <w:t>自</w:t>
            </w:r>
            <w:r>
              <w:rPr>
                <w:rFonts w:ascii="Microsoft YaHei" w:hAnsi="Microsoft YaHei" w:eastAsia="Microsoft YaHei" w:cs="Microsoft YaHei"/>
                <w:sz w:val="14"/>
                <w:szCs w:val="14"/>
                <w:spacing w:val="5"/>
              </w:rPr>
              <w:t>治组织补贴</w:t>
            </w:r>
          </w:p>
        </w:tc>
        <w:tc>
          <w:tcPr>
            <w:tcW w:w="1181" w:type="dxa"/>
            <w:vAlign w:val="top"/>
            <w:tcBorders>
              <w:left w:val="single" w:color="000000" w:sz="4" w:space="0"/>
              <w:right w:val="single" w:color="000000" w:sz="4" w:space="0"/>
            </w:tcBorders>
          </w:tcPr>
          <w:p>
            <w:pPr>
              <w:ind w:left="292"/>
              <w:spacing w:before="282"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其他支出</w:t>
            </w:r>
          </w:p>
        </w:tc>
      </w:tr>
      <w:tr>
        <w:trPr>
          <w:trHeight w:val="242" w:hRule="atLeast"/>
        </w:trPr>
        <w:tc>
          <w:tcPr>
            <w:tcW w:w="238" w:type="dxa"/>
            <w:vAlign w:val="top"/>
            <w:vMerge w:val="restart"/>
            <w:tcBorders>
              <w:right w:val="single" w:color="000000" w:sz="4" w:space="0"/>
              <w:left w:val="single" w:color="000000" w:sz="10" w:space="0"/>
              <w:bottom w:val="none" w:color="000000" w:sz="2" w:space="0"/>
            </w:tcBorders>
          </w:tcPr>
          <w:p>
            <w:pPr>
              <w:ind w:left="28"/>
              <w:spacing w:before="162"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类</w:t>
            </w:r>
          </w:p>
        </w:tc>
        <w:tc>
          <w:tcPr>
            <w:tcW w:w="217" w:type="dxa"/>
            <w:vAlign w:val="top"/>
            <w:vMerge w:val="restart"/>
            <w:tcBorders>
              <w:left w:val="single" w:color="000000" w:sz="4" w:space="0"/>
              <w:right w:val="single" w:color="000000" w:sz="4" w:space="0"/>
              <w:bottom w:val="none" w:color="000000" w:sz="2" w:space="0"/>
            </w:tcBorders>
          </w:tcPr>
          <w:p>
            <w:pPr>
              <w:ind w:left="16"/>
              <w:spacing w:before="162" w:line="193"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款</w:t>
            </w:r>
          </w:p>
        </w:tc>
        <w:tc>
          <w:tcPr>
            <w:tcW w:w="215" w:type="dxa"/>
            <w:vAlign w:val="top"/>
            <w:vMerge w:val="restart"/>
            <w:tcBorders>
              <w:left w:val="single" w:color="000000" w:sz="4" w:space="0"/>
              <w:right w:val="single" w:color="000000" w:sz="4" w:space="0"/>
              <w:bottom w:val="none" w:color="000000" w:sz="2" w:space="0"/>
            </w:tcBorders>
          </w:tcPr>
          <w:p>
            <w:pPr>
              <w:ind w:left="16"/>
              <w:spacing w:before="163" w:line="191" w:lineRule="auto"/>
              <w:rPr>
                <w:rFonts w:ascii="Microsoft YaHei" w:hAnsi="Microsoft YaHei" w:eastAsia="Microsoft YaHei" w:cs="Microsoft YaHei"/>
                <w:sz w:val="14"/>
                <w:szCs w:val="14"/>
              </w:rPr>
            </w:pPr>
            <w:r>
              <w:rPr>
                <w:rFonts w:ascii="Microsoft YaHei" w:hAnsi="Microsoft YaHei" w:eastAsia="Microsoft YaHei" w:cs="Microsoft YaHei"/>
                <w:sz w:val="14"/>
                <w:szCs w:val="14"/>
              </w:rPr>
              <w:t>项</w:t>
            </w:r>
          </w:p>
        </w:tc>
        <w:tc>
          <w:tcPr>
            <w:tcW w:w="2563" w:type="dxa"/>
            <w:vAlign w:val="top"/>
            <w:tcBorders>
              <w:left w:val="single" w:color="000000" w:sz="4" w:space="0"/>
              <w:right w:val="single" w:color="000000" w:sz="4" w:space="0"/>
            </w:tcBorders>
          </w:tcPr>
          <w:p>
            <w:pPr>
              <w:ind w:left="871"/>
              <w:spacing w:before="39"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4"/>
              </w:rPr>
              <w:t>栏</w:t>
            </w:r>
            <w:r>
              <w:rPr>
                <w:rFonts w:ascii="Microsoft YaHei" w:hAnsi="Microsoft YaHei" w:eastAsia="Microsoft YaHei" w:cs="Microsoft YaHei"/>
                <w:sz w:val="14"/>
                <w:szCs w:val="14"/>
                <w:spacing w:val="3"/>
              </w:rPr>
              <w:t xml:space="preserve">           </w:t>
            </w:r>
            <w:r>
              <w:rPr>
                <w:rFonts w:ascii="Microsoft YaHei" w:hAnsi="Microsoft YaHei" w:eastAsia="Microsoft YaHei" w:cs="Microsoft YaHei"/>
                <w:sz w:val="14"/>
                <w:szCs w:val="14"/>
                <w:spacing w:val="3"/>
              </w:rPr>
              <w:t>次</w:t>
            </w:r>
          </w:p>
        </w:tc>
        <w:tc>
          <w:tcPr>
            <w:tcW w:w="1172" w:type="dxa"/>
            <w:vAlign w:val="top"/>
            <w:tcBorders>
              <w:left w:val="single" w:color="000000" w:sz="4" w:space="0"/>
              <w:right w:val="single" w:color="000000" w:sz="4" w:space="0"/>
            </w:tcBorders>
          </w:tcPr>
          <w:p>
            <w:pPr>
              <w:ind w:left="471"/>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00</w:t>
            </w:r>
          </w:p>
        </w:tc>
        <w:tc>
          <w:tcPr>
            <w:tcW w:w="1174" w:type="dxa"/>
            <w:vAlign w:val="top"/>
            <w:tcBorders>
              <w:left w:val="single" w:color="000000" w:sz="4" w:space="0"/>
              <w:right w:val="single" w:color="000000" w:sz="4" w:space="0"/>
            </w:tcBorders>
          </w:tcPr>
          <w:p>
            <w:pPr>
              <w:ind w:left="474"/>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01</w:t>
            </w:r>
          </w:p>
        </w:tc>
        <w:tc>
          <w:tcPr>
            <w:tcW w:w="1171" w:type="dxa"/>
            <w:vAlign w:val="top"/>
            <w:tcBorders>
              <w:left w:val="single" w:color="000000" w:sz="4" w:space="0"/>
              <w:right w:val="single" w:color="000000" w:sz="4" w:space="0"/>
            </w:tcBorders>
          </w:tcPr>
          <w:p>
            <w:pPr>
              <w:ind w:left="473"/>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02</w:t>
            </w:r>
          </w:p>
        </w:tc>
        <w:tc>
          <w:tcPr>
            <w:tcW w:w="1172" w:type="dxa"/>
            <w:vAlign w:val="top"/>
            <w:tcBorders>
              <w:left w:val="single" w:color="000000" w:sz="4" w:space="0"/>
              <w:right w:val="single" w:color="000000" w:sz="4" w:space="0"/>
            </w:tcBorders>
          </w:tcPr>
          <w:p>
            <w:pPr>
              <w:ind w:left="475"/>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03</w:t>
            </w:r>
          </w:p>
        </w:tc>
        <w:tc>
          <w:tcPr>
            <w:tcW w:w="1174" w:type="dxa"/>
            <w:vAlign w:val="top"/>
            <w:tcBorders>
              <w:left w:val="single" w:color="000000" w:sz="4" w:space="0"/>
              <w:right w:val="single" w:color="000000" w:sz="4" w:space="0"/>
            </w:tcBorders>
          </w:tcPr>
          <w:p>
            <w:pPr>
              <w:ind w:left="479"/>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04</w:t>
            </w:r>
          </w:p>
        </w:tc>
        <w:tc>
          <w:tcPr>
            <w:tcW w:w="1172" w:type="dxa"/>
            <w:vAlign w:val="top"/>
            <w:tcBorders>
              <w:left w:val="single" w:color="000000" w:sz="4" w:space="0"/>
              <w:right w:val="single" w:color="000000" w:sz="4" w:space="0"/>
            </w:tcBorders>
          </w:tcPr>
          <w:p>
            <w:pPr>
              <w:ind w:left="478"/>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05</w:t>
            </w:r>
          </w:p>
        </w:tc>
        <w:tc>
          <w:tcPr>
            <w:tcW w:w="1174" w:type="dxa"/>
            <w:vAlign w:val="top"/>
            <w:tcBorders>
              <w:left w:val="single" w:color="000000" w:sz="4" w:space="0"/>
              <w:right w:val="single" w:color="000000" w:sz="4" w:space="0"/>
            </w:tcBorders>
          </w:tcPr>
          <w:p>
            <w:pPr>
              <w:ind w:left="481"/>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06</w:t>
            </w:r>
          </w:p>
        </w:tc>
        <w:tc>
          <w:tcPr>
            <w:tcW w:w="1172" w:type="dxa"/>
            <w:vAlign w:val="top"/>
            <w:tcBorders>
              <w:left w:val="single" w:color="000000" w:sz="4" w:space="0"/>
              <w:right w:val="single" w:color="000000" w:sz="4" w:space="0"/>
            </w:tcBorders>
          </w:tcPr>
          <w:p>
            <w:pPr>
              <w:ind w:left="481"/>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07</w:t>
            </w:r>
          </w:p>
        </w:tc>
        <w:tc>
          <w:tcPr>
            <w:tcW w:w="1172" w:type="dxa"/>
            <w:vAlign w:val="top"/>
            <w:tcBorders>
              <w:left w:val="single" w:color="000000" w:sz="4" w:space="0"/>
              <w:right w:val="single" w:color="000000" w:sz="4" w:space="0"/>
            </w:tcBorders>
          </w:tcPr>
          <w:p>
            <w:pPr>
              <w:ind w:left="482"/>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08</w:t>
            </w:r>
          </w:p>
        </w:tc>
        <w:tc>
          <w:tcPr>
            <w:tcW w:w="1181" w:type="dxa"/>
            <w:vAlign w:val="top"/>
            <w:tcBorders>
              <w:left w:val="single" w:color="000000" w:sz="4" w:space="0"/>
              <w:right w:val="single" w:color="000000" w:sz="4" w:space="0"/>
            </w:tcBorders>
          </w:tcPr>
          <w:p>
            <w:pPr>
              <w:ind w:left="485"/>
              <w:spacing w:before="61"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1</w:t>
            </w:r>
            <w:r>
              <w:rPr>
                <w:rFonts w:ascii="Microsoft YaHei" w:hAnsi="Microsoft YaHei" w:eastAsia="Microsoft YaHei" w:cs="Microsoft YaHei"/>
                <w:sz w:val="14"/>
                <w:szCs w:val="14"/>
                <w:spacing w:val="-11"/>
              </w:rPr>
              <w:t>09</w:t>
            </w:r>
          </w:p>
        </w:tc>
      </w:tr>
      <w:tr>
        <w:trPr>
          <w:trHeight w:val="240" w:hRule="atLeast"/>
        </w:trPr>
        <w:tc>
          <w:tcPr>
            <w:tcW w:w="238" w:type="dxa"/>
            <w:vAlign w:val="top"/>
            <w:vMerge w:val="continue"/>
            <w:tcBorders>
              <w:right w:val="single" w:color="000000" w:sz="4" w:space="0"/>
              <w:left w:val="single" w:color="000000" w:sz="10" w:space="0"/>
              <w:top w:val="none" w:color="000000" w:sz="2" w:space="0"/>
            </w:tcBorders>
          </w:tcPr>
          <w:p>
            <w:pPr>
              <w:rPr>
                <w:rFonts w:ascii="Arial"/>
                <w:sz w:val="21"/>
              </w:rPr>
            </w:pPr>
            <w:r/>
          </w:p>
        </w:tc>
        <w:tc>
          <w:tcPr>
            <w:tcW w:w="217"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15"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563" w:type="dxa"/>
            <w:vAlign w:val="top"/>
            <w:tcBorders>
              <w:left w:val="single" w:color="000000" w:sz="4" w:space="0"/>
              <w:right w:val="single" w:color="000000" w:sz="4" w:space="0"/>
            </w:tcBorders>
          </w:tcPr>
          <w:p>
            <w:pPr>
              <w:ind w:left="1117"/>
              <w:spacing w:before="39"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3"/>
              </w:rPr>
              <w:t>合计</w:t>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670" w:type="dxa"/>
            <w:vAlign w:val="top"/>
            <w:gridSpan w:val="3"/>
            <w:tcBorders>
              <w:right w:val="single" w:color="000000" w:sz="4" w:space="0"/>
              <w:left w:val="single" w:color="000000" w:sz="10" w:space="0"/>
            </w:tcBorders>
          </w:tcPr>
          <w:p>
            <w:pPr>
              <w:ind w:left="12"/>
              <w:spacing w:before="62" w:line="191" w:lineRule="auto"/>
              <w:rPr>
                <w:rFonts w:ascii="SimSun" w:hAnsi="SimSun" w:eastAsia="SimSun" w:cs="SimSun"/>
                <w:sz w:val="14"/>
                <w:szCs w:val="14"/>
              </w:rPr>
            </w:pPr>
            <w:r>
              <w:rPr>
                <w:rFonts w:ascii="SimSun" w:hAnsi="SimSun" w:eastAsia="SimSun" w:cs="SimSun"/>
                <w:sz w:val="14"/>
                <w:szCs w:val="14"/>
                <w:spacing w:val="3"/>
              </w:rPr>
              <w:t>2</w:t>
            </w:r>
            <w:r>
              <w:rPr>
                <w:rFonts w:ascii="SimSun" w:hAnsi="SimSun" w:eastAsia="SimSun" w:cs="SimSun"/>
                <w:sz w:val="14"/>
                <w:szCs w:val="14"/>
                <w:spacing w:val="2"/>
              </w:rPr>
              <w:t>05</w:t>
            </w:r>
          </w:p>
        </w:tc>
        <w:tc>
          <w:tcPr>
            <w:tcW w:w="2563" w:type="dxa"/>
            <w:vAlign w:val="top"/>
            <w:tcBorders>
              <w:left w:val="single" w:color="000000" w:sz="4" w:space="0"/>
              <w:right w:val="single" w:color="000000" w:sz="4" w:space="0"/>
            </w:tcBorders>
          </w:tcPr>
          <w:p>
            <w:pPr>
              <w:spacing w:before="39" w:line="229" w:lineRule="auto"/>
              <w:rPr>
                <w:rFonts w:ascii="SimSun" w:hAnsi="SimSun" w:eastAsia="SimSun" w:cs="SimSun"/>
                <w:sz w:val="14"/>
                <w:szCs w:val="14"/>
              </w:rPr>
            </w:pPr>
            <w:r>
              <w:rPr>
                <w:rFonts w:ascii="SimSun" w:hAnsi="SimSun" w:eastAsia="SimSun" w:cs="SimSun"/>
                <w:sz w:val="14"/>
                <w:szCs w:val="14"/>
                <w:spacing w:val="6"/>
              </w:rPr>
              <w:t>教育支出</w:t>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670" w:type="dxa"/>
            <w:vAlign w:val="top"/>
            <w:gridSpan w:val="3"/>
            <w:tcBorders>
              <w:right w:val="single" w:color="000000" w:sz="4" w:space="0"/>
              <w:left w:val="single" w:color="000000" w:sz="10" w:space="0"/>
            </w:tcBorders>
          </w:tcPr>
          <w:p>
            <w:pPr>
              <w:ind w:left="12"/>
              <w:spacing w:before="62" w:line="191" w:lineRule="auto"/>
              <w:rPr>
                <w:rFonts w:ascii="SimSun" w:hAnsi="SimSun" w:eastAsia="SimSun" w:cs="SimSun"/>
                <w:sz w:val="14"/>
                <w:szCs w:val="14"/>
              </w:rPr>
            </w:pPr>
            <w:r>
              <w:rPr>
                <w:rFonts w:ascii="SimSun" w:hAnsi="SimSun" w:eastAsia="SimSun" w:cs="SimSun"/>
                <w:sz w:val="14"/>
                <w:szCs w:val="14"/>
                <w:spacing w:val="6"/>
              </w:rPr>
              <w:t>2</w:t>
            </w:r>
            <w:r>
              <w:rPr>
                <w:rFonts w:ascii="SimSun" w:hAnsi="SimSun" w:eastAsia="SimSun" w:cs="SimSun"/>
                <w:sz w:val="14"/>
                <w:szCs w:val="14"/>
                <w:spacing w:val="3"/>
              </w:rPr>
              <w:t>0502</w:t>
            </w:r>
          </w:p>
        </w:tc>
        <w:tc>
          <w:tcPr>
            <w:tcW w:w="2563" w:type="dxa"/>
            <w:vAlign w:val="top"/>
            <w:tcBorders>
              <w:left w:val="single" w:color="000000" w:sz="4" w:space="0"/>
              <w:right w:val="single" w:color="000000" w:sz="4" w:space="0"/>
            </w:tcBorders>
          </w:tcPr>
          <w:p>
            <w:pPr>
              <w:spacing w:before="40" w:line="229" w:lineRule="auto"/>
              <w:rPr>
                <w:rFonts w:ascii="SimSun" w:hAnsi="SimSun" w:eastAsia="SimSun" w:cs="SimSun"/>
                <w:sz w:val="14"/>
                <w:szCs w:val="14"/>
              </w:rPr>
            </w:pPr>
            <w:r>
              <w:rPr>
                <w:rFonts w:ascii="SimSun" w:hAnsi="SimSun" w:eastAsia="SimSun" w:cs="SimSun"/>
                <w:sz w:val="14"/>
                <w:szCs w:val="14"/>
                <w:spacing w:val="6"/>
              </w:rPr>
              <w:t>普通教育</w:t>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1"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81" w:type="dxa"/>
            <w:vAlign w:val="top"/>
            <w:tcBorders>
              <w:left w:val="single" w:color="000000" w:sz="4" w:space="0"/>
              <w:right w:val="single" w:color="000000" w:sz="4" w:space="0"/>
            </w:tcBorders>
          </w:tcPr>
          <w:p>
            <w:pPr>
              <w:rPr>
                <w:rFonts w:ascii="Arial"/>
                <w:sz w:val="21"/>
              </w:rPr>
            </w:pPr>
            <w:r/>
          </w:p>
        </w:tc>
      </w:tr>
      <w:tr>
        <w:trPr>
          <w:trHeight w:val="240" w:hRule="atLeast"/>
        </w:trPr>
        <w:tc>
          <w:tcPr>
            <w:tcW w:w="670" w:type="dxa"/>
            <w:vAlign w:val="top"/>
            <w:gridSpan w:val="3"/>
            <w:tcBorders>
              <w:right w:val="single" w:color="000000" w:sz="4" w:space="0"/>
              <w:left w:val="single" w:color="000000" w:sz="10" w:space="0"/>
            </w:tcBorders>
          </w:tcPr>
          <w:p>
            <w:pPr>
              <w:ind w:left="12"/>
              <w:spacing w:before="62" w:line="166"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2</w:t>
            </w:r>
            <w:r>
              <w:rPr>
                <w:rFonts w:ascii="Microsoft YaHei" w:hAnsi="Microsoft YaHei" w:eastAsia="Microsoft YaHei" w:cs="Microsoft YaHei"/>
                <w:sz w:val="14"/>
                <w:szCs w:val="14"/>
                <w:spacing w:val="-8"/>
              </w:rPr>
              <w:t>050201</w:t>
            </w:r>
          </w:p>
        </w:tc>
        <w:tc>
          <w:tcPr>
            <w:tcW w:w="2563" w:type="dxa"/>
            <w:vAlign w:val="top"/>
            <w:tcBorders>
              <w:left w:val="single" w:color="000000" w:sz="4" w:space="0"/>
              <w:right w:val="single" w:color="000000" w:sz="4" w:space="0"/>
            </w:tcBorders>
          </w:tcPr>
          <w:p>
            <w:pPr>
              <w:ind w:left="146"/>
              <w:spacing w:before="40"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5"/>
              </w:rPr>
              <w:t>学</w:t>
            </w:r>
            <w:r>
              <w:rPr>
                <w:rFonts w:ascii="Microsoft YaHei" w:hAnsi="Microsoft YaHei" w:eastAsia="Microsoft YaHei" w:cs="Microsoft YaHei"/>
                <w:sz w:val="14"/>
                <w:szCs w:val="14"/>
                <w:spacing w:val="4"/>
              </w:rPr>
              <w:t>前教育</w:t>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670" w:type="dxa"/>
            <w:vAlign w:val="top"/>
            <w:gridSpan w:val="3"/>
            <w:tcBorders>
              <w:right w:val="single" w:color="000000" w:sz="4" w:space="0"/>
              <w:left w:val="single" w:color="000000" w:sz="10" w:space="0"/>
            </w:tcBorders>
          </w:tcPr>
          <w:p>
            <w:pPr>
              <w:ind w:left="12"/>
              <w:spacing w:before="63" w:line="191" w:lineRule="auto"/>
              <w:rPr>
                <w:rFonts w:ascii="SimSun" w:hAnsi="SimSun" w:eastAsia="SimSun" w:cs="SimSun"/>
                <w:sz w:val="14"/>
                <w:szCs w:val="14"/>
              </w:rPr>
            </w:pPr>
            <w:r>
              <w:rPr>
                <w:rFonts w:ascii="SimSun" w:hAnsi="SimSun" w:eastAsia="SimSun" w:cs="SimSun"/>
                <w:sz w:val="14"/>
                <w:szCs w:val="14"/>
                <w:spacing w:val="6"/>
              </w:rPr>
              <w:t>2</w:t>
            </w:r>
            <w:r>
              <w:rPr>
                <w:rFonts w:ascii="SimSun" w:hAnsi="SimSun" w:eastAsia="SimSun" w:cs="SimSun"/>
                <w:sz w:val="14"/>
                <w:szCs w:val="14"/>
                <w:spacing w:val="3"/>
              </w:rPr>
              <w:t>0509</w:t>
            </w:r>
          </w:p>
        </w:tc>
        <w:tc>
          <w:tcPr>
            <w:tcW w:w="2563" w:type="dxa"/>
            <w:vAlign w:val="top"/>
            <w:tcBorders>
              <w:left w:val="single" w:color="000000" w:sz="4" w:space="0"/>
              <w:right w:val="single" w:color="000000" w:sz="4" w:space="0"/>
            </w:tcBorders>
          </w:tcPr>
          <w:p>
            <w:pPr>
              <w:spacing w:before="40" w:line="228" w:lineRule="auto"/>
              <w:rPr>
                <w:rFonts w:ascii="SimSun" w:hAnsi="SimSun" w:eastAsia="SimSun" w:cs="SimSun"/>
                <w:sz w:val="14"/>
                <w:szCs w:val="14"/>
              </w:rPr>
            </w:pPr>
            <w:r>
              <w:rPr>
                <w:rFonts w:ascii="SimSun" w:hAnsi="SimSun" w:eastAsia="SimSun" w:cs="SimSun"/>
                <w:sz w:val="14"/>
                <w:szCs w:val="14"/>
                <w:spacing w:val="14"/>
              </w:rPr>
              <w:t>教</w:t>
            </w:r>
            <w:r>
              <w:rPr>
                <w:rFonts w:ascii="SimSun" w:hAnsi="SimSun" w:eastAsia="SimSun" w:cs="SimSun"/>
                <w:sz w:val="14"/>
                <w:szCs w:val="14"/>
                <w:spacing w:val="7"/>
              </w:rPr>
              <w:t>育费附加安排的支出</w:t>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1"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81" w:type="dxa"/>
            <w:vAlign w:val="top"/>
            <w:tcBorders>
              <w:left w:val="single" w:color="000000" w:sz="4" w:space="0"/>
              <w:right w:val="single" w:color="000000" w:sz="4" w:space="0"/>
            </w:tcBorders>
          </w:tcPr>
          <w:p>
            <w:pPr>
              <w:rPr>
                <w:rFonts w:ascii="Arial"/>
                <w:sz w:val="21"/>
              </w:rPr>
            </w:pPr>
            <w:r/>
          </w:p>
        </w:tc>
      </w:tr>
      <w:tr>
        <w:trPr>
          <w:trHeight w:val="240" w:hRule="atLeast"/>
        </w:trPr>
        <w:tc>
          <w:tcPr>
            <w:tcW w:w="670" w:type="dxa"/>
            <w:vAlign w:val="top"/>
            <w:gridSpan w:val="3"/>
            <w:tcBorders>
              <w:right w:val="single" w:color="000000" w:sz="4" w:space="0"/>
              <w:left w:val="single" w:color="000000" w:sz="10" w:space="0"/>
            </w:tcBorders>
          </w:tcPr>
          <w:p>
            <w:pPr>
              <w:ind w:left="12"/>
              <w:spacing w:before="64"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2</w:t>
            </w:r>
            <w:r>
              <w:rPr>
                <w:rFonts w:ascii="Microsoft YaHei" w:hAnsi="Microsoft YaHei" w:eastAsia="Microsoft YaHei" w:cs="Microsoft YaHei"/>
                <w:sz w:val="14"/>
                <w:szCs w:val="14"/>
                <w:spacing w:val="-8"/>
              </w:rPr>
              <w:t>050999</w:t>
            </w:r>
          </w:p>
        </w:tc>
        <w:tc>
          <w:tcPr>
            <w:tcW w:w="2563" w:type="dxa"/>
            <w:vAlign w:val="top"/>
            <w:tcBorders>
              <w:left w:val="single" w:color="000000" w:sz="4" w:space="0"/>
              <w:right w:val="single" w:color="000000" w:sz="4" w:space="0"/>
            </w:tcBorders>
          </w:tcPr>
          <w:p>
            <w:pPr>
              <w:ind w:left="143"/>
              <w:spacing w:before="41"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7"/>
              </w:rPr>
              <w:t>其</w:t>
            </w:r>
            <w:r>
              <w:rPr>
                <w:rFonts w:ascii="Microsoft YaHei" w:hAnsi="Microsoft YaHei" w:eastAsia="Microsoft YaHei" w:cs="Microsoft YaHei"/>
                <w:sz w:val="14"/>
                <w:szCs w:val="14"/>
                <w:spacing w:val="6"/>
              </w:rPr>
              <w:t>他教育费附加安排的支出</w:t>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670" w:type="dxa"/>
            <w:vAlign w:val="top"/>
            <w:gridSpan w:val="3"/>
            <w:tcBorders>
              <w:right w:val="single" w:color="000000" w:sz="4" w:space="0"/>
              <w:left w:val="single" w:color="000000" w:sz="10" w:space="0"/>
            </w:tcBorders>
          </w:tcPr>
          <w:p>
            <w:pPr>
              <w:ind w:left="12"/>
              <w:spacing w:before="64" w:line="191" w:lineRule="auto"/>
              <w:rPr>
                <w:rFonts w:ascii="SimSun" w:hAnsi="SimSun" w:eastAsia="SimSun" w:cs="SimSun"/>
                <w:sz w:val="14"/>
                <w:szCs w:val="14"/>
              </w:rPr>
            </w:pPr>
            <w:r>
              <w:rPr>
                <w:rFonts w:ascii="SimSun" w:hAnsi="SimSun" w:eastAsia="SimSun" w:cs="SimSun"/>
                <w:sz w:val="14"/>
                <w:szCs w:val="14"/>
                <w:spacing w:val="6"/>
              </w:rPr>
              <w:t>2</w:t>
            </w:r>
            <w:r>
              <w:rPr>
                <w:rFonts w:ascii="SimSun" w:hAnsi="SimSun" w:eastAsia="SimSun" w:cs="SimSun"/>
                <w:sz w:val="14"/>
                <w:szCs w:val="14"/>
                <w:spacing w:val="3"/>
              </w:rPr>
              <w:t>0599</w:t>
            </w:r>
          </w:p>
        </w:tc>
        <w:tc>
          <w:tcPr>
            <w:tcW w:w="2563" w:type="dxa"/>
            <w:vAlign w:val="top"/>
            <w:tcBorders>
              <w:left w:val="single" w:color="000000" w:sz="4" w:space="0"/>
              <w:right w:val="single" w:color="000000" w:sz="4" w:space="0"/>
            </w:tcBorders>
          </w:tcPr>
          <w:p>
            <w:pPr>
              <w:spacing w:before="41" w:line="229" w:lineRule="auto"/>
              <w:rPr>
                <w:rFonts w:ascii="SimSun" w:hAnsi="SimSun" w:eastAsia="SimSun" w:cs="SimSun"/>
                <w:sz w:val="14"/>
                <w:szCs w:val="14"/>
              </w:rPr>
            </w:pPr>
            <w:r>
              <w:rPr>
                <w:rFonts w:ascii="SimSun" w:hAnsi="SimSun" w:eastAsia="SimSun" w:cs="SimSun"/>
                <w:sz w:val="14"/>
                <w:szCs w:val="14"/>
                <w:spacing w:val="7"/>
              </w:rPr>
              <w:t>其他教育支</w:t>
            </w:r>
            <w:r>
              <w:rPr>
                <w:rFonts w:ascii="SimSun" w:hAnsi="SimSun" w:eastAsia="SimSun" w:cs="SimSun"/>
                <w:sz w:val="14"/>
                <w:szCs w:val="14"/>
                <w:spacing w:val="6"/>
              </w:rPr>
              <w:t>出</w:t>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2" w:hRule="atLeast"/>
        </w:trPr>
        <w:tc>
          <w:tcPr>
            <w:tcW w:w="670" w:type="dxa"/>
            <w:vAlign w:val="top"/>
            <w:gridSpan w:val="3"/>
            <w:tcBorders>
              <w:right w:val="single" w:color="000000" w:sz="4" w:space="0"/>
              <w:left w:val="single" w:color="000000" w:sz="10" w:space="0"/>
            </w:tcBorders>
          </w:tcPr>
          <w:p>
            <w:pPr>
              <w:ind w:left="12"/>
              <w:spacing w:before="64" w:line="165"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3"/>
              </w:rPr>
              <w:t>2</w:t>
            </w:r>
            <w:r>
              <w:rPr>
                <w:rFonts w:ascii="Microsoft YaHei" w:hAnsi="Microsoft YaHei" w:eastAsia="Microsoft YaHei" w:cs="Microsoft YaHei"/>
                <w:sz w:val="14"/>
                <w:szCs w:val="14"/>
                <w:spacing w:val="-8"/>
              </w:rPr>
              <w:t>059999</w:t>
            </w:r>
          </w:p>
        </w:tc>
        <w:tc>
          <w:tcPr>
            <w:tcW w:w="2563" w:type="dxa"/>
            <w:vAlign w:val="top"/>
            <w:tcBorders>
              <w:left w:val="single" w:color="000000" w:sz="4" w:space="0"/>
              <w:right w:val="single" w:color="000000" w:sz="4" w:space="0"/>
            </w:tcBorders>
          </w:tcPr>
          <w:p>
            <w:pPr>
              <w:ind w:left="143"/>
              <w:spacing w:before="41" w:line="19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8"/>
              </w:rPr>
              <w:t>其</w:t>
            </w:r>
            <w:r>
              <w:rPr>
                <w:rFonts w:ascii="Microsoft YaHei" w:hAnsi="Microsoft YaHei" w:eastAsia="Microsoft YaHei" w:cs="Microsoft YaHei"/>
                <w:sz w:val="14"/>
                <w:szCs w:val="14"/>
                <w:spacing w:val="5"/>
              </w:rPr>
              <w:t>他教育支出</w:t>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1"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4"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72" w:type="dxa"/>
            <w:vAlign w:val="top"/>
            <w:tcBorders>
              <w:left w:val="single" w:color="000000" w:sz="4" w:space="0"/>
              <w:right w:val="single" w:color="000000" w:sz="4" w:space="0"/>
            </w:tcBorders>
          </w:tcPr>
          <w:p>
            <w:pPr>
              <w:rPr>
                <w:rFonts w:ascii="Arial"/>
                <w:sz w:val="21"/>
              </w:rPr>
            </w:pPr>
            <w:r/>
          </w:p>
        </w:tc>
        <w:tc>
          <w:tcPr>
            <w:tcW w:w="1181" w:type="dxa"/>
            <w:vAlign w:val="top"/>
            <w:tcBorders>
              <w:left w:val="single" w:color="000000" w:sz="4" w:space="0"/>
              <w:right w:val="single" w:color="000000" w:sz="4" w:space="0"/>
            </w:tcBorders>
          </w:tcPr>
          <w:p>
            <w:pPr>
              <w:rPr>
                <w:rFonts w:ascii="Arial"/>
                <w:sz w:val="21"/>
              </w:rPr>
            </w:pPr>
            <w:r/>
          </w:p>
        </w:tc>
      </w:tr>
      <w:tr>
        <w:trPr>
          <w:trHeight w:val="240" w:hRule="atLeast"/>
        </w:trPr>
        <w:tc>
          <w:tcPr>
            <w:tcW w:w="670" w:type="dxa"/>
            <w:vAlign w:val="top"/>
            <w:gridSpan w:val="3"/>
            <w:tcBorders>
              <w:right w:val="single" w:color="000000" w:sz="4" w:space="0"/>
              <w:left w:val="single" w:color="000000" w:sz="10" w:space="0"/>
            </w:tcBorders>
          </w:tcPr>
          <w:p>
            <w:pPr>
              <w:spacing w:line="240" w:lineRule="exact"/>
              <w:rPr>
                <w:rFonts w:ascii="Arial"/>
                <w:sz w:val="20"/>
              </w:rPr>
            </w:pPr>
            <w:r/>
          </w:p>
        </w:tc>
        <w:tc>
          <w:tcPr>
            <w:tcW w:w="2563"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40" w:hRule="atLeast"/>
        </w:trPr>
        <w:tc>
          <w:tcPr>
            <w:tcW w:w="670" w:type="dxa"/>
            <w:vAlign w:val="top"/>
            <w:gridSpan w:val="3"/>
            <w:tcBorders>
              <w:right w:val="single" w:color="000000" w:sz="4" w:space="0"/>
              <w:left w:val="single" w:color="000000" w:sz="10" w:space="0"/>
            </w:tcBorders>
          </w:tcPr>
          <w:p>
            <w:pPr>
              <w:spacing w:line="240" w:lineRule="exact"/>
              <w:rPr>
                <w:rFonts w:ascii="Arial"/>
                <w:sz w:val="20"/>
              </w:rPr>
            </w:pPr>
            <w:r/>
          </w:p>
        </w:tc>
        <w:tc>
          <w:tcPr>
            <w:tcW w:w="2563"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1"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4"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72" w:type="dxa"/>
            <w:vAlign w:val="top"/>
            <w:tcBorders>
              <w:left w:val="single" w:color="000000" w:sz="4" w:space="0"/>
              <w:right w:val="single" w:color="000000" w:sz="4" w:space="0"/>
            </w:tcBorders>
          </w:tcPr>
          <w:p>
            <w:pPr>
              <w:spacing w:line="240" w:lineRule="exact"/>
              <w:rPr>
                <w:rFonts w:ascii="Arial"/>
                <w:sz w:val="20"/>
              </w:rPr>
            </w:pPr>
            <w:r/>
          </w:p>
        </w:tc>
        <w:tc>
          <w:tcPr>
            <w:tcW w:w="1181" w:type="dxa"/>
            <w:vAlign w:val="top"/>
            <w:tcBorders>
              <w:left w:val="single" w:color="000000" w:sz="4" w:space="0"/>
              <w:right w:val="single" w:color="000000" w:sz="4" w:space="0"/>
            </w:tcBorders>
          </w:tcPr>
          <w:p>
            <w:pPr>
              <w:spacing w:line="240" w:lineRule="exact"/>
              <w:rPr>
                <w:rFonts w:ascii="Arial"/>
                <w:sz w:val="20"/>
              </w:rPr>
            </w:pPr>
            <w:r/>
          </w:p>
        </w:tc>
      </w:tr>
      <w:tr>
        <w:trPr>
          <w:trHeight w:val="235" w:hRule="atLeast"/>
        </w:trPr>
        <w:tc>
          <w:tcPr>
            <w:tcW w:w="670" w:type="dxa"/>
            <w:vAlign w:val="top"/>
            <w:gridSpan w:val="3"/>
            <w:tcBorders>
              <w:right w:val="single" w:color="000000" w:sz="4" w:space="0"/>
              <w:left w:val="single" w:color="000000" w:sz="10" w:space="0"/>
            </w:tcBorders>
          </w:tcPr>
          <w:p>
            <w:pPr>
              <w:spacing w:line="235" w:lineRule="exact"/>
              <w:rPr>
                <w:rFonts w:ascii="Arial"/>
                <w:sz w:val="20"/>
              </w:rPr>
            </w:pPr>
            <w:r/>
          </w:p>
        </w:tc>
        <w:tc>
          <w:tcPr>
            <w:tcW w:w="2563" w:type="dxa"/>
            <w:vAlign w:val="top"/>
            <w:tcBorders>
              <w:left w:val="single" w:color="000000" w:sz="4" w:space="0"/>
              <w:right w:val="single" w:color="000000" w:sz="4" w:space="0"/>
            </w:tcBorders>
          </w:tcPr>
          <w:p>
            <w:pPr>
              <w:spacing w:line="235" w:lineRule="exact"/>
              <w:rPr>
                <w:rFonts w:ascii="Arial"/>
                <w:sz w:val="20"/>
              </w:rPr>
            </w:pPr>
            <w:r/>
          </w:p>
        </w:tc>
        <w:tc>
          <w:tcPr>
            <w:tcW w:w="1172" w:type="dxa"/>
            <w:vAlign w:val="top"/>
            <w:tcBorders>
              <w:left w:val="single" w:color="000000" w:sz="4" w:space="0"/>
              <w:right w:val="single" w:color="000000" w:sz="4" w:space="0"/>
            </w:tcBorders>
          </w:tcPr>
          <w:p>
            <w:pPr>
              <w:spacing w:line="235" w:lineRule="exact"/>
              <w:rPr>
                <w:rFonts w:ascii="Arial"/>
                <w:sz w:val="20"/>
              </w:rPr>
            </w:pPr>
            <w:r/>
          </w:p>
        </w:tc>
        <w:tc>
          <w:tcPr>
            <w:tcW w:w="1174" w:type="dxa"/>
            <w:vAlign w:val="top"/>
            <w:tcBorders>
              <w:left w:val="single" w:color="000000" w:sz="4" w:space="0"/>
              <w:right w:val="single" w:color="000000" w:sz="4" w:space="0"/>
            </w:tcBorders>
          </w:tcPr>
          <w:p>
            <w:pPr>
              <w:spacing w:line="235" w:lineRule="exact"/>
              <w:rPr>
                <w:rFonts w:ascii="Arial"/>
                <w:sz w:val="20"/>
              </w:rPr>
            </w:pPr>
            <w:r/>
          </w:p>
        </w:tc>
        <w:tc>
          <w:tcPr>
            <w:tcW w:w="1171" w:type="dxa"/>
            <w:vAlign w:val="top"/>
            <w:tcBorders>
              <w:left w:val="single" w:color="000000" w:sz="4" w:space="0"/>
              <w:right w:val="single" w:color="000000" w:sz="4" w:space="0"/>
            </w:tcBorders>
          </w:tcPr>
          <w:p>
            <w:pPr>
              <w:spacing w:line="235" w:lineRule="exact"/>
              <w:rPr>
                <w:rFonts w:ascii="Arial"/>
                <w:sz w:val="20"/>
              </w:rPr>
            </w:pPr>
            <w:r/>
          </w:p>
        </w:tc>
        <w:tc>
          <w:tcPr>
            <w:tcW w:w="1172" w:type="dxa"/>
            <w:vAlign w:val="top"/>
            <w:tcBorders>
              <w:left w:val="single" w:color="000000" w:sz="4" w:space="0"/>
              <w:right w:val="single" w:color="000000" w:sz="4" w:space="0"/>
            </w:tcBorders>
          </w:tcPr>
          <w:p>
            <w:pPr>
              <w:spacing w:line="235" w:lineRule="exact"/>
              <w:rPr>
                <w:rFonts w:ascii="Arial"/>
                <w:sz w:val="20"/>
              </w:rPr>
            </w:pPr>
            <w:r/>
          </w:p>
        </w:tc>
        <w:tc>
          <w:tcPr>
            <w:tcW w:w="1174" w:type="dxa"/>
            <w:vAlign w:val="top"/>
            <w:tcBorders>
              <w:left w:val="single" w:color="000000" w:sz="4" w:space="0"/>
              <w:right w:val="single" w:color="000000" w:sz="4" w:space="0"/>
            </w:tcBorders>
          </w:tcPr>
          <w:p>
            <w:pPr>
              <w:spacing w:line="235" w:lineRule="exact"/>
              <w:rPr>
                <w:rFonts w:ascii="Arial"/>
                <w:sz w:val="20"/>
              </w:rPr>
            </w:pPr>
            <w:r/>
          </w:p>
        </w:tc>
        <w:tc>
          <w:tcPr>
            <w:tcW w:w="1172" w:type="dxa"/>
            <w:vAlign w:val="top"/>
            <w:tcBorders>
              <w:left w:val="single" w:color="000000" w:sz="4" w:space="0"/>
              <w:right w:val="single" w:color="000000" w:sz="4" w:space="0"/>
            </w:tcBorders>
          </w:tcPr>
          <w:p>
            <w:pPr>
              <w:spacing w:line="235" w:lineRule="exact"/>
              <w:rPr>
                <w:rFonts w:ascii="Arial"/>
                <w:sz w:val="20"/>
              </w:rPr>
            </w:pPr>
            <w:r/>
          </w:p>
        </w:tc>
        <w:tc>
          <w:tcPr>
            <w:tcW w:w="1174" w:type="dxa"/>
            <w:vAlign w:val="top"/>
            <w:tcBorders>
              <w:left w:val="single" w:color="000000" w:sz="4" w:space="0"/>
              <w:right w:val="single" w:color="000000" w:sz="4" w:space="0"/>
            </w:tcBorders>
          </w:tcPr>
          <w:p>
            <w:pPr>
              <w:spacing w:line="235" w:lineRule="exact"/>
              <w:rPr>
                <w:rFonts w:ascii="Arial"/>
                <w:sz w:val="20"/>
              </w:rPr>
            </w:pPr>
            <w:r/>
          </w:p>
        </w:tc>
        <w:tc>
          <w:tcPr>
            <w:tcW w:w="1172" w:type="dxa"/>
            <w:vAlign w:val="top"/>
            <w:tcBorders>
              <w:left w:val="single" w:color="000000" w:sz="4" w:space="0"/>
              <w:right w:val="single" w:color="000000" w:sz="4" w:space="0"/>
            </w:tcBorders>
          </w:tcPr>
          <w:p>
            <w:pPr>
              <w:spacing w:line="235" w:lineRule="exact"/>
              <w:rPr>
                <w:rFonts w:ascii="Arial"/>
                <w:sz w:val="20"/>
              </w:rPr>
            </w:pPr>
            <w:r/>
          </w:p>
        </w:tc>
        <w:tc>
          <w:tcPr>
            <w:tcW w:w="1172" w:type="dxa"/>
            <w:vAlign w:val="top"/>
            <w:tcBorders>
              <w:left w:val="single" w:color="000000" w:sz="4" w:space="0"/>
              <w:right w:val="single" w:color="000000" w:sz="4" w:space="0"/>
            </w:tcBorders>
          </w:tcPr>
          <w:p>
            <w:pPr>
              <w:spacing w:line="235" w:lineRule="exact"/>
              <w:rPr>
                <w:rFonts w:ascii="Arial"/>
                <w:sz w:val="20"/>
              </w:rPr>
            </w:pPr>
            <w:r/>
          </w:p>
        </w:tc>
        <w:tc>
          <w:tcPr>
            <w:tcW w:w="1181" w:type="dxa"/>
            <w:vAlign w:val="top"/>
            <w:tcBorders>
              <w:left w:val="single" w:color="000000" w:sz="4" w:space="0"/>
              <w:right w:val="single" w:color="000000" w:sz="4" w:space="0"/>
            </w:tcBorders>
          </w:tcPr>
          <w:p>
            <w:pPr>
              <w:spacing w:line="235" w:lineRule="exact"/>
              <w:rPr>
                <w:rFonts w:ascii="Arial"/>
                <w:sz w:val="20"/>
              </w:rPr>
            </w:pPr>
            <w:r/>
          </w:p>
        </w:tc>
      </w:tr>
      <w:tr>
        <w:trPr>
          <w:trHeight w:val="244" w:hRule="atLeast"/>
        </w:trPr>
        <w:tc>
          <w:tcPr>
            <w:tcW w:w="14967" w:type="dxa"/>
            <w:vAlign w:val="top"/>
            <w:gridSpan w:val="14"/>
            <w:tcBorders>
              <w:bottom w:val="single" w:color="FFFFFF" w:sz="2" w:space="0"/>
              <w:right w:val="single" w:color="FFFFFF" w:sz="2" w:space="0"/>
              <w:left w:val="none" w:color="000000" w:sz="2" w:space="0"/>
            </w:tcBorders>
          </w:tcPr>
          <w:p>
            <w:pPr>
              <w:ind w:left="23"/>
              <w:spacing w:before="45" w:line="187"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10"/>
              </w:rPr>
              <w:t>注</w:t>
            </w:r>
            <w:r>
              <w:rPr>
                <w:rFonts w:ascii="Microsoft YaHei" w:hAnsi="Microsoft YaHei" w:eastAsia="Microsoft YaHei" w:cs="Microsoft YaHei"/>
                <w:sz w:val="14"/>
                <w:szCs w:val="14"/>
                <w:spacing w:val="10"/>
              </w:rPr>
              <w:t xml:space="preserve"> </w:t>
            </w:r>
            <w:r>
              <w:rPr>
                <w:rFonts w:ascii="Microsoft YaHei" w:hAnsi="Microsoft YaHei" w:eastAsia="Microsoft YaHei" w:cs="Microsoft YaHei"/>
                <w:sz w:val="14"/>
                <w:szCs w:val="14"/>
                <w:spacing w:val="10"/>
              </w:rPr>
              <w:t>：</w:t>
            </w:r>
            <w:r>
              <w:rPr>
                <w:rFonts w:ascii="Microsoft YaHei" w:hAnsi="Microsoft YaHei" w:eastAsia="Microsoft YaHei" w:cs="Microsoft YaHei"/>
                <w:sz w:val="14"/>
                <w:szCs w:val="14"/>
                <w:spacing w:val="9"/>
              </w:rPr>
              <w:t>本</w:t>
            </w:r>
            <w:r>
              <w:rPr>
                <w:rFonts w:ascii="Microsoft YaHei" w:hAnsi="Microsoft YaHei" w:eastAsia="Microsoft YaHei" w:cs="Microsoft YaHei"/>
                <w:sz w:val="14"/>
                <w:szCs w:val="14"/>
                <w:spacing w:val="5"/>
              </w:rPr>
              <w:t>表以“万元”为金额单位</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(保留两位小数)</w:t>
            </w:r>
            <w:r>
              <w:rPr>
                <w:rFonts w:ascii="Microsoft YaHei" w:hAnsi="Microsoft YaHei" w:eastAsia="Microsoft YaHei" w:cs="Microsoft YaHei"/>
                <w:sz w:val="14"/>
                <w:szCs w:val="14"/>
                <w:spacing w:val="5"/>
              </w:rPr>
              <w:t xml:space="preserve">  </w:t>
            </w:r>
            <w:r>
              <w:rPr>
                <w:rFonts w:ascii="Microsoft YaHei" w:hAnsi="Microsoft YaHei" w:eastAsia="Microsoft YaHei" w:cs="Microsoft YaHei"/>
                <w:sz w:val="14"/>
                <w:szCs w:val="14"/>
                <w:spacing w:val="5"/>
              </w:rPr>
              <w:t>，反映部门本年度一般公共预算财政拨款实际支出情况。</w:t>
            </w:r>
          </w:p>
        </w:tc>
      </w:tr>
    </w:tbl>
    <w:p>
      <w:pPr>
        <w:spacing w:line="14" w:lineRule="auto"/>
        <w:rPr>
          <w:rFonts w:ascii="Arial"/>
          <w:sz w:val="2"/>
        </w:rPr>
      </w:pPr>
      <w:r/>
    </w:p>
    <w:p>
      <w:pPr>
        <w:sectPr>
          <w:type w:val="continuous"/>
          <w:pgSz w:w="16839" w:h="11907"/>
          <w:pgMar w:top="726" w:right="933" w:bottom="986" w:left="919" w:header="0" w:footer="758" w:gutter="0"/>
          <w:cols w:equalWidth="0" w:num="1">
            <w:col w:w="14986" w:space="0"/>
          </w:cols>
        </w:sectPr>
        <w:rPr/>
      </w:pPr>
    </w:p>
    <w:p>
      <w:pPr>
        <w:spacing w:line="106" w:lineRule="exact"/>
        <w:rPr/>
      </w:pPr>
      <w:r/>
    </w:p>
    <w:p>
      <w:pPr>
        <w:sectPr>
          <w:footerReference w:type="default" r:id="rId47"/>
          <w:pgSz w:w="16839" w:h="11907"/>
          <w:pgMar w:top="1012" w:right="1160" w:bottom="1260" w:left="1143" w:header="0" w:footer="1035" w:gutter="0"/>
          <w:cols w:equalWidth="0" w:num="1">
            <w:col w:w="14536"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414" w:lineRule="exact"/>
        <w:rPr>
          <w:rFonts w:ascii="SimSun" w:hAnsi="SimSun" w:eastAsia="SimSun" w:cs="SimSun"/>
          <w:sz w:val="30"/>
          <w:szCs w:val="30"/>
        </w:rPr>
      </w:pPr>
      <w:r>
        <w:rPr>
          <w:rFonts w:ascii="SimSun" w:hAnsi="SimSun" w:eastAsia="SimSun" w:cs="SimSun"/>
          <w:sz w:val="30"/>
          <w:szCs w:val="30"/>
          <w:spacing w:val="2"/>
        </w:rPr>
        <w:t>一般公共预</w:t>
      </w:r>
      <w:r>
        <w:rPr>
          <w:rFonts w:ascii="SimSun" w:hAnsi="SimSun" w:eastAsia="SimSun" w:cs="SimSun"/>
          <w:sz w:val="30"/>
          <w:szCs w:val="30"/>
          <w:spacing w:val="1"/>
        </w:rPr>
        <w:t>算财政拨款基本支出决算表</w:t>
      </w:r>
    </w:p>
    <w:p>
      <w:pPr>
        <w:ind w:left="8461" w:right="75" w:firstLine="198"/>
        <w:spacing w:before="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决公开08表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1160" w:bottom="1260" w:left="1143" w:header="0" w:footer="1035" w:gutter="0"/>
          <w:cols w:equalWidth="0" w:num="2">
            <w:col w:w="4510" w:space="100"/>
            <w:col w:w="9926" w:space="0"/>
          </w:cols>
        </w:sectPr>
        <w:rPr/>
      </w:pPr>
    </w:p>
    <w:p>
      <w:pPr>
        <w:spacing w:line="65" w:lineRule="exact"/>
        <w:rPr/>
      </w:pPr>
      <w:r/>
    </w:p>
    <w:tbl>
      <w:tblPr>
        <w:tblStyle w:val="2"/>
        <w:tblW w:w="14521"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4"/>
        <w:gridCol w:w="2853"/>
        <w:gridCol w:w="1404"/>
        <w:gridCol w:w="575"/>
        <w:gridCol w:w="2853"/>
        <w:gridCol w:w="1403"/>
        <w:gridCol w:w="572"/>
        <w:gridCol w:w="2855"/>
        <w:gridCol w:w="1422"/>
      </w:tblGrid>
      <w:tr>
        <w:trPr>
          <w:trHeight w:val="222" w:hRule="atLeast"/>
        </w:trPr>
        <w:tc>
          <w:tcPr>
            <w:tcW w:w="4841" w:type="dxa"/>
            <w:vAlign w:val="top"/>
            <w:gridSpan w:val="3"/>
            <w:tcBorders>
              <w:left w:val="single" w:color="000000" w:sz="4" w:space="0"/>
              <w:right w:val="single" w:color="000000" w:sz="4" w:space="0"/>
            </w:tcBorders>
          </w:tcPr>
          <w:p>
            <w:pPr>
              <w:ind w:left="2085"/>
              <w:spacing w:before="22"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人员经费</w:t>
            </w:r>
          </w:p>
        </w:tc>
        <w:tc>
          <w:tcPr>
            <w:tcW w:w="9680" w:type="dxa"/>
            <w:vAlign w:val="top"/>
            <w:gridSpan w:val="6"/>
            <w:tcBorders>
              <w:left w:val="single" w:color="000000" w:sz="4" w:space="0"/>
              <w:right w:val="single" w:color="000000" w:sz="4" w:space="0"/>
            </w:tcBorders>
          </w:tcPr>
          <w:p>
            <w:pPr>
              <w:ind w:left="4506"/>
              <w:spacing w:before="22"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公用经费</w:t>
            </w:r>
          </w:p>
        </w:tc>
      </w:tr>
      <w:tr>
        <w:trPr>
          <w:trHeight w:val="432" w:hRule="atLeast"/>
        </w:trPr>
        <w:tc>
          <w:tcPr>
            <w:tcW w:w="584" w:type="dxa"/>
            <w:vAlign w:val="top"/>
            <w:tcBorders>
              <w:left w:val="single" w:color="000000" w:sz="4" w:space="0"/>
              <w:right w:val="single" w:color="000000" w:sz="4" w:space="0"/>
            </w:tcBorders>
          </w:tcPr>
          <w:p>
            <w:pPr>
              <w:ind w:left="120"/>
              <w:spacing w:before="2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科</w:t>
            </w:r>
            <w:r>
              <w:rPr>
                <w:rFonts w:ascii="Microsoft YaHei" w:hAnsi="Microsoft YaHei" w:eastAsia="Microsoft YaHei" w:cs="Microsoft YaHei"/>
                <w:sz w:val="16"/>
                <w:szCs w:val="16"/>
                <w:spacing w:val="1"/>
              </w:rPr>
              <w:t>目</w:t>
            </w:r>
          </w:p>
          <w:p>
            <w:pPr>
              <w:ind w:left="121"/>
              <w:spacing w:line="18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编码</w:t>
            </w:r>
          </w:p>
        </w:tc>
        <w:tc>
          <w:tcPr>
            <w:tcW w:w="2853" w:type="dxa"/>
            <w:vAlign w:val="top"/>
            <w:tcBorders>
              <w:left w:val="single" w:color="000000" w:sz="4" w:space="0"/>
              <w:right w:val="single" w:color="000000" w:sz="4" w:space="0"/>
            </w:tcBorders>
          </w:tcPr>
          <w:p>
            <w:pPr>
              <w:ind w:left="1085"/>
              <w:spacing w:before="123"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科</w:t>
            </w:r>
            <w:r>
              <w:rPr>
                <w:rFonts w:ascii="Microsoft YaHei" w:hAnsi="Microsoft YaHei" w:eastAsia="Microsoft YaHei" w:cs="Microsoft YaHei"/>
                <w:sz w:val="16"/>
                <w:szCs w:val="16"/>
                <w:spacing w:val="3"/>
              </w:rPr>
              <w:t>目名称</w:t>
            </w:r>
          </w:p>
        </w:tc>
        <w:tc>
          <w:tcPr>
            <w:tcW w:w="1404" w:type="dxa"/>
            <w:vAlign w:val="top"/>
            <w:tcBorders>
              <w:left w:val="single" w:color="000000" w:sz="4" w:space="0"/>
              <w:right w:val="single" w:color="000000" w:sz="4" w:space="0"/>
            </w:tcBorders>
          </w:tcPr>
          <w:p>
            <w:pPr>
              <w:ind w:left="450"/>
              <w:spacing w:before="123"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决算数</w:t>
            </w:r>
          </w:p>
        </w:tc>
        <w:tc>
          <w:tcPr>
            <w:tcW w:w="575" w:type="dxa"/>
            <w:vAlign w:val="top"/>
            <w:tcBorders>
              <w:left w:val="single" w:color="000000" w:sz="4" w:space="0"/>
              <w:right w:val="single" w:color="000000" w:sz="4" w:space="0"/>
            </w:tcBorders>
          </w:tcPr>
          <w:p>
            <w:pPr>
              <w:ind w:left="113"/>
              <w:spacing w:before="2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科</w:t>
            </w:r>
            <w:r>
              <w:rPr>
                <w:rFonts w:ascii="Microsoft YaHei" w:hAnsi="Microsoft YaHei" w:eastAsia="Microsoft YaHei" w:cs="Microsoft YaHei"/>
                <w:sz w:val="16"/>
                <w:szCs w:val="16"/>
                <w:spacing w:val="1"/>
              </w:rPr>
              <w:t>目</w:t>
            </w:r>
          </w:p>
          <w:p>
            <w:pPr>
              <w:ind w:left="115"/>
              <w:spacing w:line="18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编码</w:t>
            </w:r>
          </w:p>
        </w:tc>
        <w:tc>
          <w:tcPr>
            <w:tcW w:w="2853" w:type="dxa"/>
            <w:vAlign w:val="top"/>
            <w:tcBorders>
              <w:left w:val="single" w:color="000000" w:sz="4" w:space="0"/>
              <w:right w:val="single" w:color="000000" w:sz="4" w:space="0"/>
            </w:tcBorders>
          </w:tcPr>
          <w:p>
            <w:pPr>
              <w:ind w:left="1087"/>
              <w:spacing w:before="123"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科</w:t>
            </w:r>
            <w:r>
              <w:rPr>
                <w:rFonts w:ascii="Microsoft YaHei" w:hAnsi="Microsoft YaHei" w:eastAsia="Microsoft YaHei" w:cs="Microsoft YaHei"/>
                <w:sz w:val="16"/>
                <w:szCs w:val="16"/>
                <w:spacing w:val="3"/>
              </w:rPr>
              <w:t>目名称</w:t>
            </w:r>
          </w:p>
        </w:tc>
        <w:tc>
          <w:tcPr>
            <w:tcW w:w="1403" w:type="dxa"/>
            <w:vAlign w:val="top"/>
            <w:tcBorders>
              <w:left w:val="single" w:color="000000" w:sz="4" w:space="0"/>
              <w:right w:val="single" w:color="000000" w:sz="4" w:space="0"/>
            </w:tcBorders>
          </w:tcPr>
          <w:p>
            <w:pPr>
              <w:ind w:left="453"/>
              <w:spacing w:before="123"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决算数</w:t>
            </w:r>
          </w:p>
        </w:tc>
        <w:tc>
          <w:tcPr>
            <w:tcW w:w="572" w:type="dxa"/>
            <w:vAlign w:val="top"/>
            <w:tcBorders>
              <w:left w:val="single" w:color="000000" w:sz="4" w:space="0"/>
              <w:right w:val="single" w:color="000000" w:sz="4" w:space="0"/>
            </w:tcBorders>
          </w:tcPr>
          <w:p>
            <w:pPr>
              <w:ind w:left="115"/>
              <w:spacing w:before="20" w:line="178"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科</w:t>
            </w:r>
            <w:r>
              <w:rPr>
                <w:rFonts w:ascii="Microsoft YaHei" w:hAnsi="Microsoft YaHei" w:eastAsia="Microsoft YaHei" w:cs="Microsoft YaHei"/>
                <w:sz w:val="16"/>
                <w:szCs w:val="16"/>
                <w:spacing w:val="1"/>
              </w:rPr>
              <w:t>目</w:t>
            </w:r>
          </w:p>
          <w:p>
            <w:pPr>
              <w:ind w:left="116"/>
              <w:spacing w:line="18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编码</w:t>
            </w:r>
          </w:p>
        </w:tc>
        <w:tc>
          <w:tcPr>
            <w:tcW w:w="2855" w:type="dxa"/>
            <w:vAlign w:val="top"/>
            <w:tcBorders>
              <w:left w:val="single" w:color="000000" w:sz="4" w:space="0"/>
              <w:right w:val="single" w:color="000000" w:sz="4" w:space="0"/>
            </w:tcBorders>
          </w:tcPr>
          <w:p>
            <w:pPr>
              <w:ind w:left="1094"/>
              <w:spacing w:before="123" w:line="19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科</w:t>
            </w:r>
            <w:r>
              <w:rPr>
                <w:rFonts w:ascii="Microsoft YaHei" w:hAnsi="Microsoft YaHei" w:eastAsia="Microsoft YaHei" w:cs="Microsoft YaHei"/>
                <w:sz w:val="16"/>
                <w:szCs w:val="16"/>
                <w:spacing w:val="3"/>
              </w:rPr>
              <w:t>目名称</w:t>
            </w:r>
          </w:p>
        </w:tc>
        <w:tc>
          <w:tcPr>
            <w:tcW w:w="1422" w:type="dxa"/>
            <w:vAlign w:val="top"/>
            <w:tcBorders>
              <w:left w:val="single" w:color="000000" w:sz="4" w:space="0"/>
              <w:right w:val="single" w:color="000000" w:sz="4" w:space="0"/>
            </w:tcBorders>
          </w:tcPr>
          <w:p>
            <w:pPr>
              <w:ind w:left="462"/>
              <w:spacing w:before="123" w:line="189"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决算数</w:t>
            </w:r>
          </w:p>
        </w:tc>
      </w:tr>
      <w:tr>
        <w:trPr>
          <w:trHeight w:val="212" w:hRule="atLeast"/>
        </w:trPr>
        <w:tc>
          <w:tcPr>
            <w:tcW w:w="584" w:type="dxa"/>
            <w:vAlign w:val="top"/>
            <w:tcBorders>
              <w:left w:val="single" w:color="000000" w:sz="4" w:space="0"/>
              <w:right w:val="single" w:color="000000" w:sz="4" w:space="0"/>
            </w:tcBorders>
          </w:tcPr>
          <w:p>
            <w:pPr>
              <w:ind w:left="15"/>
              <w:spacing w:before="39" w:line="189" w:lineRule="auto"/>
              <w:rPr>
                <w:rFonts w:ascii="SimSun" w:hAnsi="SimSun" w:eastAsia="SimSun" w:cs="SimSun"/>
                <w:sz w:val="16"/>
                <w:szCs w:val="16"/>
              </w:rPr>
            </w:pPr>
            <w:r>
              <w:rPr>
                <w:rFonts w:ascii="SimSun" w:hAnsi="SimSun" w:eastAsia="SimSun" w:cs="SimSun"/>
                <w:sz w:val="16"/>
                <w:szCs w:val="16"/>
                <w:spacing w:val="1"/>
              </w:rPr>
              <w:t>30</w:t>
            </w:r>
            <w:r>
              <w:rPr>
                <w:rFonts w:ascii="SimSun" w:hAnsi="SimSun" w:eastAsia="SimSun" w:cs="SimSun"/>
                <w:sz w:val="16"/>
                <w:szCs w:val="16"/>
              </w:rPr>
              <w:t>1</w:t>
            </w:r>
          </w:p>
        </w:tc>
        <w:tc>
          <w:tcPr>
            <w:tcW w:w="2853" w:type="dxa"/>
            <w:vAlign w:val="top"/>
            <w:tcBorders>
              <w:left w:val="single" w:color="000000" w:sz="4" w:space="0"/>
              <w:right w:val="single" w:color="000000" w:sz="4" w:space="0"/>
            </w:tcBorders>
          </w:tcPr>
          <w:p>
            <w:pPr>
              <w:ind w:left="5"/>
              <w:spacing w:before="13" w:line="227" w:lineRule="auto"/>
              <w:rPr>
                <w:rFonts w:ascii="SimSun" w:hAnsi="SimSun" w:eastAsia="SimSun" w:cs="SimSun"/>
                <w:sz w:val="16"/>
                <w:szCs w:val="16"/>
              </w:rPr>
            </w:pPr>
            <w:r>
              <w:rPr>
                <w:rFonts w:ascii="SimSun" w:hAnsi="SimSun" w:eastAsia="SimSun" w:cs="SimSun"/>
                <w:sz w:val="16"/>
                <w:szCs w:val="16"/>
                <w:spacing w:val="7"/>
              </w:rPr>
              <w:t>工</w:t>
            </w:r>
            <w:r>
              <w:rPr>
                <w:rFonts w:ascii="SimSun" w:hAnsi="SimSun" w:eastAsia="SimSun" w:cs="SimSun"/>
                <w:sz w:val="16"/>
                <w:szCs w:val="16"/>
                <w:spacing w:val="5"/>
              </w:rPr>
              <w:t>资福利支出</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39" w:line="189" w:lineRule="auto"/>
              <w:rPr>
                <w:rFonts w:ascii="SimSun" w:hAnsi="SimSun" w:eastAsia="SimSun" w:cs="SimSun"/>
                <w:sz w:val="16"/>
                <w:szCs w:val="16"/>
              </w:rPr>
            </w:pPr>
            <w:r>
              <w:rPr>
                <w:rFonts w:ascii="SimSun" w:hAnsi="SimSun" w:eastAsia="SimSun" w:cs="SimSun"/>
                <w:sz w:val="16"/>
                <w:szCs w:val="16"/>
                <w:spacing w:val="1"/>
              </w:rPr>
              <w:t>30</w:t>
            </w:r>
            <w:r>
              <w:rPr>
                <w:rFonts w:ascii="SimSun" w:hAnsi="SimSun" w:eastAsia="SimSun" w:cs="SimSun"/>
                <w:sz w:val="16"/>
                <w:szCs w:val="16"/>
              </w:rPr>
              <w:t>2</w:t>
            </w:r>
          </w:p>
        </w:tc>
        <w:tc>
          <w:tcPr>
            <w:tcW w:w="2853" w:type="dxa"/>
            <w:vAlign w:val="top"/>
            <w:tcBorders>
              <w:left w:val="single" w:color="000000" w:sz="4" w:space="0"/>
              <w:right w:val="single" w:color="000000" w:sz="4" w:space="0"/>
            </w:tcBorders>
          </w:tcPr>
          <w:p>
            <w:pPr>
              <w:ind w:left="9"/>
              <w:spacing w:before="14" w:line="226" w:lineRule="auto"/>
              <w:rPr>
                <w:rFonts w:ascii="SimSun" w:hAnsi="SimSun" w:eastAsia="SimSun" w:cs="SimSun"/>
                <w:sz w:val="16"/>
                <w:szCs w:val="16"/>
              </w:rPr>
            </w:pPr>
            <w:r>
              <w:rPr>
                <w:rFonts w:ascii="SimSun" w:hAnsi="SimSun" w:eastAsia="SimSun" w:cs="SimSun"/>
                <w:sz w:val="16"/>
                <w:szCs w:val="16"/>
                <w:spacing w:val="8"/>
              </w:rPr>
              <w:t>商</w:t>
            </w:r>
            <w:r>
              <w:rPr>
                <w:rFonts w:ascii="SimSun" w:hAnsi="SimSun" w:eastAsia="SimSun" w:cs="SimSun"/>
                <w:sz w:val="16"/>
                <w:szCs w:val="16"/>
                <w:spacing w:val="5"/>
              </w:rPr>
              <w:t>品和服务支出</w:t>
            </w:r>
          </w:p>
        </w:tc>
        <w:tc>
          <w:tcPr>
            <w:tcW w:w="1403" w:type="dxa"/>
            <w:vAlign w:val="top"/>
            <w:tcBorders>
              <w:left w:val="single" w:color="000000" w:sz="4" w:space="0"/>
              <w:right w:val="single" w:color="000000" w:sz="4" w:space="0"/>
            </w:tcBorders>
          </w:tcPr>
          <w:p>
            <w:pPr>
              <w:ind w:left="900"/>
              <w:spacing w:before="39"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position w:val="-1"/>
              </w:rPr>
              <w:t>1</w:t>
            </w:r>
            <w:r>
              <w:rPr>
                <w:rFonts w:ascii="Microsoft YaHei" w:hAnsi="Microsoft YaHei" w:eastAsia="Microsoft YaHei" w:cs="Microsoft YaHei"/>
                <w:sz w:val="16"/>
                <w:szCs w:val="16"/>
                <w:spacing w:val="-3"/>
                <w:position w:val="-1"/>
              </w:rPr>
              <w:t>05.15</w:t>
            </w:r>
          </w:p>
        </w:tc>
        <w:tc>
          <w:tcPr>
            <w:tcW w:w="572" w:type="dxa"/>
            <w:vAlign w:val="top"/>
            <w:tcBorders>
              <w:left w:val="single" w:color="000000" w:sz="4" w:space="0"/>
              <w:right w:val="single" w:color="000000" w:sz="4" w:space="0"/>
            </w:tcBorders>
          </w:tcPr>
          <w:p>
            <w:pPr>
              <w:ind w:left="13"/>
              <w:spacing w:before="39" w:line="189" w:lineRule="auto"/>
              <w:rPr>
                <w:rFonts w:ascii="SimSun" w:hAnsi="SimSun" w:eastAsia="SimSun" w:cs="SimSun"/>
                <w:sz w:val="16"/>
                <w:szCs w:val="16"/>
              </w:rPr>
            </w:pPr>
            <w:r>
              <w:rPr>
                <w:rFonts w:ascii="SimSun" w:hAnsi="SimSun" w:eastAsia="SimSun" w:cs="SimSun"/>
                <w:sz w:val="16"/>
                <w:szCs w:val="16"/>
                <w:spacing w:val="1"/>
              </w:rPr>
              <w:t>30</w:t>
            </w:r>
            <w:r>
              <w:rPr>
                <w:rFonts w:ascii="SimSun" w:hAnsi="SimSun" w:eastAsia="SimSun" w:cs="SimSun"/>
                <w:sz w:val="16"/>
                <w:szCs w:val="16"/>
              </w:rPr>
              <w:t>7</w:t>
            </w:r>
          </w:p>
        </w:tc>
        <w:tc>
          <w:tcPr>
            <w:tcW w:w="2855" w:type="dxa"/>
            <w:vAlign w:val="top"/>
            <w:tcBorders>
              <w:left w:val="single" w:color="000000" w:sz="4" w:space="0"/>
              <w:right w:val="single" w:color="000000" w:sz="4" w:space="0"/>
            </w:tcBorders>
          </w:tcPr>
          <w:p>
            <w:pPr>
              <w:ind w:left="11"/>
              <w:spacing w:before="14" w:line="226" w:lineRule="auto"/>
              <w:rPr>
                <w:rFonts w:ascii="SimSun" w:hAnsi="SimSun" w:eastAsia="SimSun" w:cs="SimSun"/>
                <w:sz w:val="16"/>
                <w:szCs w:val="16"/>
              </w:rPr>
            </w:pPr>
            <w:r>
              <w:rPr>
                <w:rFonts w:ascii="SimSun" w:hAnsi="SimSun" w:eastAsia="SimSun" w:cs="SimSun"/>
                <w:sz w:val="16"/>
                <w:szCs w:val="16"/>
                <w:spacing w:val="7"/>
              </w:rPr>
              <w:t>债</w:t>
            </w:r>
            <w:r>
              <w:rPr>
                <w:rFonts w:ascii="SimSun" w:hAnsi="SimSun" w:eastAsia="SimSun" w:cs="SimSun"/>
                <w:sz w:val="16"/>
                <w:szCs w:val="16"/>
                <w:spacing w:val="6"/>
              </w:rPr>
              <w:t>务利息及费用支出</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0101</w:t>
            </w:r>
          </w:p>
        </w:tc>
        <w:tc>
          <w:tcPr>
            <w:tcW w:w="2853" w:type="dxa"/>
            <w:vAlign w:val="top"/>
            <w:tcBorders>
              <w:left w:val="single" w:color="000000" w:sz="4" w:space="0"/>
              <w:right w:val="single" w:color="000000" w:sz="4" w:space="0"/>
            </w:tcBorders>
          </w:tcPr>
          <w:p>
            <w:pPr>
              <w:ind w:left="3"/>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基</w:t>
            </w:r>
            <w:r>
              <w:rPr>
                <w:rFonts w:ascii="Microsoft YaHei" w:hAnsi="Microsoft YaHei" w:eastAsia="Microsoft YaHei" w:cs="Microsoft YaHei"/>
                <w:sz w:val="16"/>
                <w:szCs w:val="16"/>
                <w:spacing w:val="3"/>
              </w:rPr>
              <w:t>本工资</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0201</w:t>
            </w:r>
          </w:p>
        </w:tc>
        <w:tc>
          <w:tcPr>
            <w:tcW w:w="2853" w:type="dxa"/>
            <w:vAlign w:val="top"/>
            <w:tcBorders>
              <w:left w:val="single" w:color="000000" w:sz="4" w:space="0"/>
              <w:right w:val="single" w:color="000000" w:sz="4" w:space="0"/>
            </w:tcBorders>
          </w:tcPr>
          <w:p>
            <w:pPr>
              <w:ind w:left="9"/>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办公</w:t>
            </w:r>
            <w:r>
              <w:rPr>
                <w:rFonts w:ascii="Microsoft YaHei" w:hAnsi="Microsoft YaHei" w:eastAsia="Microsoft YaHei" w:cs="Microsoft YaHei"/>
                <w:sz w:val="16"/>
                <w:szCs w:val="16"/>
                <w:spacing w:val="1"/>
              </w:rPr>
              <w:t>费</w:t>
            </w:r>
          </w:p>
        </w:tc>
        <w:tc>
          <w:tcPr>
            <w:tcW w:w="1403" w:type="dxa"/>
            <w:vAlign w:val="top"/>
            <w:tcBorders>
              <w:left w:val="single" w:color="000000" w:sz="4" w:space="0"/>
              <w:right w:val="single" w:color="000000" w:sz="4" w:space="0"/>
            </w:tcBorders>
          </w:tcPr>
          <w:p>
            <w:pPr>
              <w:ind w:right="5"/>
              <w:spacing w:before="40" w:line="175"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position w:val="-1"/>
              </w:rPr>
              <w:t>9</w:t>
            </w:r>
            <w:r>
              <w:rPr>
                <w:rFonts w:ascii="Microsoft YaHei" w:hAnsi="Microsoft YaHei" w:eastAsia="Microsoft YaHei" w:cs="Microsoft YaHei"/>
                <w:sz w:val="16"/>
                <w:szCs w:val="16"/>
                <w:spacing w:val="3"/>
                <w:position w:val="-1"/>
              </w:rPr>
              <w:t>.06</w:t>
            </w:r>
          </w:p>
        </w:tc>
        <w:tc>
          <w:tcPr>
            <w:tcW w:w="572" w:type="dxa"/>
            <w:vAlign w:val="top"/>
            <w:tcBorders>
              <w:left w:val="single" w:color="000000" w:sz="4" w:space="0"/>
              <w:right w:val="single" w:color="000000" w:sz="4" w:space="0"/>
            </w:tcBorders>
          </w:tcPr>
          <w:p>
            <w:pPr>
              <w:ind w:left="13"/>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0701</w:t>
            </w:r>
          </w:p>
        </w:tc>
        <w:tc>
          <w:tcPr>
            <w:tcW w:w="2855" w:type="dxa"/>
            <w:vAlign w:val="top"/>
            <w:tcBorders>
              <w:left w:val="single" w:color="000000" w:sz="4" w:space="0"/>
              <w:right w:val="single" w:color="000000" w:sz="4" w:space="0"/>
            </w:tcBorders>
          </w:tcPr>
          <w:p>
            <w:pPr>
              <w:ind w:left="26"/>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国</w:t>
            </w:r>
            <w:r>
              <w:rPr>
                <w:rFonts w:ascii="Microsoft YaHei" w:hAnsi="Microsoft YaHei" w:eastAsia="Microsoft YaHei" w:cs="Microsoft YaHei"/>
                <w:sz w:val="16"/>
                <w:szCs w:val="16"/>
                <w:spacing w:val="1"/>
              </w:rPr>
              <w:t>内债务付息</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0102</w:t>
            </w:r>
          </w:p>
        </w:tc>
        <w:tc>
          <w:tcPr>
            <w:tcW w:w="2853" w:type="dxa"/>
            <w:vAlign w:val="top"/>
            <w:tcBorders>
              <w:left w:val="single" w:color="000000" w:sz="4" w:space="0"/>
              <w:right w:val="single" w:color="000000" w:sz="4" w:space="0"/>
            </w:tcBorders>
          </w:tcPr>
          <w:p>
            <w:pPr>
              <w:ind w:left="3"/>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津</w:t>
            </w:r>
            <w:r>
              <w:rPr>
                <w:rFonts w:ascii="Microsoft YaHei" w:hAnsi="Microsoft YaHei" w:eastAsia="Microsoft YaHei" w:cs="Microsoft YaHei"/>
                <w:sz w:val="16"/>
                <w:szCs w:val="16"/>
                <w:spacing w:val="3"/>
              </w:rPr>
              <w:t>贴补贴</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0202</w:t>
            </w:r>
          </w:p>
        </w:tc>
        <w:tc>
          <w:tcPr>
            <w:tcW w:w="2853" w:type="dxa"/>
            <w:vAlign w:val="top"/>
            <w:tcBorders>
              <w:left w:val="single" w:color="000000" w:sz="4" w:space="0"/>
              <w:right w:val="single" w:color="000000" w:sz="4" w:space="0"/>
            </w:tcBorders>
          </w:tcPr>
          <w:p>
            <w:pPr>
              <w:ind w:left="19"/>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印刷</w:t>
            </w:r>
            <w:r>
              <w:rPr>
                <w:rFonts w:ascii="Microsoft YaHei" w:hAnsi="Microsoft YaHei" w:eastAsia="Microsoft YaHei" w:cs="Microsoft YaHei"/>
                <w:sz w:val="16"/>
                <w:szCs w:val="16"/>
                <w:spacing w:val="-1"/>
              </w:rPr>
              <w:t>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0702</w:t>
            </w:r>
          </w:p>
        </w:tc>
        <w:tc>
          <w:tcPr>
            <w:tcW w:w="2855" w:type="dxa"/>
            <w:vAlign w:val="top"/>
            <w:tcBorders>
              <w:left w:val="single" w:color="000000" w:sz="4" w:space="0"/>
              <w:right w:val="single" w:color="000000" w:sz="4" w:space="0"/>
            </w:tcBorders>
          </w:tcPr>
          <w:p>
            <w:pPr>
              <w:ind w:left="26"/>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国</w:t>
            </w:r>
            <w:r>
              <w:rPr>
                <w:rFonts w:ascii="Microsoft YaHei" w:hAnsi="Microsoft YaHei" w:eastAsia="Microsoft YaHei" w:cs="Microsoft YaHei"/>
                <w:sz w:val="16"/>
                <w:szCs w:val="16"/>
                <w:spacing w:val="1"/>
              </w:rPr>
              <w:t>外债务付息</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0103</w:t>
            </w:r>
          </w:p>
        </w:tc>
        <w:tc>
          <w:tcPr>
            <w:tcW w:w="2853" w:type="dxa"/>
            <w:vAlign w:val="top"/>
            <w:tcBorders>
              <w:left w:val="single" w:color="000000" w:sz="4" w:space="0"/>
              <w:right w:val="single" w:color="000000" w:sz="4" w:space="0"/>
            </w:tcBorders>
          </w:tcPr>
          <w:p>
            <w:pPr>
              <w:ind w:left="4"/>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奖金</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0203</w:t>
            </w:r>
          </w:p>
        </w:tc>
        <w:tc>
          <w:tcPr>
            <w:tcW w:w="2853" w:type="dxa"/>
            <w:vAlign w:val="top"/>
            <w:tcBorders>
              <w:left w:val="single" w:color="000000" w:sz="4" w:space="0"/>
              <w:right w:val="single" w:color="000000" w:sz="4" w:space="0"/>
            </w:tcBorders>
          </w:tcPr>
          <w:p>
            <w:pPr>
              <w:ind w:left="12"/>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咨询</w:t>
            </w:r>
            <w:r>
              <w:rPr>
                <w:rFonts w:ascii="Microsoft YaHei" w:hAnsi="Microsoft YaHei" w:eastAsia="Microsoft YaHei" w:cs="Microsoft YaHei"/>
                <w:sz w:val="16"/>
                <w:szCs w:val="16"/>
              </w:rPr>
              <w:t>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0703</w:t>
            </w:r>
          </w:p>
        </w:tc>
        <w:tc>
          <w:tcPr>
            <w:tcW w:w="2855" w:type="dxa"/>
            <w:vAlign w:val="top"/>
            <w:tcBorders>
              <w:left w:val="single" w:color="000000" w:sz="4" w:space="0"/>
              <w:right w:val="single" w:color="000000" w:sz="4" w:space="0"/>
            </w:tcBorders>
          </w:tcPr>
          <w:p>
            <w:pPr>
              <w:ind w:left="26"/>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国</w:t>
            </w:r>
            <w:r>
              <w:rPr>
                <w:rFonts w:ascii="Microsoft YaHei" w:hAnsi="Microsoft YaHei" w:eastAsia="Microsoft YaHei" w:cs="Microsoft YaHei"/>
                <w:sz w:val="16"/>
                <w:szCs w:val="16"/>
                <w:spacing w:val="2"/>
              </w:rPr>
              <w:t>内债务发行费用</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0106</w:t>
            </w:r>
          </w:p>
        </w:tc>
        <w:tc>
          <w:tcPr>
            <w:tcW w:w="2853" w:type="dxa"/>
            <w:vAlign w:val="top"/>
            <w:tcBorders>
              <w:left w:val="single" w:color="000000" w:sz="4" w:space="0"/>
              <w:right w:val="single" w:color="000000" w:sz="4" w:space="0"/>
            </w:tcBorders>
          </w:tcPr>
          <w:p>
            <w:pPr>
              <w:ind w:left="4"/>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伙</w:t>
            </w:r>
            <w:r>
              <w:rPr>
                <w:rFonts w:ascii="Microsoft YaHei" w:hAnsi="Microsoft YaHei" w:eastAsia="Microsoft YaHei" w:cs="Microsoft YaHei"/>
                <w:sz w:val="16"/>
                <w:szCs w:val="16"/>
                <w:spacing w:val="3"/>
              </w:rPr>
              <w:t>食补助费</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0204</w:t>
            </w:r>
          </w:p>
        </w:tc>
        <w:tc>
          <w:tcPr>
            <w:tcW w:w="2853" w:type="dxa"/>
            <w:vAlign w:val="top"/>
            <w:tcBorders>
              <w:left w:val="single" w:color="000000" w:sz="4" w:space="0"/>
              <w:right w:val="single" w:color="000000" w:sz="4" w:space="0"/>
            </w:tcBorders>
          </w:tcPr>
          <w:p>
            <w:pPr>
              <w:ind w:left="6"/>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手续</w:t>
            </w:r>
            <w:r>
              <w:rPr>
                <w:rFonts w:ascii="Microsoft YaHei" w:hAnsi="Microsoft YaHei" w:eastAsia="Microsoft YaHei" w:cs="Microsoft YaHei"/>
                <w:sz w:val="16"/>
                <w:szCs w:val="16"/>
                <w:spacing w:val="2"/>
              </w:rPr>
              <w:t>费</w:t>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0704</w:t>
            </w:r>
          </w:p>
        </w:tc>
        <w:tc>
          <w:tcPr>
            <w:tcW w:w="2855" w:type="dxa"/>
            <w:vAlign w:val="top"/>
            <w:tcBorders>
              <w:left w:val="single" w:color="000000" w:sz="4" w:space="0"/>
              <w:right w:val="single" w:color="000000" w:sz="4" w:space="0"/>
            </w:tcBorders>
          </w:tcPr>
          <w:p>
            <w:pPr>
              <w:ind w:left="26"/>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国</w:t>
            </w:r>
            <w:r>
              <w:rPr>
                <w:rFonts w:ascii="Microsoft YaHei" w:hAnsi="Microsoft YaHei" w:eastAsia="Microsoft YaHei" w:cs="Microsoft YaHei"/>
                <w:sz w:val="16"/>
                <w:szCs w:val="16"/>
                <w:spacing w:val="2"/>
              </w:rPr>
              <w:t>外债务发行费用</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0107</w:t>
            </w:r>
          </w:p>
        </w:tc>
        <w:tc>
          <w:tcPr>
            <w:tcW w:w="2853" w:type="dxa"/>
            <w:vAlign w:val="top"/>
            <w:tcBorders>
              <w:left w:val="single" w:color="000000" w:sz="4" w:space="0"/>
              <w:right w:val="single" w:color="000000" w:sz="4" w:space="0"/>
            </w:tcBorders>
          </w:tcPr>
          <w:p>
            <w:pPr>
              <w:ind w:left="6"/>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绩</w:t>
            </w:r>
            <w:r>
              <w:rPr>
                <w:rFonts w:ascii="Microsoft YaHei" w:hAnsi="Microsoft YaHei" w:eastAsia="Microsoft YaHei" w:cs="Microsoft YaHei"/>
                <w:sz w:val="16"/>
                <w:szCs w:val="16"/>
                <w:spacing w:val="2"/>
              </w:rPr>
              <w:t>效工资</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2"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0205</w:t>
            </w:r>
          </w:p>
        </w:tc>
        <w:tc>
          <w:tcPr>
            <w:tcW w:w="2853" w:type="dxa"/>
            <w:vAlign w:val="top"/>
            <w:tcBorders>
              <w:left w:val="single" w:color="000000" w:sz="4" w:space="0"/>
              <w:right w:val="single" w:color="000000" w:sz="4" w:space="0"/>
            </w:tcBorders>
          </w:tcPr>
          <w:p>
            <w:pPr>
              <w:ind w:left="8"/>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水</w:t>
            </w:r>
            <w:r>
              <w:rPr>
                <w:rFonts w:ascii="Microsoft YaHei" w:hAnsi="Microsoft YaHei" w:eastAsia="Microsoft YaHei" w:cs="Microsoft YaHei"/>
                <w:sz w:val="16"/>
                <w:szCs w:val="16"/>
              </w:rPr>
              <w:t>费</w:t>
            </w:r>
          </w:p>
        </w:tc>
        <w:tc>
          <w:tcPr>
            <w:tcW w:w="1403" w:type="dxa"/>
            <w:vAlign w:val="top"/>
            <w:tcBorders>
              <w:left w:val="single" w:color="000000" w:sz="4" w:space="0"/>
              <w:right w:val="single" w:color="000000" w:sz="4" w:space="0"/>
            </w:tcBorders>
          </w:tcPr>
          <w:p>
            <w:pPr>
              <w:ind w:right="5"/>
              <w:spacing w:before="42" w:line="170"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position w:val="-1"/>
              </w:rPr>
              <w:t>4.9</w:t>
            </w:r>
            <w:r>
              <w:rPr>
                <w:rFonts w:ascii="Microsoft YaHei" w:hAnsi="Microsoft YaHei" w:eastAsia="Microsoft YaHei" w:cs="Microsoft YaHei"/>
                <w:sz w:val="16"/>
                <w:szCs w:val="16"/>
                <w:spacing w:val="3"/>
                <w:position w:val="-1"/>
              </w:rPr>
              <w:t>2</w:t>
            </w:r>
          </w:p>
        </w:tc>
        <w:tc>
          <w:tcPr>
            <w:tcW w:w="572" w:type="dxa"/>
            <w:vAlign w:val="top"/>
            <w:tcBorders>
              <w:left w:val="single" w:color="000000" w:sz="4" w:space="0"/>
              <w:right w:val="single" w:color="000000" w:sz="4" w:space="0"/>
            </w:tcBorders>
          </w:tcPr>
          <w:p>
            <w:pPr>
              <w:ind w:left="13"/>
              <w:spacing w:before="41" w:line="189" w:lineRule="auto"/>
              <w:rPr>
                <w:rFonts w:ascii="SimSun" w:hAnsi="SimSun" w:eastAsia="SimSun" w:cs="SimSun"/>
                <w:sz w:val="16"/>
                <w:szCs w:val="16"/>
              </w:rPr>
            </w:pPr>
            <w:r>
              <w:rPr>
                <w:rFonts w:ascii="SimSun" w:hAnsi="SimSun" w:eastAsia="SimSun" w:cs="SimSun"/>
                <w:sz w:val="16"/>
                <w:szCs w:val="16"/>
                <w:spacing w:val="1"/>
              </w:rPr>
              <w:t>31</w:t>
            </w:r>
            <w:r>
              <w:rPr>
                <w:rFonts w:ascii="SimSun" w:hAnsi="SimSun" w:eastAsia="SimSun" w:cs="SimSun"/>
                <w:sz w:val="16"/>
                <w:szCs w:val="16"/>
              </w:rPr>
              <w:t>0</w:t>
            </w:r>
          </w:p>
        </w:tc>
        <w:tc>
          <w:tcPr>
            <w:tcW w:w="2855" w:type="dxa"/>
            <w:vAlign w:val="top"/>
            <w:tcBorders>
              <w:left w:val="single" w:color="000000" w:sz="4" w:space="0"/>
              <w:right w:val="single" w:color="000000" w:sz="4" w:space="0"/>
            </w:tcBorders>
          </w:tcPr>
          <w:p>
            <w:pPr>
              <w:ind w:left="17"/>
              <w:spacing w:before="16" w:line="225" w:lineRule="auto"/>
              <w:rPr>
                <w:rFonts w:ascii="SimSun" w:hAnsi="SimSun" w:eastAsia="SimSun" w:cs="SimSun"/>
                <w:sz w:val="16"/>
                <w:szCs w:val="16"/>
              </w:rPr>
            </w:pPr>
            <w:r>
              <w:rPr>
                <w:rFonts w:ascii="SimSun" w:hAnsi="SimSun" w:eastAsia="SimSun" w:cs="SimSun"/>
                <w:sz w:val="16"/>
                <w:szCs w:val="16"/>
                <w:spacing w:val="4"/>
              </w:rPr>
              <w:t>资本性支出</w:t>
            </w:r>
          </w:p>
        </w:tc>
        <w:tc>
          <w:tcPr>
            <w:tcW w:w="1422" w:type="dxa"/>
            <w:vAlign w:val="top"/>
            <w:tcBorders>
              <w:left w:val="single" w:color="000000" w:sz="4" w:space="0"/>
              <w:right w:val="single" w:color="000000" w:sz="4" w:space="0"/>
            </w:tcBorders>
          </w:tcPr>
          <w:p>
            <w:pPr>
              <w:ind w:left="998"/>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position w:val="-1"/>
              </w:rPr>
              <w:t>16.6</w:t>
            </w:r>
            <w:r>
              <w:rPr>
                <w:rFonts w:ascii="Microsoft YaHei" w:hAnsi="Microsoft YaHei" w:eastAsia="Microsoft YaHei" w:cs="Microsoft YaHei"/>
                <w:sz w:val="16"/>
                <w:szCs w:val="16"/>
                <w:spacing w:val="-1"/>
                <w:position w:val="-1"/>
              </w:rPr>
              <w:t>8</w:t>
            </w:r>
          </w:p>
        </w:tc>
      </w:tr>
      <w:tr>
        <w:trPr>
          <w:trHeight w:val="212"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0108</w:t>
            </w:r>
          </w:p>
        </w:tc>
        <w:tc>
          <w:tcPr>
            <w:tcW w:w="2853" w:type="dxa"/>
            <w:vAlign w:val="top"/>
            <w:tcBorders>
              <w:left w:val="single" w:color="000000" w:sz="4" w:space="0"/>
              <w:right w:val="single" w:color="000000" w:sz="4" w:space="0"/>
            </w:tcBorders>
          </w:tcPr>
          <w:p>
            <w:pPr>
              <w:ind w:left="2"/>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机</w:t>
            </w:r>
            <w:r>
              <w:rPr>
                <w:rFonts w:ascii="Microsoft YaHei" w:hAnsi="Microsoft YaHei" w:eastAsia="Microsoft YaHei" w:cs="Microsoft YaHei"/>
                <w:sz w:val="16"/>
                <w:szCs w:val="16"/>
                <w:spacing w:val="6"/>
              </w:rPr>
              <w:t>关</w:t>
            </w:r>
            <w:r>
              <w:rPr>
                <w:rFonts w:ascii="Microsoft YaHei" w:hAnsi="Microsoft YaHei" w:eastAsia="Microsoft YaHei" w:cs="Microsoft YaHei"/>
                <w:sz w:val="16"/>
                <w:szCs w:val="16"/>
                <w:spacing w:val="4"/>
              </w:rPr>
              <w:t>事业单位基本养老保险费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0206</w:t>
            </w:r>
          </w:p>
        </w:tc>
        <w:tc>
          <w:tcPr>
            <w:tcW w:w="2853" w:type="dxa"/>
            <w:vAlign w:val="top"/>
            <w:tcBorders>
              <w:left w:val="single" w:color="000000" w:sz="4" w:space="0"/>
              <w:right w:val="single" w:color="000000" w:sz="4" w:space="0"/>
            </w:tcBorders>
          </w:tcPr>
          <w:p>
            <w:pPr>
              <w:ind w:left="25"/>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电费</w:t>
            </w:r>
          </w:p>
        </w:tc>
        <w:tc>
          <w:tcPr>
            <w:tcW w:w="1403" w:type="dxa"/>
            <w:vAlign w:val="top"/>
            <w:tcBorders>
              <w:left w:val="single" w:color="000000" w:sz="4" w:space="0"/>
              <w:right w:val="single" w:color="000000" w:sz="4" w:space="0"/>
            </w:tcBorders>
          </w:tcPr>
          <w:p>
            <w:pPr>
              <w:ind w:right="5"/>
              <w:spacing w:before="41" w:line="171"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position w:val="-1"/>
              </w:rPr>
              <w:t>8</w:t>
            </w:r>
            <w:r>
              <w:rPr>
                <w:rFonts w:ascii="Microsoft YaHei" w:hAnsi="Microsoft YaHei" w:eastAsia="Microsoft YaHei" w:cs="Microsoft YaHei"/>
                <w:sz w:val="16"/>
                <w:szCs w:val="16"/>
                <w:spacing w:val="3"/>
                <w:position w:val="-1"/>
              </w:rPr>
              <w:t>.73</w:t>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1001</w:t>
            </w:r>
          </w:p>
        </w:tc>
        <w:tc>
          <w:tcPr>
            <w:tcW w:w="2855" w:type="dxa"/>
            <w:vAlign w:val="top"/>
            <w:tcBorders>
              <w:left w:val="single" w:color="000000" w:sz="4" w:space="0"/>
              <w:right w:val="single" w:color="000000" w:sz="4" w:space="0"/>
            </w:tcBorders>
          </w:tcPr>
          <w:p>
            <w:pPr>
              <w:ind w:left="11"/>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房屋建筑物购</w:t>
            </w:r>
            <w:r>
              <w:rPr>
                <w:rFonts w:ascii="Microsoft YaHei" w:hAnsi="Microsoft YaHei" w:eastAsia="Microsoft YaHei" w:cs="Microsoft YaHei"/>
                <w:sz w:val="16"/>
                <w:szCs w:val="16"/>
                <w:spacing w:val="3"/>
              </w:rPr>
              <w:t>建</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0109</w:t>
            </w:r>
          </w:p>
        </w:tc>
        <w:tc>
          <w:tcPr>
            <w:tcW w:w="2853" w:type="dxa"/>
            <w:vAlign w:val="top"/>
            <w:tcBorders>
              <w:left w:val="single" w:color="000000" w:sz="4" w:space="0"/>
              <w:right w:val="single" w:color="000000" w:sz="4" w:space="0"/>
            </w:tcBorders>
          </w:tcPr>
          <w:p>
            <w:pPr>
              <w:ind w:left="4"/>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职</w:t>
            </w:r>
            <w:r>
              <w:rPr>
                <w:rFonts w:ascii="Microsoft YaHei" w:hAnsi="Microsoft YaHei" w:eastAsia="Microsoft YaHei" w:cs="Microsoft YaHei"/>
                <w:sz w:val="16"/>
                <w:szCs w:val="16"/>
                <w:spacing w:val="4"/>
              </w:rPr>
              <w:t>业</w:t>
            </w:r>
            <w:r>
              <w:rPr>
                <w:rFonts w:ascii="Microsoft YaHei" w:hAnsi="Microsoft YaHei" w:eastAsia="Microsoft YaHei" w:cs="Microsoft YaHei"/>
                <w:sz w:val="16"/>
                <w:szCs w:val="16"/>
                <w:spacing w:val="3"/>
              </w:rPr>
              <w:t>年金缴费</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0207</w:t>
            </w:r>
          </w:p>
        </w:tc>
        <w:tc>
          <w:tcPr>
            <w:tcW w:w="2853" w:type="dxa"/>
            <w:vAlign w:val="top"/>
            <w:tcBorders>
              <w:left w:val="single" w:color="000000" w:sz="4" w:space="0"/>
              <w:right w:val="single" w:color="000000" w:sz="4" w:space="0"/>
            </w:tcBorders>
          </w:tcPr>
          <w:p>
            <w:pPr>
              <w:ind w:left="18"/>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邮</w:t>
            </w:r>
            <w:r>
              <w:rPr>
                <w:rFonts w:ascii="Microsoft YaHei" w:hAnsi="Microsoft YaHei" w:eastAsia="Microsoft YaHei" w:cs="Microsoft YaHei"/>
                <w:sz w:val="16"/>
                <w:szCs w:val="16"/>
                <w:spacing w:val="-1"/>
              </w:rPr>
              <w:t>电费</w:t>
            </w:r>
          </w:p>
        </w:tc>
        <w:tc>
          <w:tcPr>
            <w:tcW w:w="1403" w:type="dxa"/>
            <w:vAlign w:val="top"/>
            <w:tcBorders>
              <w:left w:val="single" w:color="000000" w:sz="4" w:space="0"/>
              <w:right w:val="single" w:color="000000" w:sz="4" w:space="0"/>
            </w:tcBorders>
          </w:tcPr>
          <w:p>
            <w:pPr>
              <w:ind w:right="5"/>
              <w:spacing w:before="42" w:line="172"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position w:val="-1"/>
              </w:rPr>
              <w:t>0</w:t>
            </w:r>
            <w:r>
              <w:rPr>
                <w:rFonts w:ascii="Microsoft YaHei" w:hAnsi="Microsoft YaHei" w:eastAsia="Microsoft YaHei" w:cs="Microsoft YaHei"/>
                <w:sz w:val="16"/>
                <w:szCs w:val="16"/>
                <w:spacing w:val="3"/>
                <w:position w:val="-1"/>
              </w:rPr>
              <w:t>.66</w:t>
            </w:r>
          </w:p>
        </w:tc>
        <w:tc>
          <w:tcPr>
            <w:tcW w:w="572" w:type="dxa"/>
            <w:vAlign w:val="top"/>
            <w:tcBorders>
              <w:left w:val="single" w:color="000000" w:sz="4" w:space="0"/>
              <w:right w:val="single" w:color="000000" w:sz="4" w:space="0"/>
            </w:tcBorders>
          </w:tcPr>
          <w:p>
            <w:pPr>
              <w:ind w:left="13"/>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1002</w:t>
            </w:r>
          </w:p>
        </w:tc>
        <w:tc>
          <w:tcPr>
            <w:tcW w:w="2855" w:type="dxa"/>
            <w:vAlign w:val="top"/>
            <w:tcBorders>
              <w:left w:val="single" w:color="000000" w:sz="4" w:space="0"/>
              <w:right w:val="single" w:color="000000" w:sz="4" w:space="0"/>
            </w:tcBorders>
          </w:tcPr>
          <w:p>
            <w:pPr>
              <w:ind w:left="13"/>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办</w:t>
            </w:r>
            <w:r>
              <w:rPr>
                <w:rFonts w:ascii="Microsoft YaHei" w:hAnsi="Microsoft YaHei" w:eastAsia="Microsoft YaHei" w:cs="Microsoft YaHei"/>
                <w:sz w:val="16"/>
                <w:szCs w:val="16"/>
                <w:spacing w:val="3"/>
              </w:rPr>
              <w:t>公设备购置</w:t>
            </w:r>
          </w:p>
        </w:tc>
        <w:tc>
          <w:tcPr>
            <w:tcW w:w="1422" w:type="dxa"/>
            <w:vAlign w:val="top"/>
            <w:tcBorders>
              <w:left w:val="single" w:color="000000" w:sz="4" w:space="0"/>
              <w:right w:val="single" w:color="000000" w:sz="4" w:space="0"/>
            </w:tcBorders>
          </w:tcPr>
          <w:p>
            <w:pPr>
              <w:ind w:right="7"/>
              <w:spacing w:before="42" w:line="172"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position w:val="-1"/>
              </w:rPr>
              <w:t>8</w:t>
            </w:r>
            <w:r>
              <w:rPr>
                <w:rFonts w:ascii="Microsoft YaHei" w:hAnsi="Microsoft YaHei" w:eastAsia="Microsoft YaHei" w:cs="Microsoft YaHei"/>
                <w:sz w:val="16"/>
                <w:szCs w:val="16"/>
                <w:spacing w:val="3"/>
                <w:position w:val="-1"/>
              </w:rPr>
              <w:t>.30</w:t>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0110</w:t>
            </w:r>
          </w:p>
        </w:tc>
        <w:tc>
          <w:tcPr>
            <w:tcW w:w="2853" w:type="dxa"/>
            <w:vAlign w:val="top"/>
            <w:tcBorders>
              <w:left w:val="single" w:color="000000" w:sz="4" w:space="0"/>
              <w:right w:val="single" w:color="000000" w:sz="4" w:space="0"/>
            </w:tcBorders>
          </w:tcPr>
          <w:p>
            <w:pPr>
              <w:ind w:left="4"/>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职</w:t>
            </w:r>
            <w:r>
              <w:rPr>
                <w:rFonts w:ascii="Microsoft YaHei" w:hAnsi="Microsoft YaHei" w:eastAsia="Microsoft YaHei" w:cs="Microsoft YaHei"/>
                <w:sz w:val="16"/>
                <w:szCs w:val="16"/>
                <w:spacing w:val="4"/>
              </w:rPr>
              <w:t>工基本医疗保险缴费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2"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0208</w:t>
            </w:r>
          </w:p>
        </w:tc>
        <w:tc>
          <w:tcPr>
            <w:tcW w:w="2853" w:type="dxa"/>
            <w:vAlign w:val="top"/>
            <w:tcBorders>
              <w:left w:val="single" w:color="000000" w:sz="4" w:space="0"/>
              <w:right w:val="single" w:color="000000" w:sz="4" w:space="0"/>
            </w:tcBorders>
          </w:tcPr>
          <w:p>
            <w:pPr>
              <w:ind w:left="8"/>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取暖费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1003</w:t>
            </w:r>
          </w:p>
        </w:tc>
        <w:tc>
          <w:tcPr>
            <w:tcW w:w="2855" w:type="dxa"/>
            <w:vAlign w:val="top"/>
            <w:tcBorders>
              <w:left w:val="single" w:color="000000" w:sz="4" w:space="0"/>
              <w:right w:val="single" w:color="000000" w:sz="4" w:space="0"/>
            </w:tcBorders>
          </w:tcPr>
          <w:p>
            <w:pPr>
              <w:ind w:left="11"/>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专</w:t>
            </w:r>
            <w:r>
              <w:rPr>
                <w:rFonts w:ascii="Microsoft YaHei" w:hAnsi="Microsoft YaHei" w:eastAsia="Microsoft YaHei" w:cs="Microsoft YaHei"/>
                <w:sz w:val="16"/>
                <w:szCs w:val="16"/>
                <w:spacing w:val="4"/>
              </w:rPr>
              <w:t>用</w:t>
            </w:r>
            <w:r>
              <w:rPr>
                <w:rFonts w:ascii="Microsoft YaHei" w:hAnsi="Microsoft YaHei" w:eastAsia="Microsoft YaHei" w:cs="Microsoft YaHei"/>
                <w:sz w:val="16"/>
                <w:szCs w:val="16"/>
                <w:spacing w:val="3"/>
              </w:rPr>
              <w:t>设备购置</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0111</w:t>
            </w:r>
          </w:p>
        </w:tc>
        <w:tc>
          <w:tcPr>
            <w:tcW w:w="2853" w:type="dxa"/>
            <w:vAlign w:val="top"/>
            <w:tcBorders>
              <w:left w:val="single" w:color="000000" w:sz="4" w:space="0"/>
              <w:right w:val="single" w:color="000000" w:sz="4" w:space="0"/>
            </w:tcBorders>
          </w:tcPr>
          <w:p>
            <w:pPr>
              <w:ind w:left="8"/>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公务</w:t>
            </w:r>
            <w:r>
              <w:rPr>
                <w:rFonts w:ascii="Microsoft YaHei" w:hAnsi="Microsoft YaHei" w:eastAsia="Microsoft YaHei" w:cs="Microsoft YaHei"/>
                <w:sz w:val="16"/>
                <w:szCs w:val="16"/>
                <w:spacing w:val="3"/>
              </w:rPr>
              <w:t>员医疗补助缴费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2"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0209</w:t>
            </w:r>
          </w:p>
        </w:tc>
        <w:tc>
          <w:tcPr>
            <w:tcW w:w="2853" w:type="dxa"/>
            <w:vAlign w:val="top"/>
            <w:tcBorders>
              <w:left w:val="single" w:color="000000" w:sz="4" w:space="0"/>
              <w:right w:val="single" w:color="000000" w:sz="4" w:space="0"/>
            </w:tcBorders>
          </w:tcPr>
          <w:p>
            <w:pPr>
              <w:ind w:left="6"/>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物</w:t>
            </w:r>
            <w:r>
              <w:rPr>
                <w:rFonts w:ascii="Microsoft YaHei" w:hAnsi="Microsoft YaHei" w:eastAsia="Microsoft YaHei" w:cs="Microsoft YaHei"/>
                <w:sz w:val="16"/>
                <w:szCs w:val="16"/>
                <w:spacing w:val="3"/>
              </w:rPr>
              <w:t>业管理费</w:t>
            </w:r>
          </w:p>
        </w:tc>
        <w:tc>
          <w:tcPr>
            <w:tcW w:w="1403" w:type="dxa"/>
            <w:vAlign w:val="top"/>
            <w:tcBorders>
              <w:left w:val="single" w:color="000000" w:sz="4" w:space="0"/>
              <w:right w:val="single" w:color="000000" w:sz="4" w:space="0"/>
            </w:tcBorders>
          </w:tcPr>
          <w:p>
            <w:pPr>
              <w:ind w:left="982"/>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position w:val="-1"/>
              </w:rPr>
              <w:t>17.7</w:t>
            </w:r>
            <w:r>
              <w:rPr>
                <w:rFonts w:ascii="Microsoft YaHei" w:hAnsi="Microsoft YaHei" w:eastAsia="Microsoft YaHei" w:cs="Microsoft YaHei"/>
                <w:sz w:val="16"/>
                <w:szCs w:val="16"/>
                <w:spacing w:val="-1"/>
                <w:position w:val="-1"/>
              </w:rPr>
              <w:t>7</w:t>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1005</w:t>
            </w:r>
          </w:p>
        </w:tc>
        <w:tc>
          <w:tcPr>
            <w:tcW w:w="2855" w:type="dxa"/>
            <w:vAlign w:val="top"/>
            <w:tcBorders>
              <w:left w:val="single" w:color="000000" w:sz="4" w:space="0"/>
              <w:right w:val="single" w:color="000000" w:sz="4" w:space="0"/>
            </w:tcBorders>
          </w:tcPr>
          <w:p>
            <w:pPr>
              <w:ind w:left="10"/>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基础设施建</w:t>
            </w:r>
            <w:r>
              <w:rPr>
                <w:rFonts w:ascii="Microsoft YaHei" w:hAnsi="Microsoft YaHei" w:eastAsia="Microsoft YaHei" w:cs="Microsoft YaHei"/>
                <w:sz w:val="16"/>
                <w:szCs w:val="16"/>
                <w:spacing w:val="3"/>
              </w:rPr>
              <w:t>设</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0112</w:t>
            </w:r>
          </w:p>
        </w:tc>
        <w:tc>
          <w:tcPr>
            <w:tcW w:w="2853" w:type="dxa"/>
            <w:vAlign w:val="top"/>
            <w:tcBorders>
              <w:left w:val="single" w:color="000000" w:sz="4" w:space="0"/>
              <w:right w:val="single" w:color="000000" w:sz="4" w:space="0"/>
            </w:tcBorders>
          </w:tcPr>
          <w:p>
            <w:pPr>
              <w:ind w:left="4"/>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其他社会保障缴费</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0211</w:t>
            </w:r>
          </w:p>
        </w:tc>
        <w:tc>
          <w:tcPr>
            <w:tcW w:w="2853" w:type="dxa"/>
            <w:vAlign w:val="top"/>
            <w:tcBorders>
              <w:left w:val="single" w:color="000000" w:sz="4" w:space="0"/>
              <w:right w:val="single" w:color="000000" w:sz="4" w:space="0"/>
            </w:tcBorders>
          </w:tcPr>
          <w:p>
            <w:pPr>
              <w:ind w:left="8"/>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差旅费</w:t>
            </w:r>
          </w:p>
        </w:tc>
        <w:tc>
          <w:tcPr>
            <w:tcW w:w="1403" w:type="dxa"/>
            <w:vAlign w:val="top"/>
            <w:tcBorders>
              <w:left w:val="single" w:color="000000" w:sz="4" w:space="0"/>
              <w:right w:val="single" w:color="000000" w:sz="4" w:space="0"/>
            </w:tcBorders>
          </w:tcPr>
          <w:p>
            <w:pPr>
              <w:ind w:right="5"/>
              <w:spacing w:before="41" w:line="173"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position w:val="-1"/>
              </w:rPr>
              <w:t>1.</w:t>
            </w:r>
            <w:r>
              <w:rPr>
                <w:rFonts w:ascii="Microsoft YaHei" w:hAnsi="Microsoft YaHei" w:eastAsia="Microsoft YaHei" w:cs="Microsoft YaHei"/>
                <w:sz w:val="16"/>
                <w:szCs w:val="16"/>
                <w:position w:val="-1"/>
              </w:rPr>
              <w:t>29</w:t>
            </w:r>
          </w:p>
        </w:tc>
        <w:tc>
          <w:tcPr>
            <w:tcW w:w="572" w:type="dxa"/>
            <w:vAlign w:val="top"/>
            <w:tcBorders>
              <w:left w:val="single" w:color="000000" w:sz="4" w:space="0"/>
              <w:right w:val="single" w:color="000000" w:sz="4" w:space="0"/>
            </w:tcBorders>
          </w:tcPr>
          <w:p>
            <w:pPr>
              <w:ind w:left="13"/>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1006</w:t>
            </w:r>
          </w:p>
        </w:tc>
        <w:tc>
          <w:tcPr>
            <w:tcW w:w="2855" w:type="dxa"/>
            <w:vAlign w:val="top"/>
            <w:tcBorders>
              <w:left w:val="single" w:color="000000" w:sz="4" w:space="0"/>
              <w:right w:val="single" w:color="000000" w:sz="4" w:space="0"/>
            </w:tcBorders>
          </w:tcPr>
          <w:p>
            <w:pPr>
              <w:ind w:left="12"/>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大型修</w:t>
            </w:r>
            <w:r>
              <w:rPr>
                <w:rFonts w:ascii="Microsoft YaHei" w:hAnsi="Microsoft YaHei" w:eastAsia="Microsoft YaHei" w:cs="Microsoft YaHei"/>
                <w:sz w:val="16"/>
                <w:szCs w:val="16"/>
                <w:spacing w:val="2"/>
              </w:rPr>
              <w:t>缮</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0113</w:t>
            </w:r>
          </w:p>
        </w:tc>
        <w:tc>
          <w:tcPr>
            <w:tcW w:w="2853" w:type="dxa"/>
            <w:vAlign w:val="top"/>
            <w:tcBorders>
              <w:left w:val="single" w:color="000000" w:sz="4" w:space="0"/>
              <w:right w:val="single" w:color="000000" w:sz="4" w:space="0"/>
            </w:tcBorders>
          </w:tcPr>
          <w:p>
            <w:pPr>
              <w:ind w:left="2"/>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住房公积</w:t>
            </w:r>
            <w:r>
              <w:rPr>
                <w:rFonts w:ascii="Microsoft YaHei" w:hAnsi="Microsoft YaHei" w:eastAsia="Microsoft YaHei" w:cs="Microsoft YaHei"/>
                <w:sz w:val="16"/>
                <w:szCs w:val="16"/>
                <w:spacing w:val="3"/>
              </w:rPr>
              <w:t>金</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0212</w:t>
            </w:r>
          </w:p>
        </w:tc>
        <w:tc>
          <w:tcPr>
            <w:tcW w:w="2853" w:type="dxa"/>
            <w:vAlign w:val="top"/>
            <w:tcBorders>
              <w:left w:val="single" w:color="000000" w:sz="4" w:space="0"/>
              <w:right w:val="single" w:color="000000" w:sz="4" w:space="0"/>
            </w:tcBorders>
          </w:tcPr>
          <w:p>
            <w:pPr>
              <w:ind w:left="19"/>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因公出国</w:t>
            </w:r>
            <w:r>
              <w:rPr>
                <w:rFonts w:ascii="Microsoft YaHei" w:hAnsi="Microsoft YaHei" w:eastAsia="Microsoft YaHei" w:cs="Microsoft YaHei"/>
                <w:sz w:val="16"/>
                <w:szCs w:val="16"/>
                <w:spacing w:val="8"/>
              </w:rPr>
              <w:t xml:space="preserve"> </w:t>
            </w:r>
            <w:r>
              <w:rPr>
                <w:rFonts w:ascii="Microsoft YaHei" w:hAnsi="Microsoft YaHei" w:eastAsia="Microsoft YaHei" w:cs="Microsoft YaHei"/>
                <w:sz w:val="16"/>
                <w:szCs w:val="16"/>
                <w:spacing w:val="8"/>
              </w:rPr>
              <w:t>(境)</w:t>
            </w:r>
            <w:r>
              <w:rPr>
                <w:rFonts w:ascii="Microsoft YaHei" w:hAnsi="Microsoft YaHei" w:eastAsia="Microsoft YaHei" w:cs="Microsoft YaHei"/>
                <w:sz w:val="16"/>
                <w:szCs w:val="16"/>
                <w:spacing w:val="8"/>
              </w:rPr>
              <w:t xml:space="preserve">  </w:t>
            </w:r>
            <w:r>
              <w:rPr>
                <w:rFonts w:ascii="Microsoft YaHei" w:hAnsi="Microsoft YaHei" w:eastAsia="Microsoft YaHei" w:cs="Microsoft YaHei"/>
                <w:sz w:val="16"/>
                <w:szCs w:val="16"/>
                <w:spacing w:val="8"/>
              </w:rPr>
              <w:t>费用</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1007</w:t>
            </w:r>
          </w:p>
        </w:tc>
        <w:tc>
          <w:tcPr>
            <w:tcW w:w="2855" w:type="dxa"/>
            <w:vAlign w:val="top"/>
            <w:tcBorders>
              <w:left w:val="single" w:color="000000" w:sz="4" w:space="0"/>
              <w:right w:val="single" w:color="000000" w:sz="4" w:space="0"/>
            </w:tcBorders>
          </w:tcPr>
          <w:p>
            <w:pPr>
              <w:ind w:left="10"/>
              <w:spacing w:before="16"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信</w:t>
            </w:r>
            <w:r>
              <w:rPr>
                <w:rFonts w:ascii="Microsoft YaHei" w:hAnsi="Microsoft YaHei" w:eastAsia="Microsoft YaHei" w:cs="Microsoft YaHei"/>
                <w:sz w:val="16"/>
                <w:szCs w:val="16"/>
                <w:spacing w:val="4"/>
              </w:rPr>
              <w:t>息网络及软件购置更新</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0114</w:t>
            </w:r>
          </w:p>
        </w:tc>
        <w:tc>
          <w:tcPr>
            <w:tcW w:w="2853" w:type="dxa"/>
            <w:vAlign w:val="top"/>
            <w:tcBorders>
              <w:left w:val="single" w:color="000000" w:sz="4" w:space="0"/>
              <w:right w:val="single" w:color="000000" w:sz="4" w:space="0"/>
            </w:tcBorders>
          </w:tcPr>
          <w:p>
            <w:pPr>
              <w:ind w:left="11"/>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rPr>
              <w:t>医疗费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0213</w:t>
            </w:r>
          </w:p>
        </w:tc>
        <w:tc>
          <w:tcPr>
            <w:tcW w:w="2853" w:type="dxa"/>
            <w:vAlign w:val="top"/>
            <w:tcBorders>
              <w:left w:val="single" w:color="000000" w:sz="4" w:space="0"/>
              <w:right w:val="single" w:color="000000" w:sz="4" w:space="0"/>
            </w:tcBorders>
          </w:tcPr>
          <w:p>
            <w:pPr>
              <w:ind w:left="8"/>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4"/>
              </w:rPr>
              <w:t>维</w:t>
            </w:r>
            <w:r>
              <w:rPr>
                <w:rFonts w:ascii="Microsoft YaHei" w:hAnsi="Microsoft YaHei" w:eastAsia="Microsoft YaHei" w:cs="Microsoft YaHei"/>
                <w:sz w:val="16"/>
                <w:szCs w:val="16"/>
                <w:spacing w:val="11"/>
              </w:rPr>
              <w:t>修</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1"/>
              </w:rPr>
              <w:t>(护)</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1"/>
              </w:rPr>
              <w:t>费</w:t>
            </w:r>
          </w:p>
        </w:tc>
        <w:tc>
          <w:tcPr>
            <w:tcW w:w="1403" w:type="dxa"/>
            <w:vAlign w:val="top"/>
            <w:tcBorders>
              <w:left w:val="single" w:color="000000" w:sz="4" w:space="0"/>
              <w:right w:val="single" w:color="000000" w:sz="4" w:space="0"/>
            </w:tcBorders>
          </w:tcPr>
          <w:p>
            <w:pPr>
              <w:ind w:right="5"/>
              <w:spacing w:before="41" w:line="171"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position w:val="-1"/>
              </w:rPr>
              <w:t>2.99</w:t>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1008</w:t>
            </w:r>
          </w:p>
        </w:tc>
        <w:tc>
          <w:tcPr>
            <w:tcW w:w="2855" w:type="dxa"/>
            <w:vAlign w:val="top"/>
            <w:tcBorders>
              <w:left w:val="single" w:color="000000" w:sz="4" w:space="0"/>
              <w:right w:val="single" w:color="000000" w:sz="4" w:space="0"/>
            </w:tcBorders>
          </w:tcPr>
          <w:p>
            <w:pPr>
              <w:ind w:left="10"/>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物</w:t>
            </w:r>
            <w:r>
              <w:rPr>
                <w:rFonts w:ascii="Microsoft YaHei" w:hAnsi="Microsoft YaHei" w:eastAsia="Microsoft YaHei" w:cs="Microsoft YaHei"/>
                <w:sz w:val="16"/>
                <w:szCs w:val="16"/>
                <w:spacing w:val="3"/>
              </w:rPr>
              <w:t>资储备</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0199</w:t>
            </w:r>
          </w:p>
        </w:tc>
        <w:tc>
          <w:tcPr>
            <w:tcW w:w="2853" w:type="dxa"/>
            <w:vAlign w:val="top"/>
            <w:tcBorders>
              <w:left w:val="single" w:color="000000" w:sz="4" w:space="0"/>
              <w:right w:val="single" w:color="000000" w:sz="4" w:space="0"/>
            </w:tcBorders>
          </w:tcPr>
          <w:p>
            <w:pPr>
              <w:ind w:left="4"/>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其他工资福利支出</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0214</w:t>
            </w:r>
          </w:p>
        </w:tc>
        <w:tc>
          <w:tcPr>
            <w:tcW w:w="2853" w:type="dxa"/>
            <w:vAlign w:val="top"/>
            <w:tcBorders>
              <w:left w:val="single" w:color="000000" w:sz="4" w:space="0"/>
              <w:right w:val="single" w:color="000000" w:sz="4" w:space="0"/>
            </w:tcBorders>
          </w:tcPr>
          <w:p>
            <w:pPr>
              <w:ind w:left="7"/>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租</w:t>
            </w:r>
            <w:r>
              <w:rPr>
                <w:rFonts w:ascii="Microsoft YaHei" w:hAnsi="Microsoft YaHei" w:eastAsia="Microsoft YaHei" w:cs="Microsoft YaHei"/>
                <w:sz w:val="16"/>
                <w:szCs w:val="16"/>
                <w:spacing w:val="2"/>
              </w:rPr>
              <w:t>赁费</w:t>
            </w:r>
          </w:p>
        </w:tc>
        <w:tc>
          <w:tcPr>
            <w:tcW w:w="1403" w:type="dxa"/>
            <w:vAlign w:val="top"/>
            <w:tcBorders>
              <w:left w:val="single" w:color="000000" w:sz="4" w:space="0"/>
              <w:right w:val="single" w:color="000000" w:sz="4" w:space="0"/>
            </w:tcBorders>
          </w:tcPr>
          <w:p>
            <w:pPr>
              <w:ind w:right="5"/>
              <w:spacing w:before="41" w:line="173"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position w:val="-1"/>
              </w:rPr>
              <w:t>0</w:t>
            </w:r>
            <w:r>
              <w:rPr>
                <w:rFonts w:ascii="Microsoft YaHei" w:hAnsi="Microsoft YaHei" w:eastAsia="Microsoft YaHei" w:cs="Microsoft YaHei"/>
                <w:sz w:val="16"/>
                <w:szCs w:val="16"/>
                <w:spacing w:val="3"/>
                <w:position w:val="-1"/>
              </w:rPr>
              <w:t>.66</w:t>
            </w:r>
          </w:p>
        </w:tc>
        <w:tc>
          <w:tcPr>
            <w:tcW w:w="572" w:type="dxa"/>
            <w:vAlign w:val="top"/>
            <w:tcBorders>
              <w:left w:val="single" w:color="000000" w:sz="4" w:space="0"/>
              <w:right w:val="single" w:color="000000" w:sz="4" w:space="0"/>
            </w:tcBorders>
          </w:tcPr>
          <w:p>
            <w:pPr>
              <w:ind w:left="13"/>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1009</w:t>
            </w:r>
          </w:p>
        </w:tc>
        <w:tc>
          <w:tcPr>
            <w:tcW w:w="2855" w:type="dxa"/>
            <w:vAlign w:val="top"/>
            <w:tcBorders>
              <w:left w:val="single" w:color="000000" w:sz="4" w:space="0"/>
              <w:right w:val="single" w:color="000000" w:sz="4" w:space="0"/>
            </w:tcBorders>
          </w:tcPr>
          <w:p>
            <w:pPr>
              <w:ind w:left="11"/>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土地补偿</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0" w:line="189" w:lineRule="auto"/>
              <w:rPr>
                <w:rFonts w:ascii="SimSun" w:hAnsi="SimSun" w:eastAsia="SimSun" w:cs="SimSun"/>
                <w:sz w:val="16"/>
                <w:szCs w:val="16"/>
              </w:rPr>
            </w:pPr>
            <w:r>
              <w:rPr>
                <w:rFonts w:ascii="SimSun" w:hAnsi="SimSun" w:eastAsia="SimSun" w:cs="SimSun"/>
                <w:sz w:val="16"/>
                <w:szCs w:val="16"/>
                <w:spacing w:val="1"/>
              </w:rPr>
              <w:t>30</w:t>
            </w:r>
            <w:r>
              <w:rPr>
                <w:rFonts w:ascii="SimSun" w:hAnsi="SimSun" w:eastAsia="SimSun" w:cs="SimSun"/>
                <w:sz w:val="16"/>
                <w:szCs w:val="16"/>
              </w:rPr>
              <w:t>3</w:t>
            </w:r>
          </w:p>
        </w:tc>
        <w:tc>
          <w:tcPr>
            <w:tcW w:w="2853" w:type="dxa"/>
            <w:vAlign w:val="top"/>
            <w:tcBorders>
              <w:left w:val="single" w:color="000000" w:sz="4" w:space="0"/>
              <w:right w:val="single" w:color="000000" w:sz="4" w:space="0"/>
            </w:tcBorders>
          </w:tcPr>
          <w:p>
            <w:pPr>
              <w:ind w:left="2"/>
              <w:spacing w:before="15" w:line="226" w:lineRule="auto"/>
              <w:rPr>
                <w:rFonts w:ascii="SimSun" w:hAnsi="SimSun" w:eastAsia="SimSun" w:cs="SimSun"/>
                <w:sz w:val="16"/>
                <w:szCs w:val="16"/>
              </w:rPr>
            </w:pPr>
            <w:r>
              <w:rPr>
                <w:rFonts w:ascii="SimSun" w:hAnsi="SimSun" w:eastAsia="SimSun" w:cs="SimSun"/>
                <w:sz w:val="16"/>
                <w:szCs w:val="16"/>
                <w:spacing w:val="9"/>
              </w:rPr>
              <w:t>对</w:t>
            </w:r>
            <w:r>
              <w:rPr>
                <w:rFonts w:ascii="SimSun" w:hAnsi="SimSun" w:eastAsia="SimSun" w:cs="SimSun"/>
                <w:sz w:val="16"/>
                <w:szCs w:val="16"/>
                <w:spacing w:val="6"/>
              </w:rPr>
              <w:t>个人和家庭的补助</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0215</w:t>
            </w:r>
          </w:p>
        </w:tc>
        <w:tc>
          <w:tcPr>
            <w:tcW w:w="2853" w:type="dxa"/>
            <w:vAlign w:val="top"/>
            <w:tcBorders>
              <w:left w:val="single" w:color="000000" w:sz="4" w:space="0"/>
              <w:right w:val="single" w:color="000000" w:sz="4" w:space="0"/>
            </w:tcBorders>
          </w:tcPr>
          <w:p>
            <w:pPr>
              <w:ind w:left="5"/>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会议费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1010</w:t>
            </w:r>
          </w:p>
        </w:tc>
        <w:tc>
          <w:tcPr>
            <w:tcW w:w="2855" w:type="dxa"/>
            <w:vAlign w:val="top"/>
            <w:tcBorders>
              <w:left w:val="single" w:color="000000" w:sz="4" w:space="0"/>
              <w:right w:val="single" w:color="000000" w:sz="4" w:space="0"/>
            </w:tcBorders>
          </w:tcPr>
          <w:p>
            <w:pPr>
              <w:ind w:left="13"/>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安</w:t>
            </w:r>
            <w:r>
              <w:rPr>
                <w:rFonts w:ascii="Microsoft YaHei" w:hAnsi="Microsoft YaHei" w:eastAsia="Microsoft YaHei" w:cs="Microsoft YaHei"/>
                <w:sz w:val="16"/>
                <w:szCs w:val="16"/>
                <w:spacing w:val="2"/>
              </w:rPr>
              <w:t>置补助</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0301</w:t>
            </w:r>
          </w:p>
        </w:tc>
        <w:tc>
          <w:tcPr>
            <w:tcW w:w="2853" w:type="dxa"/>
            <w:vAlign w:val="top"/>
            <w:tcBorders>
              <w:left w:val="single" w:color="000000" w:sz="4" w:space="0"/>
              <w:right w:val="single" w:color="000000" w:sz="4" w:space="0"/>
            </w:tcBorders>
          </w:tcPr>
          <w:p>
            <w:pPr>
              <w:ind w:left="6"/>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离休</w:t>
            </w:r>
            <w:r>
              <w:rPr>
                <w:rFonts w:ascii="Microsoft YaHei" w:hAnsi="Microsoft YaHei" w:eastAsia="Microsoft YaHei" w:cs="Microsoft YaHei"/>
                <w:sz w:val="16"/>
                <w:szCs w:val="16"/>
                <w:spacing w:val="1"/>
              </w:rPr>
              <w:t>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0216</w:t>
            </w:r>
          </w:p>
        </w:tc>
        <w:tc>
          <w:tcPr>
            <w:tcW w:w="2853" w:type="dxa"/>
            <w:vAlign w:val="top"/>
            <w:tcBorders>
              <w:left w:val="single" w:color="000000" w:sz="4" w:space="0"/>
              <w:right w:val="single" w:color="000000" w:sz="4" w:space="0"/>
            </w:tcBorders>
          </w:tcPr>
          <w:p>
            <w:pPr>
              <w:ind w:left="6"/>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培</w:t>
            </w:r>
            <w:r>
              <w:rPr>
                <w:rFonts w:ascii="Microsoft YaHei" w:hAnsi="Microsoft YaHei" w:eastAsia="Microsoft YaHei" w:cs="Microsoft YaHei"/>
                <w:sz w:val="16"/>
                <w:szCs w:val="16"/>
                <w:spacing w:val="2"/>
              </w:rPr>
              <w:t>训费</w:t>
            </w:r>
          </w:p>
        </w:tc>
        <w:tc>
          <w:tcPr>
            <w:tcW w:w="1403" w:type="dxa"/>
            <w:vAlign w:val="top"/>
            <w:tcBorders>
              <w:left w:val="single" w:color="000000" w:sz="4" w:space="0"/>
              <w:right w:val="single" w:color="000000" w:sz="4" w:space="0"/>
            </w:tcBorders>
          </w:tcPr>
          <w:p>
            <w:pPr>
              <w:ind w:right="5"/>
              <w:spacing w:before="40" w:line="172"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position w:val="-1"/>
              </w:rPr>
              <w:t>3.6</w:t>
            </w:r>
            <w:r>
              <w:rPr>
                <w:rFonts w:ascii="Microsoft YaHei" w:hAnsi="Microsoft YaHei" w:eastAsia="Microsoft YaHei" w:cs="Microsoft YaHei"/>
                <w:sz w:val="16"/>
                <w:szCs w:val="16"/>
                <w:spacing w:val="2"/>
                <w:position w:val="-1"/>
              </w:rPr>
              <w:t>7</w:t>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1011</w:t>
            </w:r>
          </w:p>
        </w:tc>
        <w:tc>
          <w:tcPr>
            <w:tcW w:w="2855" w:type="dxa"/>
            <w:vAlign w:val="top"/>
            <w:tcBorders>
              <w:left w:val="single" w:color="000000" w:sz="4" w:space="0"/>
              <w:right w:val="single" w:color="000000" w:sz="4" w:space="0"/>
            </w:tcBorders>
          </w:tcPr>
          <w:p>
            <w:pPr>
              <w:ind w:left="10"/>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地</w:t>
            </w:r>
            <w:r>
              <w:rPr>
                <w:rFonts w:ascii="Microsoft YaHei" w:hAnsi="Microsoft YaHei" w:eastAsia="Microsoft YaHei" w:cs="Microsoft YaHei"/>
                <w:sz w:val="16"/>
                <w:szCs w:val="16"/>
                <w:spacing w:val="4"/>
              </w:rPr>
              <w:t>上附着物和青苗补偿</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0302</w:t>
            </w:r>
          </w:p>
        </w:tc>
        <w:tc>
          <w:tcPr>
            <w:tcW w:w="2853" w:type="dxa"/>
            <w:vAlign w:val="top"/>
            <w:tcBorders>
              <w:left w:val="single" w:color="000000" w:sz="4" w:space="0"/>
              <w:right w:val="single" w:color="000000" w:sz="4" w:space="0"/>
            </w:tcBorders>
          </w:tcPr>
          <w:p>
            <w:pPr>
              <w:ind w:left="4"/>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退</w:t>
            </w:r>
            <w:r>
              <w:rPr>
                <w:rFonts w:ascii="Microsoft YaHei" w:hAnsi="Microsoft YaHei" w:eastAsia="Microsoft YaHei" w:cs="Microsoft YaHei"/>
                <w:sz w:val="16"/>
                <w:szCs w:val="16"/>
                <w:spacing w:val="2"/>
              </w:rPr>
              <w:t>休费</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0217</w:t>
            </w:r>
          </w:p>
        </w:tc>
        <w:tc>
          <w:tcPr>
            <w:tcW w:w="2853" w:type="dxa"/>
            <w:vAlign w:val="top"/>
            <w:tcBorders>
              <w:left w:val="single" w:color="000000" w:sz="4" w:space="0"/>
              <w:right w:val="single" w:color="000000" w:sz="4" w:space="0"/>
            </w:tcBorders>
          </w:tcPr>
          <w:p>
            <w:pPr>
              <w:ind w:left="11"/>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公</w:t>
            </w:r>
            <w:r>
              <w:rPr>
                <w:rFonts w:ascii="Microsoft YaHei" w:hAnsi="Microsoft YaHei" w:eastAsia="Microsoft YaHei" w:cs="Microsoft YaHei"/>
                <w:sz w:val="16"/>
                <w:szCs w:val="16"/>
                <w:spacing w:val="3"/>
              </w:rPr>
              <w:t>务</w:t>
            </w:r>
            <w:r>
              <w:rPr>
                <w:rFonts w:ascii="Microsoft YaHei" w:hAnsi="Microsoft YaHei" w:eastAsia="Microsoft YaHei" w:cs="Microsoft YaHei"/>
                <w:sz w:val="16"/>
                <w:szCs w:val="16"/>
                <w:spacing w:val="2"/>
              </w:rPr>
              <w:t>接待费</w:t>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1012</w:t>
            </w:r>
          </w:p>
        </w:tc>
        <w:tc>
          <w:tcPr>
            <w:tcW w:w="2855" w:type="dxa"/>
            <w:vAlign w:val="top"/>
            <w:tcBorders>
              <w:left w:val="single" w:color="000000" w:sz="4" w:space="0"/>
              <w:right w:val="single" w:color="000000" w:sz="4" w:space="0"/>
            </w:tcBorders>
          </w:tcPr>
          <w:p>
            <w:pPr>
              <w:ind w:left="10"/>
              <w:spacing w:before="15"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拆</w:t>
            </w:r>
            <w:r>
              <w:rPr>
                <w:rFonts w:ascii="Microsoft YaHei" w:hAnsi="Microsoft YaHei" w:eastAsia="Microsoft YaHei" w:cs="Microsoft YaHei"/>
                <w:sz w:val="16"/>
                <w:szCs w:val="16"/>
                <w:spacing w:val="3"/>
              </w:rPr>
              <w:t>迁补偿</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38" w:hRule="atLeast"/>
        </w:trPr>
        <w:tc>
          <w:tcPr>
            <w:tcW w:w="584" w:type="dxa"/>
            <w:vAlign w:val="top"/>
            <w:tcBorders>
              <w:left w:val="single" w:color="000000" w:sz="4" w:space="0"/>
              <w:right w:val="single" w:color="000000" w:sz="4" w:space="0"/>
            </w:tcBorders>
          </w:tcPr>
          <w:p>
            <w:pPr>
              <w:ind w:left="15"/>
              <w:spacing w:before="52" w:line="1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3</w:t>
            </w:r>
            <w:r>
              <w:rPr>
                <w:rFonts w:ascii="Microsoft YaHei" w:hAnsi="Microsoft YaHei" w:eastAsia="Microsoft YaHei" w:cs="Microsoft YaHei"/>
                <w:sz w:val="16"/>
                <w:szCs w:val="16"/>
                <w:spacing w:val="-11"/>
              </w:rPr>
              <w:t>0303</w:t>
            </w:r>
          </w:p>
        </w:tc>
        <w:tc>
          <w:tcPr>
            <w:tcW w:w="2853" w:type="dxa"/>
            <w:vAlign w:val="top"/>
            <w:tcBorders>
              <w:left w:val="single" w:color="000000" w:sz="4" w:space="0"/>
              <w:right w:val="single" w:color="000000" w:sz="4" w:space="0"/>
            </w:tcBorders>
          </w:tcPr>
          <w:p>
            <w:pPr>
              <w:ind w:left="4"/>
              <w:spacing w:before="2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6"/>
              </w:rPr>
              <w:t>退</w:t>
            </w:r>
            <w:r>
              <w:rPr>
                <w:rFonts w:ascii="Microsoft YaHei" w:hAnsi="Microsoft YaHei" w:eastAsia="Microsoft YaHei" w:cs="Microsoft YaHei"/>
                <w:sz w:val="16"/>
                <w:szCs w:val="16"/>
                <w:spacing w:val="11"/>
              </w:rPr>
              <w:t>职</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1"/>
              </w:rPr>
              <w:t>(役)</w:t>
            </w:r>
            <w:r>
              <w:rPr>
                <w:rFonts w:ascii="Microsoft YaHei" w:hAnsi="Microsoft YaHei" w:eastAsia="Microsoft YaHei" w:cs="Microsoft YaHei"/>
                <w:sz w:val="16"/>
                <w:szCs w:val="16"/>
                <w:spacing w:val="11"/>
              </w:rPr>
              <w:t xml:space="preserve">  </w:t>
            </w:r>
            <w:r>
              <w:rPr>
                <w:rFonts w:ascii="Microsoft YaHei" w:hAnsi="Microsoft YaHei" w:eastAsia="Microsoft YaHei" w:cs="Microsoft YaHei"/>
                <w:sz w:val="16"/>
                <w:szCs w:val="16"/>
                <w:spacing w:val="11"/>
              </w:rPr>
              <w:t>费</w:t>
            </w:r>
          </w:p>
        </w:tc>
        <w:tc>
          <w:tcPr>
            <w:tcW w:w="1404" w:type="dxa"/>
            <w:vAlign w:val="top"/>
            <w:tcBorders>
              <w:left w:val="single" w:color="000000" w:sz="4" w:space="0"/>
              <w:right w:val="single" w:color="000000" w:sz="4" w:space="0"/>
            </w:tcBorders>
          </w:tcPr>
          <w:p>
            <w:pPr>
              <w:spacing w:line="237" w:lineRule="exact"/>
              <w:rPr>
                <w:rFonts w:ascii="Arial"/>
                <w:sz w:val="20"/>
              </w:rPr>
            </w:pPr>
            <w:r/>
          </w:p>
        </w:tc>
        <w:tc>
          <w:tcPr>
            <w:tcW w:w="575" w:type="dxa"/>
            <w:vAlign w:val="top"/>
            <w:tcBorders>
              <w:left w:val="single" w:color="000000" w:sz="4" w:space="0"/>
              <w:right w:val="single" w:color="000000" w:sz="4" w:space="0"/>
            </w:tcBorders>
          </w:tcPr>
          <w:p>
            <w:pPr>
              <w:ind w:left="9"/>
              <w:spacing w:before="52" w:line="1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3</w:t>
            </w:r>
            <w:r>
              <w:rPr>
                <w:rFonts w:ascii="Microsoft YaHei" w:hAnsi="Microsoft YaHei" w:eastAsia="Microsoft YaHei" w:cs="Microsoft YaHei"/>
                <w:sz w:val="16"/>
                <w:szCs w:val="16"/>
                <w:spacing w:val="-11"/>
              </w:rPr>
              <w:t>0218</w:t>
            </w:r>
          </w:p>
        </w:tc>
        <w:tc>
          <w:tcPr>
            <w:tcW w:w="2853" w:type="dxa"/>
            <w:vAlign w:val="top"/>
            <w:tcBorders>
              <w:left w:val="single" w:color="000000" w:sz="4" w:space="0"/>
              <w:right w:val="single" w:color="000000" w:sz="4" w:space="0"/>
            </w:tcBorders>
          </w:tcPr>
          <w:p>
            <w:pPr>
              <w:ind w:left="6"/>
              <w:spacing w:before="2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专</w:t>
            </w:r>
            <w:r>
              <w:rPr>
                <w:rFonts w:ascii="Microsoft YaHei" w:hAnsi="Microsoft YaHei" w:eastAsia="Microsoft YaHei" w:cs="Microsoft YaHei"/>
                <w:sz w:val="16"/>
                <w:szCs w:val="16"/>
                <w:spacing w:val="3"/>
              </w:rPr>
              <w:t>用材料费</w:t>
            </w:r>
          </w:p>
        </w:tc>
        <w:tc>
          <w:tcPr>
            <w:tcW w:w="1403" w:type="dxa"/>
            <w:vAlign w:val="top"/>
            <w:tcBorders>
              <w:left w:val="single" w:color="000000" w:sz="4" w:space="0"/>
              <w:right w:val="single" w:color="000000" w:sz="4" w:space="0"/>
            </w:tcBorders>
          </w:tcPr>
          <w:p>
            <w:pPr>
              <w:ind w:left="969"/>
              <w:spacing w:before="52" w:line="1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42.1</w:t>
            </w:r>
            <w:r>
              <w:rPr>
                <w:rFonts w:ascii="Microsoft YaHei" w:hAnsi="Microsoft YaHei" w:eastAsia="Microsoft YaHei" w:cs="Microsoft YaHei"/>
                <w:sz w:val="16"/>
                <w:szCs w:val="16"/>
              </w:rPr>
              <w:t>8</w:t>
            </w:r>
          </w:p>
        </w:tc>
        <w:tc>
          <w:tcPr>
            <w:tcW w:w="572" w:type="dxa"/>
            <w:vAlign w:val="top"/>
            <w:tcBorders>
              <w:left w:val="single" w:color="000000" w:sz="4" w:space="0"/>
              <w:right w:val="single" w:color="000000" w:sz="4" w:space="0"/>
            </w:tcBorders>
          </w:tcPr>
          <w:p>
            <w:pPr>
              <w:ind w:left="13"/>
              <w:spacing w:before="52" w:line="16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3</w:t>
            </w:r>
            <w:r>
              <w:rPr>
                <w:rFonts w:ascii="Microsoft YaHei" w:hAnsi="Microsoft YaHei" w:eastAsia="Microsoft YaHei" w:cs="Microsoft YaHei"/>
                <w:sz w:val="16"/>
                <w:szCs w:val="16"/>
                <w:spacing w:val="-11"/>
              </w:rPr>
              <w:t>1013</w:t>
            </w:r>
          </w:p>
        </w:tc>
        <w:tc>
          <w:tcPr>
            <w:tcW w:w="2855" w:type="dxa"/>
            <w:vAlign w:val="top"/>
            <w:tcBorders>
              <w:left w:val="single" w:color="000000" w:sz="4" w:space="0"/>
              <w:right w:val="single" w:color="000000" w:sz="4" w:space="0"/>
            </w:tcBorders>
          </w:tcPr>
          <w:p>
            <w:pPr>
              <w:ind w:left="15"/>
              <w:spacing w:before="26" w:line="18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公务用车购置</w:t>
            </w:r>
          </w:p>
        </w:tc>
        <w:tc>
          <w:tcPr>
            <w:tcW w:w="1422" w:type="dxa"/>
            <w:vAlign w:val="top"/>
            <w:tcBorders>
              <w:left w:val="single" w:color="000000" w:sz="4" w:space="0"/>
              <w:right w:val="single" w:color="000000" w:sz="4" w:space="0"/>
            </w:tcBorders>
          </w:tcPr>
          <w:p>
            <w:pPr>
              <w:spacing w:line="237" w:lineRule="exact"/>
              <w:rPr>
                <w:rFonts w:ascii="Arial"/>
                <w:sz w:val="20"/>
              </w:rPr>
            </w:pPr>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0304</w:t>
            </w:r>
          </w:p>
        </w:tc>
        <w:tc>
          <w:tcPr>
            <w:tcW w:w="2853" w:type="dxa"/>
            <w:vAlign w:val="top"/>
            <w:tcBorders>
              <w:left w:val="single" w:color="000000" w:sz="4" w:space="0"/>
              <w:right w:val="single" w:color="000000" w:sz="4" w:space="0"/>
            </w:tcBorders>
          </w:tcPr>
          <w:p>
            <w:pPr>
              <w:ind w:left="2"/>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抚恤金</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0224</w:t>
            </w:r>
          </w:p>
        </w:tc>
        <w:tc>
          <w:tcPr>
            <w:tcW w:w="2853" w:type="dxa"/>
            <w:vAlign w:val="top"/>
            <w:tcBorders>
              <w:left w:val="single" w:color="000000" w:sz="4" w:space="0"/>
              <w:right w:val="single" w:color="000000" w:sz="4" w:space="0"/>
            </w:tcBorders>
          </w:tcPr>
          <w:p>
            <w:pPr>
              <w:ind w:left="6"/>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被</w:t>
            </w:r>
            <w:r>
              <w:rPr>
                <w:rFonts w:ascii="Microsoft YaHei" w:hAnsi="Microsoft YaHei" w:eastAsia="Microsoft YaHei" w:cs="Microsoft YaHei"/>
                <w:sz w:val="16"/>
                <w:szCs w:val="16"/>
                <w:spacing w:val="3"/>
              </w:rPr>
              <w:t>装购置费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1019</w:t>
            </w:r>
          </w:p>
        </w:tc>
        <w:tc>
          <w:tcPr>
            <w:tcW w:w="2855" w:type="dxa"/>
            <w:vAlign w:val="top"/>
            <w:tcBorders>
              <w:left w:val="single" w:color="000000" w:sz="4" w:space="0"/>
              <w:right w:val="single" w:color="000000" w:sz="4" w:space="0"/>
            </w:tcBorders>
          </w:tcPr>
          <w:p>
            <w:pPr>
              <w:ind w:left="11"/>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其他交通工具购置</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0305</w:t>
            </w:r>
          </w:p>
        </w:tc>
        <w:tc>
          <w:tcPr>
            <w:tcW w:w="2853" w:type="dxa"/>
            <w:vAlign w:val="top"/>
            <w:tcBorders>
              <w:left w:val="single" w:color="000000" w:sz="4" w:space="0"/>
              <w:right w:val="single" w:color="000000" w:sz="4" w:space="0"/>
            </w:tcBorders>
          </w:tcPr>
          <w:p>
            <w:pPr>
              <w:ind w:left="4"/>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生活补助</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0225</w:t>
            </w:r>
          </w:p>
        </w:tc>
        <w:tc>
          <w:tcPr>
            <w:tcW w:w="2853" w:type="dxa"/>
            <w:vAlign w:val="top"/>
            <w:tcBorders>
              <w:left w:val="single" w:color="000000" w:sz="4" w:space="0"/>
              <w:right w:val="single" w:color="000000" w:sz="4" w:space="0"/>
            </w:tcBorders>
          </w:tcPr>
          <w:p>
            <w:pPr>
              <w:ind w:left="6"/>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专</w:t>
            </w:r>
            <w:r>
              <w:rPr>
                <w:rFonts w:ascii="Microsoft YaHei" w:hAnsi="Microsoft YaHei" w:eastAsia="Microsoft YaHei" w:cs="Microsoft YaHei"/>
                <w:sz w:val="16"/>
                <w:szCs w:val="16"/>
                <w:spacing w:val="3"/>
              </w:rPr>
              <w:t>用燃料费</w:t>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5"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1021</w:t>
            </w:r>
          </w:p>
        </w:tc>
        <w:tc>
          <w:tcPr>
            <w:tcW w:w="2855" w:type="dxa"/>
            <w:vAlign w:val="top"/>
            <w:tcBorders>
              <w:left w:val="single" w:color="000000" w:sz="4" w:space="0"/>
              <w:right w:val="single" w:color="000000" w:sz="4" w:space="0"/>
            </w:tcBorders>
          </w:tcPr>
          <w:p>
            <w:pPr>
              <w:ind w:left="11"/>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文物和陈列品购置</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0306</w:t>
            </w:r>
          </w:p>
        </w:tc>
        <w:tc>
          <w:tcPr>
            <w:tcW w:w="2853" w:type="dxa"/>
            <w:vAlign w:val="top"/>
            <w:tcBorders>
              <w:left w:val="single" w:color="000000" w:sz="4" w:space="0"/>
              <w:right w:val="single" w:color="000000" w:sz="4" w:space="0"/>
            </w:tcBorders>
          </w:tcPr>
          <w:p>
            <w:pPr>
              <w:ind w:left="4"/>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救</w:t>
            </w:r>
            <w:r>
              <w:rPr>
                <w:rFonts w:ascii="Microsoft YaHei" w:hAnsi="Microsoft YaHei" w:eastAsia="Microsoft YaHei" w:cs="Microsoft YaHei"/>
                <w:sz w:val="16"/>
                <w:szCs w:val="16"/>
                <w:spacing w:val="2"/>
              </w:rPr>
              <w:t>济费</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0226</w:t>
            </w:r>
          </w:p>
        </w:tc>
        <w:tc>
          <w:tcPr>
            <w:tcW w:w="2853" w:type="dxa"/>
            <w:vAlign w:val="top"/>
            <w:tcBorders>
              <w:left w:val="single" w:color="000000" w:sz="4" w:space="0"/>
              <w:right w:val="single" w:color="000000" w:sz="4" w:space="0"/>
            </w:tcBorders>
          </w:tcPr>
          <w:p>
            <w:pPr>
              <w:ind w:left="10"/>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劳</w:t>
            </w:r>
            <w:r>
              <w:rPr>
                <w:rFonts w:ascii="Microsoft YaHei" w:hAnsi="Microsoft YaHei" w:eastAsia="Microsoft YaHei" w:cs="Microsoft YaHei"/>
                <w:sz w:val="16"/>
                <w:szCs w:val="16"/>
                <w:spacing w:val="1"/>
              </w:rPr>
              <w:t>务费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1022</w:t>
            </w:r>
          </w:p>
        </w:tc>
        <w:tc>
          <w:tcPr>
            <w:tcW w:w="2855" w:type="dxa"/>
            <w:vAlign w:val="top"/>
            <w:tcBorders>
              <w:left w:val="single" w:color="000000" w:sz="4" w:space="0"/>
              <w:right w:val="single" w:color="000000" w:sz="4" w:space="0"/>
            </w:tcBorders>
          </w:tcPr>
          <w:p>
            <w:pPr>
              <w:ind w:left="11"/>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无</w:t>
            </w:r>
            <w:r>
              <w:rPr>
                <w:rFonts w:ascii="Microsoft YaHei" w:hAnsi="Microsoft YaHei" w:eastAsia="Microsoft YaHei" w:cs="Microsoft YaHei"/>
                <w:sz w:val="16"/>
                <w:szCs w:val="16"/>
                <w:spacing w:val="4"/>
              </w:rPr>
              <w:t>形</w:t>
            </w:r>
            <w:r>
              <w:rPr>
                <w:rFonts w:ascii="Microsoft YaHei" w:hAnsi="Microsoft YaHei" w:eastAsia="Microsoft YaHei" w:cs="Microsoft YaHei"/>
                <w:sz w:val="16"/>
                <w:szCs w:val="16"/>
                <w:spacing w:val="3"/>
              </w:rPr>
              <w:t>资产购置</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3"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0307</w:t>
            </w:r>
          </w:p>
        </w:tc>
        <w:tc>
          <w:tcPr>
            <w:tcW w:w="2853" w:type="dxa"/>
            <w:vAlign w:val="top"/>
            <w:tcBorders>
              <w:left w:val="single" w:color="000000" w:sz="4" w:space="0"/>
              <w:right w:val="single" w:color="000000" w:sz="4" w:space="0"/>
            </w:tcBorders>
          </w:tcPr>
          <w:p>
            <w:pPr>
              <w:ind w:left="11"/>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医疗费补助</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0227</w:t>
            </w:r>
          </w:p>
        </w:tc>
        <w:tc>
          <w:tcPr>
            <w:tcW w:w="2853" w:type="dxa"/>
            <w:vAlign w:val="top"/>
            <w:tcBorders>
              <w:left w:val="single" w:color="000000" w:sz="4" w:space="0"/>
              <w:right w:val="single" w:color="000000" w:sz="4" w:space="0"/>
            </w:tcBorders>
          </w:tcPr>
          <w:p>
            <w:pPr>
              <w:ind w:left="5"/>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委托业务</w:t>
            </w:r>
            <w:r>
              <w:rPr>
                <w:rFonts w:ascii="Microsoft YaHei" w:hAnsi="Microsoft YaHei" w:eastAsia="Microsoft YaHei" w:cs="Microsoft YaHei"/>
                <w:sz w:val="16"/>
                <w:szCs w:val="16"/>
                <w:spacing w:val="3"/>
              </w:rPr>
              <w:t>费</w:t>
            </w:r>
          </w:p>
        </w:tc>
        <w:tc>
          <w:tcPr>
            <w:tcW w:w="1403" w:type="dxa"/>
            <w:vAlign w:val="top"/>
            <w:tcBorders>
              <w:left w:val="single" w:color="000000" w:sz="4" w:space="0"/>
              <w:right w:val="single" w:color="000000" w:sz="4" w:space="0"/>
            </w:tcBorders>
          </w:tcPr>
          <w:p>
            <w:pPr>
              <w:ind w:right="5"/>
              <w:spacing w:before="41" w:line="171"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position w:val="-1"/>
              </w:rPr>
              <w:t>0</w:t>
            </w:r>
            <w:r>
              <w:rPr>
                <w:rFonts w:ascii="Microsoft YaHei" w:hAnsi="Microsoft YaHei" w:eastAsia="Microsoft YaHei" w:cs="Microsoft YaHei"/>
                <w:sz w:val="16"/>
                <w:szCs w:val="16"/>
                <w:spacing w:val="3"/>
                <w:position w:val="-1"/>
              </w:rPr>
              <w:t>.78</w:t>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1099</w:t>
            </w:r>
          </w:p>
        </w:tc>
        <w:tc>
          <w:tcPr>
            <w:tcW w:w="2855" w:type="dxa"/>
            <w:vAlign w:val="top"/>
            <w:tcBorders>
              <w:left w:val="single" w:color="000000" w:sz="4" w:space="0"/>
              <w:right w:val="single" w:color="000000" w:sz="4" w:space="0"/>
            </w:tcBorders>
          </w:tcPr>
          <w:p>
            <w:pPr>
              <w:ind w:left="11"/>
              <w:spacing w:before="15"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其他资本性支</w:t>
            </w:r>
            <w:r>
              <w:rPr>
                <w:rFonts w:ascii="Microsoft YaHei" w:hAnsi="Microsoft YaHei" w:eastAsia="Microsoft YaHei" w:cs="Microsoft YaHei"/>
                <w:sz w:val="16"/>
                <w:szCs w:val="16"/>
                <w:spacing w:val="3"/>
              </w:rPr>
              <w:t>出</w:t>
            </w:r>
          </w:p>
        </w:tc>
        <w:tc>
          <w:tcPr>
            <w:tcW w:w="1422" w:type="dxa"/>
            <w:vAlign w:val="top"/>
            <w:tcBorders>
              <w:left w:val="single" w:color="000000" w:sz="4" w:space="0"/>
              <w:right w:val="single" w:color="000000" w:sz="4" w:space="0"/>
            </w:tcBorders>
          </w:tcPr>
          <w:p>
            <w:pPr>
              <w:ind w:right="7"/>
              <w:spacing w:before="41" w:line="171" w:lineRule="exact"/>
              <w:jc w:val="right"/>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position w:val="-1"/>
              </w:rPr>
              <w:t>8</w:t>
            </w:r>
            <w:r>
              <w:rPr>
                <w:rFonts w:ascii="Microsoft YaHei" w:hAnsi="Microsoft YaHei" w:eastAsia="Microsoft YaHei" w:cs="Microsoft YaHei"/>
                <w:sz w:val="16"/>
                <w:szCs w:val="16"/>
                <w:spacing w:val="3"/>
                <w:position w:val="-1"/>
              </w:rPr>
              <w:t>.39</w:t>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0308</w:t>
            </w:r>
          </w:p>
        </w:tc>
        <w:tc>
          <w:tcPr>
            <w:tcW w:w="2853" w:type="dxa"/>
            <w:vAlign w:val="top"/>
            <w:tcBorders>
              <w:left w:val="single" w:color="000000" w:sz="4" w:space="0"/>
              <w:right w:val="single" w:color="000000" w:sz="4" w:space="0"/>
            </w:tcBorders>
          </w:tcPr>
          <w:p>
            <w:pPr>
              <w:ind w:left="3"/>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助学</w:t>
            </w:r>
            <w:r>
              <w:rPr>
                <w:rFonts w:ascii="Microsoft YaHei" w:hAnsi="Microsoft YaHei" w:eastAsia="Microsoft YaHei" w:cs="Microsoft YaHei"/>
                <w:sz w:val="16"/>
                <w:szCs w:val="16"/>
                <w:spacing w:val="2"/>
              </w:rPr>
              <w:t>金</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0228</w:t>
            </w:r>
          </w:p>
        </w:tc>
        <w:tc>
          <w:tcPr>
            <w:tcW w:w="2853" w:type="dxa"/>
            <w:vAlign w:val="top"/>
            <w:tcBorders>
              <w:left w:val="single" w:color="000000" w:sz="4" w:space="0"/>
              <w:right w:val="single" w:color="000000" w:sz="4" w:space="0"/>
            </w:tcBorders>
          </w:tcPr>
          <w:p>
            <w:pPr>
              <w:ind w:left="8"/>
              <w:spacing w:before="14" w:line="175"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工会经</w:t>
            </w:r>
            <w:r>
              <w:rPr>
                <w:rFonts w:ascii="Microsoft YaHei" w:hAnsi="Microsoft YaHei" w:eastAsia="Microsoft YaHei" w:cs="Microsoft YaHei"/>
                <w:sz w:val="16"/>
                <w:szCs w:val="16"/>
                <w:spacing w:val="2"/>
              </w:rPr>
              <w:t>费</w:t>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0" w:line="189" w:lineRule="auto"/>
              <w:rPr>
                <w:rFonts w:ascii="SimSun" w:hAnsi="SimSun" w:eastAsia="SimSun" w:cs="SimSun"/>
                <w:sz w:val="16"/>
                <w:szCs w:val="16"/>
              </w:rPr>
            </w:pPr>
            <w:r>
              <w:rPr>
                <w:rFonts w:ascii="SimSun" w:hAnsi="SimSun" w:eastAsia="SimSun" w:cs="SimSun"/>
                <w:sz w:val="16"/>
                <w:szCs w:val="16"/>
                <w:spacing w:val="1"/>
              </w:rPr>
              <w:t>31</w:t>
            </w:r>
            <w:r>
              <w:rPr>
                <w:rFonts w:ascii="SimSun" w:hAnsi="SimSun" w:eastAsia="SimSun" w:cs="SimSun"/>
                <w:sz w:val="16"/>
                <w:szCs w:val="16"/>
              </w:rPr>
              <w:t>2</w:t>
            </w:r>
          </w:p>
        </w:tc>
        <w:tc>
          <w:tcPr>
            <w:tcW w:w="2855" w:type="dxa"/>
            <w:vAlign w:val="top"/>
            <w:tcBorders>
              <w:left w:val="single" w:color="000000" w:sz="4" w:space="0"/>
              <w:right w:val="single" w:color="000000" w:sz="4" w:space="0"/>
            </w:tcBorders>
          </w:tcPr>
          <w:p>
            <w:pPr>
              <w:ind w:left="10"/>
              <w:spacing w:before="15" w:line="227" w:lineRule="auto"/>
              <w:rPr>
                <w:rFonts w:ascii="SimSun" w:hAnsi="SimSun" w:eastAsia="SimSun" w:cs="SimSun"/>
                <w:sz w:val="16"/>
                <w:szCs w:val="16"/>
              </w:rPr>
            </w:pPr>
            <w:r>
              <w:rPr>
                <w:rFonts w:ascii="SimSun" w:hAnsi="SimSun" w:eastAsia="SimSun" w:cs="SimSun"/>
                <w:sz w:val="16"/>
                <w:szCs w:val="16"/>
                <w:spacing w:val="8"/>
              </w:rPr>
              <w:t>对</w:t>
            </w:r>
            <w:r>
              <w:rPr>
                <w:rFonts w:ascii="SimSun" w:hAnsi="SimSun" w:eastAsia="SimSun" w:cs="SimSun"/>
                <w:sz w:val="16"/>
                <w:szCs w:val="16"/>
                <w:spacing w:val="5"/>
              </w:rPr>
              <w:t>企业补助</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0309</w:t>
            </w:r>
          </w:p>
        </w:tc>
        <w:tc>
          <w:tcPr>
            <w:tcW w:w="2853" w:type="dxa"/>
            <w:vAlign w:val="top"/>
            <w:tcBorders>
              <w:left w:val="single" w:color="000000" w:sz="4" w:space="0"/>
              <w:right w:val="single" w:color="000000" w:sz="4" w:space="0"/>
            </w:tcBorders>
          </w:tcPr>
          <w:p>
            <w:pPr>
              <w:ind w:left="4"/>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奖</w:t>
            </w:r>
            <w:r>
              <w:rPr>
                <w:rFonts w:ascii="Microsoft YaHei" w:hAnsi="Microsoft YaHei" w:eastAsia="Microsoft YaHei" w:cs="Microsoft YaHei"/>
                <w:sz w:val="16"/>
                <w:szCs w:val="16"/>
                <w:spacing w:val="2"/>
              </w:rPr>
              <w:t>励金</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0229</w:t>
            </w:r>
          </w:p>
        </w:tc>
        <w:tc>
          <w:tcPr>
            <w:tcW w:w="2853" w:type="dxa"/>
            <w:vAlign w:val="top"/>
            <w:tcBorders>
              <w:left w:val="single" w:color="000000" w:sz="4" w:space="0"/>
              <w:right w:val="single" w:color="000000" w:sz="4" w:space="0"/>
            </w:tcBorders>
          </w:tcPr>
          <w:p>
            <w:pPr>
              <w:ind w:left="5"/>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福利费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0"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1201</w:t>
            </w:r>
          </w:p>
        </w:tc>
        <w:tc>
          <w:tcPr>
            <w:tcW w:w="2855" w:type="dxa"/>
            <w:vAlign w:val="top"/>
            <w:tcBorders>
              <w:left w:val="single" w:color="000000" w:sz="4" w:space="0"/>
              <w:right w:val="single" w:color="000000" w:sz="4" w:space="0"/>
            </w:tcBorders>
          </w:tcPr>
          <w:p>
            <w:pPr>
              <w:ind w:left="17"/>
              <w:spacing w:before="15"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资</w:t>
            </w:r>
            <w:r>
              <w:rPr>
                <w:rFonts w:ascii="Microsoft YaHei" w:hAnsi="Microsoft YaHei" w:eastAsia="Microsoft YaHei" w:cs="Microsoft YaHei"/>
                <w:sz w:val="16"/>
                <w:szCs w:val="16"/>
                <w:spacing w:val="2"/>
              </w:rPr>
              <w:t>本金注入</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0310</w:t>
            </w:r>
          </w:p>
        </w:tc>
        <w:tc>
          <w:tcPr>
            <w:tcW w:w="2853" w:type="dxa"/>
            <w:vAlign w:val="top"/>
            <w:tcBorders>
              <w:left w:val="single" w:color="000000" w:sz="4" w:space="0"/>
              <w:right w:val="single" w:color="000000" w:sz="4" w:space="0"/>
            </w:tcBorders>
          </w:tcPr>
          <w:p>
            <w:pPr>
              <w:ind w:left="3"/>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个</w:t>
            </w:r>
            <w:r>
              <w:rPr>
                <w:rFonts w:ascii="Microsoft YaHei" w:hAnsi="Microsoft YaHei" w:eastAsia="Microsoft YaHei" w:cs="Microsoft YaHei"/>
                <w:sz w:val="16"/>
                <w:szCs w:val="16"/>
                <w:spacing w:val="4"/>
              </w:rPr>
              <w:t>人农业生产补贴</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0231</w:t>
            </w:r>
          </w:p>
        </w:tc>
        <w:tc>
          <w:tcPr>
            <w:tcW w:w="2853" w:type="dxa"/>
            <w:vAlign w:val="top"/>
            <w:tcBorders>
              <w:left w:val="single" w:color="000000" w:sz="4" w:space="0"/>
              <w:right w:val="single" w:color="000000" w:sz="4" w:space="0"/>
            </w:tcBorders>
          </w:tcPr>
          <w:p>
            <w:pPr>
              <w:ind w:left="11"/>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公务</w:t>
            </w:r>
            <w:r>
              <w:rPr>
                <w:rFonts w:ascii="Microsoft YaHei" w:hAnsi="Microsoft YaHei" w:eastAsia="Microsoft YaHei" w:cs="Microsoft YaHei"/>
                <w:sz w:val="16"/>
                <w:szCs w:val="16"/>
                <w:spacing w:val="3"/>
              </w:rPr>
              <w:t>用车运行维护费</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1203</w:t>
            </w:r>
          </w:p>
        </w:tc>
        <w:tc>
          <w:tcPr>
            <w:tcW w:w="2855" w:type="dxa"/>
            <w:vAlign w:val="top"/>
            <w:tcBorders>
              <w:left w:val="single" w:color="000000" w:sz="4" w:space="0"/>
              <w:right w:val="single" w:color="000000" w:sz="4" w:space="0"/>
            </w:tcBorders>
          </w:tcPr>
          <w:p>
            <w:pPr>
              <w:ind w:left="10"/>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7"/>
              </w:rPr>
              <w:t>政</w:t>
            </w:r>
            <w:r>
              <w:rPr>
                <w:rFonts w:ascii="Microsoft YaHei" w:hAnsi="Microsoft YaHei" w:eastAsia="Microsoft YaHei" w:cs="Microsoft YaHei"/>
                <w:sz w:val="16"/>
                <w:szCs w:val="16"/>
                <w:spacing w:val="4"/>
              </w:rPr>
              <w:t>府投资基金股权投资</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ind w:left="15"/>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0311</w:t>
            </w:r>
          </w:p>
        </w:tc>
        <w:tc>
          <w:tcPr>
            <w:tcW w:w="2853" w:type="dxa"/>
            <w:vAlign w:val="top"/>
            <w:tcBorders>
              <w:left w:val="single" w:color="000000" w:sz="4" w:space="0"/>
              <w:right w:val="single" w:color="000000" w:sz="4" w:space="0"/>
            </w:tcBorders>
          </w:tcPr>
          <w:p>
            <w:pPr>
              <w:ind w:left="2"/>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代</w:t>
            </w:r>
            <w:r>
              <w:rPr>
                <w:rFonts w:ascii="Microsoft YaHei" w:hAnsi="Microsoft YaHei" w:eastAsia="Microsoft YaHei" w:cs="Microsoft YaHei"/>
                <w:sz w:val="16"/>
                <w:szCs w:val="16"/>
                <w:spacing w:val="4"/>
              </w:rPr>
              <w:t>缴社会保险费</w:t>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ind w:left="9"/>
              <w:spacing w:before="42"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0239</w:t>
            </w:r>
          </w:p>
        </w:tc>
        <w:tc>
          <w:tcPr>
            <w:tcW w:w="2853" w:type="dxa"/>
            <w:vAlign w:val="top"/>
            <w:tcBorders>
              <w:left w:val="single" w:color="000000" w:sz="4" w:space="0"/>
              <w:right w:val="single" w:color="000000" w:sz="4" w:space="0"/>
            </w:tcBorders>
          </w:tcPr>
          <w:p>
            <w:pPr>
              <w:ind w:left="6"/>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rPr>
              <w:t>其</w:t>
            </w:r>
            <w:r>
              <w:rPr>
                <w:rFonts w:ascii="Microsoft YaHei" w:hAnsi="Microsoft YaHei" w:eastAsia="Microsoft YaHei" w:cs="Microsoft YaHei"/>
                <w:sz w:val="16"/>
                <w:szCs w:val="16"/>
                <w:spacing w:val="4"/>
              </w:rPr>
              <w:t>他</w:t>
            </w:r>
            <w:r>
              <w:rPr>
                <w:rFonts w:ascii="Microsoft YaHei" w:hAnsi="Microsoft YaHei" w:eastAsia="Microsoft YaHei" w:cs="Microsoft YaHei"/>
                <w:sz w:val="16"/>
                <w:szCs w:val="16"/>
                <w:spacing w:val="3"/>
              </w:rPr>
              <w:t>交通费用</w:t>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3"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1204</w:t>
            </w:r>
          </w:p>
        </w:tc>
        <w:tc>
          <w:tcPr>
            <w:tcW w:w="2855" w:type="dxa"/>
            <w:vAlign w:val="top"/>
            <w:tcBorders>
              <w:left w:val="single" w:color="000000" w:sz="4" w:space="0"/>
              <w:right w:val="single" w:color="000000" w:sz="4" w:space="0"/>
            </w:tcBorders>
          </w:tcPr>
          <w:p>
            <w:pPr>
              <w:ind w:left="19"/>
              <w:spacing w:before="17" w:line="17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费用补贴</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ind w:left="15"/>
              <w:spacing w:before="42"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0399</w:t>
            </w:r>
          </w:p>
        </w:tc>
        <w:tc>
          <w:tcPr>
            <w:tcW w:w="2853" w:type="dxa"/>
            <w:vAlign w:val="top"/>
            <w:tcBorders>
              <w:left w:val="single" w:color="000000" w:sz="4" w:space="0"/>
              <w:right w:val="single" w:color="000000" w:sz="4" w:space="0"/>
            </w:tcBorders>
          </w:tcPr>
          <w:p>
            <w:pPr>
              <w:ind w:left="4"/>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8"/>
              </w:rPr>
              <w:t>其</w:t>
            </w:r>
            <w:r>
              <w:rPr>
                <w:rFonts w:ascii="Microsoft YaHei" w:hAnsi="Microsoft YaHei" w:eastAsia="Microsoft YaHei" w:cs="Microsoft YaHei"/>
                <w:sz w:val="16"/>
                <w:szCs w:val="16"/>
                <w:spacing w:val="4"/>
              </w:rPr>
              <w:t>他个人和家庭的补助支出</w:t>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ind w:left="9"/>
              <w:spacing w:before="42" w:line="170"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0240</w:t>
            </w:r>
          </w:p>
        </w:tc>
        <w:tc>
          <w:tcPr>
            <w:tcW w:w="2853" w:type="dxa"/>
            <w:vAlign w:val="top"/>
            <w:tcBorders>
              <w:left w:val="single" w:color="000000" w:sz="4" w:space="0"/>
              <w:right w:val="single" w:color="000000" w:sz="4" w:space="0"/>
            </w:tcBorders>
          </w:tcPr>
          <w:p>
            <w:pPr>
              <w:ind w:left="5"/>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税</w:t>
            </w:r>
            <w:r>
              <w:rPr>
                <w:rFonts w:ascii="Microsoft YaHei" w:hAnsi="Microsoft YaHei" w:eastAsia="Microsoft YaHei" w:cs="Microsoft YaHei"/>
                <w:sz w:val="16"/>
                <w:szCs w:val="16"/>
                <w:spacing w:val="4"/>
              </w:rPr>
              <w:t>金及附加费用</w:t>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1" w:line="171"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1205</w:t>
            </w:r>
          </w:p>
        </w:tc>
        <w:tc>
          <w:tcPr>
            <w:tcW w:w="2855" w:type="dxa"/>
            <w:vAlign w:val="top"/>
            <w:tcBorders>
              <w:left w:val="single" w:color="000000" w:sz="4" w:space="0"/>
              <w:right w:val="single" w:color="000000" w:sz="4" w:space="0"/>
            </w:tcBorders>
          </w:tcPr>
          <w:p>
            <w:pPr>
              <w:ind w:left="11"/>
              <w:spacing w:before="16"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利息补贴</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38" w:hRule="atLeast"/>
        </w:trPr>
        <w:tc>
          <w:tcPr>
            <w:tcW w:w="584" w:type="dxa"/>
            <w:vAlign w:val="top"/>
            <w:tcBorders>
              <w:left w:val="single" w:color="000000" w:sz="4" w:space="0"/>
              <w:right w:val="single" w:color="000000" w:sz="4" w:space="0"/>
            </w:tcBorders>
          </w:tcPr>
          <w:p>
            <w:pPr>
              <w:spacing w:line="237" w:lineRule="exact"/>
              <w:rPr>
                <w:rFonts w:ascii="Arial"/>
                <w:sz w:val="20"/>
              </w:rPr>
            </w:pPr>
            <w:r/>
          </w:p>
        </w:tc>
        <w:tc>
          <w:tcPr>
            <w:tcW w:w="2853" w:type="dxa"/>
            <w:vAlign w:val="top"/>
            <w:tcBorders>
              <w:left w:val="single" w:color="000000" w:sz="4" w:space="0"/>
              <w:right w:val="single" w:color="000000" w:sz="4" w:space="0"/>
            </w:tcBorders>
          </w:tcPr>
          <w:p>
            <w:pPr>
              <w:spacing w:line="237" w:lineRule="exact"/>
              <w:rPr>
                <w:rFonts w:ascii="Arial"/>
                <w:sz w:val="20"/>
              </w:rPr>
            </w:pPr>
            <w:r/>
          </w:p>
        </w:tc>
        <w:tc>
          <w:tcPr>
            <w:tcW w:w="1404" w:type="dxa"/>
            <w:vAlign w:val="top"/>
            <w:tcBorders>
              <w:left w:val="single" w:color="000000" w:sz="4" w:space="0"/>
              <w:right w:val="single" w:color="000000" w:sz="4" w:space="0"/>
            </w:tcBorders>
          </w:tcPr>
          <w:p>
            <w:pPr>
              <w:spacing w:line="237" w:lineRule="exact"/>
              <w:rPr>
                <w:rFonts w:ascii="Arial"/>
                <w:sz w:val="20"/>
              </w:rPr>
            </w:pPr>
            <w:r/>
          </w:p>
        </w:tc>
        <w:tc>
          <w:tcPr>
            <w:tcW w:w="575" w:type="dxa"/>
            <w:vAlign w:val="top"/>
            <w:tcBorders>
              <w:left w:val="single" w:color="000000" w:sz="4" w:space="0"/>
              <w:right w:val="single" w:color="000000" w:sz="4" w:space="0"/>
            </w:tcBorders>
          </w:tcPr>
          <w:p>
            <w:pPr>
              <w:ind w:left="9"/>
              <w:spacing w:before="54" w:line="16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3</w:t>
            </w:r>
            <w:r>
              <w:rPr>
                <w:rFonts w:ascii="Microsoft YaHei" w:hAnsi="Microsoft YaHei" w:eastAsia="Microsoft YaHei" w:cs="Microsoft YaHei"/>
                <w:sz w:val="16"/>
                <w:szCs w:val="16"/>
                <w:spacing w:val="-11"/>
              </w:rPr>
              <w:t>0299</w:t>
            </w:r>
          </w:p>
        </w:tc>
        <w:tc>
          <w:tcPr>
            <w:tcW w:w="2853" w:type="dxa"/>
            <w:vAlign w:val="top"/>
            <w:tcBorders>
              <w:left w:val="single" w:color="000000" w:sz="4" w:space="0"/>
              <w:right w:val="single" w:color="000000" w:sz="4" w:space="0"/>
            </w:tcBorders>
          </w:tcPr>
          <w:p>
            <w:pPr>
              <w:ind w:left="6"/>
              <w:spacing w:before="28"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其</w:t>
            </w:r>
            <w:r>
              <w:rPr>
                <w:rFonts w:ascii="Microsoft YaHei" w:hAnsi="Microsoft YaHei" w:eastAsia="Microsoft YaHei" w:cs="Microsoft YaHei"/>
                <w:sz w:val="16"/>
                <w:szCs w:val="16"/>
                <w:spacing w:val="4"/>
              </w:rPr>
              <w:t>他商品和服务支出</w:t>
            </w:r>
          </w:p>
        </w:tc>
        <w:tc>
          <w:tcPr>
            <w:tcW w:w="1403" w:type="dxa"/>
            <w:vAlign w:val="top"/>
            <w:tcBorders>
              <w:left w:val="single" w:color="000000" w:sz="4" w:space="0"/>
              <w:right w:val="single" w:color="000000" w:sz="4" w:space="0"/>
            </w:tcBorders>
          </w:tcPr>
          <w:p>
            <w:pPr>
              <w:ind w:left="982"/>
              <w:spacing w:before="53" w:line="16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2"/>
              </w:rPr>
              <w:t>12.4</w:t>
            </w:r>
            <w:r>
              <w:rPr>
                <w:rFonts w:ascii="Microsoft YaHei" w:hAnsi="Microsoft YaHei" w:eastAsia="Microsoft YaHei" w:cs="Microsoft YaHei"/>
                <w:sz w:val="16"/>
                <w:szCs w:val="16"/>
                <w:spacing w:val="-1"/>
              </w:rPr>
              <w:t>3</w:t>
            </w:r>
          </w:p>
        </w:tc>
        <w:tc>
          <w:tcPr>
            <w:tcW w:w="572" w:type="dxa"/>
            <w:vAlign w:val="top"/>
            <w:tcBorders>
              <w:left w:val="single" w:color="000000" w:sz="4" w:space="0"/>
              <w:right w:val="single" w:color="000000" w:sz="4" w:space="0"/>
            </w:tcBorders>
          </w:tcPr>
          <w:p>
            <w:pPr>
              <w:ind w:left="13"/>
              <w:spacing w:before="53" w:line="16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rPr>
              <w:t>3</w:t>
            </w:r>
            <w:r>
              <w:rPr>
                <w:rFonts w:ascii="Microsoft YaHei" w:hAnsi="Microsoft YaHei" w:eastAsia="Microsoft YaHei" w:cs="Microsoft YaHei"/>
                <w:sz w:val="16"/>
                <w:szCs w:val="16"/>
                <w:spacing w:val="-11"/>
              </w:rPr>
              <w:t>12099</w:t>
            </w:r>
          </w:p>
        </w:tc>
        <w:tc>
          <w:tcPr>
            <w:tcW w:w="2855" w:type="dxa"/>
            <w:vAlign w:val="top"/>
            <w:tcBorders>
              <w:left w:val="single" w:color="000000" w:sz="4" w:space="0"/>
              <w:right w:val="single" w:color="000000" w:sz="4" w:space="0"/>
            </w:tcBorders>
          </w:tcPr>
          <w:p>
            <w:pPr>
              <w:ind w:left="11"/>
              <w:spacing w:before="28" w:line="183"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4"/>
              </w:rPr>
              <w:t>其他对企业补</w:t>
            </w:r>
            <w:r>
              <w:rPr>
                <w:rFonts w:ascii="Microsoft YaHei" w:hAnsi="Microsoft YaHei" w:eastAsia="Microsoft YaHei" w:cs="Microsoft YaHei"/>
                <w:sz w:val="16"/>
                <w:szCs w:val="16"/>
                <w:spacing w:val="3"/>
              </w:rPr>
              <w:t>助</w:t>
            </w:r>
          </w:p>
        </w:tc>
        <w:tc>
          <w:tcPr>
            <w:tcW w:w="1422" w:type="dxa"/>
            <w:vAlign w:val="top"/>
            <w:tcBorders>
              <w:left w:val="single" w:color="000000" w:sz="4" w:space="0"/>
              <w:right w:val="single" w:color="000000" w:sz="4" w:space="0"/>
            </w:tcBorders>
          </w:tcPr>
          <w:p>
            <w:pPr>
              <w:spacing w:line="237" w:lineRule="exact"/>
              <w:rPr>
                <w:rFonts w:ascii="Arial"/>
                <w:sz w:val="20"/>
              </w:rPr>
            </w:pPr>
            <w:r/>
          </w:p>
        </w:tc>
      </w:tr>
      <w:tr>
        <w:trPr>
          <w:trHeight w:val="212" w:hRule="atLeast"/>
        </w:trPr>
        <w:tc>
          <w:tcPr>
            <w:tcW w:w="584" w:type="dxa"/>
            <w:vAlign w:val="top"/>
            <w:tcBorders>
              <w:left w:val="single" w:color="000000" w:sz="4" w:space="0"/>
              <w:right w:val="single" w:color="000000" w:sz="4" w:space="0"/>
            </w:tcBorders>
          </w:tcPr>
          <w:p>
            <w:pPr>
              <w:spacing w:line="212" w:lineRule="exact"/>
              <w:rPr>
                <w:rFonts w:ascii="Arial"/>
                <w:sz w:val="18"/>
              </w:rPr>
            </w:pPr>
            <w:r/>
          </w:p>
        </w:tc>
        <w:tc>
          <w:tcPr>
            <w:tcW w:w="2853" w:type="dxa"/>
            <w:vAlign w:val="top"/>
            <w:tcBorders>
              <w:left w:val="single" w:color="000000" w:sz="4" w:space="0"/>
              <w:right w:val="single" w:color="000000" w:sz="4" w:space="0"/>
            </w:tcBorders>
          </w:tcPr>
          <w:p>
            <w:pPr>
              <w:spacing w:line="212" w:lineRule="exact"/>
              <w:rPr>
                <w:rFonts w:ascii="Arial"/>
                <w:sz w:val="18"/>
              </w:rPr>
            </w:pPr>
            <w:r/>
          </w:p>
        </w:tc>
        <w:tc>
          <w:tcPr>
            <w:tcW w:w="1404" w:type="dxa"/>
            <w:vAlign w:val="top"/>
            <w:tcBorders>
              <w:left w:val="single" w:color="000000" w:sz="4" w:space="0"/>
              <w:right w:val="single" w:color="000000" w:sz="4" w:space="0"/>
            </w:tcBorders>
          </w:tcPr>
          <w:p>
            <w:pPr>
              <w:spacing w:line="212" w:lineRule="exact"/>
              <w:rPr>
                <w:rFonts w:ascii="Arial"/>
                <w:sz w:val="18"/>
              </w:rPr>
            </w:pPr>
            <w:r/>
          </w:p>
        </w:tc>
        <w:tc>
          <w:tcPr>
            <w:tcW w:w="575" w:type="dxa"/>
            <w:vAlign w:val="top"/>
            <w:tcBorders>
              <w:left w:val="single" w:color="000000" w:sz="4" w:space="0"/>
              <w:right w:val="single" w:color="000000" w:sz="4" w:space="0"/>
            </w:tcBorders>
          </w:tcPr>
          <w:p>
            <w:pPr>
              <w:spacing w:line="212" w:lineRule="exact"/>
              <w:rPr>
                <w:rFonts w:ascii="Arial"/>
                <w:sz w:val="18"/>
              </w:rPr>
            </w:pPr>
            <w:r/>
          </w:p>
        </w:tc>
        <w:tc>
          <w:tcPr>
            <w:tcW w:w="2853" w:type="dxa"/>
            <w:vAlign w:val="top"/>
            <w:tcBorders>
              <w:left w:val="single" w:color="000000" w:sz="4" w:space="0"/>
              <w:right w:val="single" w:color="000000" w:sz="4" w:space="0"/>
            </w:tcBorders>
          </w:tcPr>
          <w:p>
            <w:pPr>
              <w:spacing w:line="212" w:lineRule="exact"/>
              <w:rPr>
                <w:rFonts w:ascii="Arial"/>
                <w:sz w:val="18"/>
              </w:rPr>
            </w:pPr>
            <w:r/>
          </w:p>
        </w:tc>
        <w:tc>
          <w:tcPr>
            <w:tcW w:w="1403" w:type="dxa"/>
            <w:vAlign w:val="top"/>
            <w:tcBorders>
              <w:left w:val="single" w:color="000000" w:sz="4" w:space="0"/>
              <w:right w:val="single" w:color="000000" w:sz="4" w:space="0"/>
            </w:tcBorders>
          </w:tcPr>
          <w:p>
            <w:pPr>
              <w:spacing w:line="212" w:lineRule="exact"/>
              <w:rPr>
                <w:rFonts w:ascii="Arial"/>
                <w:sz w:val="18"/>
              </w:rPr>
            </w:pPr>
            <w:r/>
          </w:p>
        </w:tc>
        <w:tc>
          <w:tcPr>
            <w:tcW w:w="572" w:type="dxa"/>
            <w:vAlign w:val="top"/>
            <w:tcBorders>
              <w:left w:val="single" w:color="000000" w:sz="4" w:space="0"/>
              <w:right w:val="single" w:color="000000" w:sz="4" w:space="0"/>
            </w:tcBorders>
          </w:tcPr>
          <w:p>
            <w:pPr>
              <w:ind w:left="13"/>
              <w:spacing w:before="42" w:line="189" w:lineRule="auto"/>
              <w:rPr>
                <w:rFonts w:ascii="SimSun" w:hAnsi="SimSun" w:eastAsia="SimSun" w:cs="SimSun"/>
                <w:sz w:val="16"/>
                <w:szCs w:val="16"/>
              </w:rPr>
            </w:pPr>
            <w:r>
              <w:rPr>
                <w:rFonts w:ascii="SimSun" w:hAnsi="SimSun" w:eastAsia="SimSun" w:cs="SimSun"/>
                <w:sz w:val="16"/>
                <w:szCs w:val="16"/>
                <w:spacing w:val="1"/>
              </w:rPr>
              <w:t>39</w:t>
            </w:r>
            <w:r>
              <w:rPr>
                <w:rFonts w:ascii="SimSun" w:hAnsi="SimSun" w:eastAsia="SimSun" w:cs="SimSun"/>
                <w:sz w:val="16"/>
                <w:szCs w:val="16"/>
              </w:rPr>
              <w:t>9</w:t>
            </w:r>
          </w:p>
        </w:tc>
        <w:tc>
          <w:tcPr>
            <w:tcW w:w="2855" w:type="dxa"/>
            <w:vAlign w:val="top"/>
            <w:tcBorders>
              <w:left w:val="single" w:color="000000" w:sz="4" w:space="0"/>
              <w:right w:val="single" w:color="000000" w:sz="4" w:space="0"/>
            </w:tcBorders>
          </w:tcPr>
          <w:p>
            <w:pPr>
              <w:ind w:left="11"/>
              <w:spacing w:before="17" w:line="225" w:lineRule="auto"/>
              <w:rPr>
                <w:rFonts w:ascii="SimSun" w:hAnsi="SimSun" w:eastAsia="SimSun" w:cs="SimSun"/>
                <w:sz w:val="16"/>
                <w:szCs w:val="16"/>
              </w:rPr>
            </w:pPr>
            <w:r>
              <w:rPr>
                <w:rFonts w:ascii="SimSun" w:hAnsi="SimSun" w:eastAsia="SimSun" w:cs="SimSun"/>
                <w:sz w:val="16"/>
                <w:szCs w:val="16"/>
                <w:spacing w:val="5"/>
              </w:rPr>
              <w:t>其他支</w:t>
            </w:r>
            <w:r>
              <w:rPr>
                <w:rFonts w:ascii="SimSun" w:hAnsi="SimSun" w:eastAsia="SimSun" w:cs="SimSun"/>
                <w:sz w:val="16"/>
                <w:szCs w:val="16"/>
                <w:spacing w:val="4"/>
              </w:rPr>
              <w:t>出</w:t>
            </w:r>
          </w:p>
        </w:tc>
        <w:tc>
          <w:tcPr>
            <w:tcW w:w="1422" w:type="dxa"/>
            <w:vAlign w:val="top"/>
            <w:tcBorders>
              <w:left w:val="single" w:color="000000" w:sz="4" w:space="0"/>
              <w:right w:val="single" w:color="000000" w:sz="4" w:space="0"/>
            </w:tcBorders>
          </w:tcPr>
          <w:p>
            <w:pPr>
              <w:spacing w:line="212"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spacing w:line="215" w:lineRule="exact"/>
              <w:rPr>
                <w:rFonts w:ascii="Arial"/>
                <w:sz w:val="18"/>
              </w:rPr>
            </w:pPr>
            <w:r/>
          </w:p>
        </w:tc>
        <w:tc>
          <w:tcPr>
            <w:tcW w:w="2853" w:type="dxa"/>
            <w:vAlign w:val="top"/>
            <w:tcBorders>
              <w:left w:val="single" w:color="000000" w:sz="4" w:space="0"/>
              <w:right w:val="single" w:color="000000" w:sz="4" w:space="0"/>
            </w:tcBorders>
          </w:tcPr>
          <w:p>
            <w:pPr>
              <w:spacing w:line="215" w:lineRule="exact"/>
              <w:rPr>
                <w:rFonts w:ascii="Arial"/>
                <w:sz w:val="18"/>
              </w:rPr>
            </w:pPr>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spacing w:line="215" w:lineRule="exact"/>
              <w:rPr>
                <w:rFonts w:ascii="Arial"/>
                <w:sz w:val="18"/>
              </w:rPr>
            </w:pPr>
            <w:r/>
          </w:p>
        </w:tc>
        <w:tc>
          <w:tcPr>
            <w:tcW w:w="2853" w:type="dxa"/>
            <w:vAlign w:val="top"/>
            <w:tcBorders>
              <w:left w:val="single" w:color="000000" w:sz="4" w:space="0"/>
              <w:right w:val="single" w:color="000000" w:sz="4" w:space="0"/>
            </w:tcBorders>
          </w:tcPr>
          <w:p>
            <w:pPr>
              <w:spacing w:line="215" w:lineRule="exact"/>
              <w:rPr>
                <w:rFonts w:ascii="Arial"/>
                <w:sz w:val="18"/>
              </w:rPr>
            </w:pPr>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3"/>
              <w:spacing w:before="43" w:line="172"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9906</w:t>
            </w:r>
          </w:p>
        </w:tc>
        <w:tc>
          <w:tcPr>
            <w:tcW w:w="2855" w:type="dxa"/>
            <w:vAlign w:val="top"/>
            <w:tcBorders>
              <w:left w:val="single" w:color="000000" w:sz="4" w:space="0"/>
              <w:right w:val="single" w:color="000000" w:sz="4" w:space="0"/>
            </w:tcBorders>
          </w:tcPr>
          <w:p>
            <w:pPr>
              <w:ind w:left="11"/>
              <w:spacing w:before="18" w:line="172"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1"/>
              </w:rPr>
              <w:t>赠与</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spacing w:line="211" w:lineRule="exact"/>
              <w:rPr>
                <w:rFonts w:ascii="Arial"/>
                <w:sz w:val="18"/>
              </w:rPr>
            </w:pPr>
            <w:r/>
          </w:p>
        </w:tc>
        <w:tc>
          <w:tcPr>
            <w:tcW w:w="2853" w:type="dxa"/>
            <w:vAlign w:val="top"/>
            <w:tcBorders>
              <w:left w:val="single" w:color="000000" w:sz="4" w:space="0"/>
              <w:right w:val="single" w:color="000000" w:sz="4" w:space="0"/>
            </w:tcBorders>
          </w:tcPr>
          <w:p>
            <w:pPr>
              <w:spacing w:line="211" w:lineRule="exact"/>
              <w:rPr>
                <w:rFonts w:ascii="Arial"/>
                <w:sz w:val="18"/>
              </w:rPr>
            </w:pPr>
            <w:r/>
          </w:p>
        </w:tc>
        <w:tc>
          <w:tcPr>
            <w:tcW w:w="1404" w:type="dxa"/>
            <w:vAlign w:val="top"/>
            <w:tcBorders>
              <w:left w:val="single" w:color="000000" w:sz="4" w:space="0"/>
              <w:right w:val="single" w:color="000000" w:sz="4" w:space="0"/>
            </w:tcBorders>
          </w:tcPr>
          <w:p>
            <w:pPr>
              <w:spacing w:line="211" w:lineRule="exact"/>
              <w:rPr>
                <w:rFonts w:ascii="Arial"/>
                <w:sz w:val="18"/>
              </w:rPr>
            </w:pPr>
            <w:r/>
          </w:p>
        </w:tc>
        <w:tc>
          <w:tcPr>
            <w:tcW w:w="575" w:type="dxa"/>
            <w:vAlign w:val="top"/>
            <w:tcBorders>
              <w:left w:val="single" w:color="000000" w:sz="4" w:space="0"/>
              <w:right w:val="single" w:color="000000" w:sz="4" w:space="0"/>
            </w:tcBorders>
          </w:tcPr>
          <w:p>
            <w:pPr>
              <w:spacing w:line="211" w:lineRule="exact"/>
              <w:rPr>
                <w:rFonts w:ascii="Arial"/>
                <w:sz w:val="18"/>
              </w:rPr>
            </w:pPr>
            <w:r/>
          </w:p>
        </w:tc>
        <w:tc>
          <w:tcPr>
            <w:tcW w:w="2853" w:type="dxa"/>
            <w:vAlign w:val="top"/>
            <w:tcBorders>
              <w:left w:val="single" w:color="000000" w:sz="4" w:space="0"/>
              <w:right w:val="single" w:color="000000" w:sz="4" w:space="0"/>
            </w:tcBorders>
          </w:tcPr>
          <w:p>
            <w:pPr>
              <w:spacing w:line="211" w:lineRule="exact"/>
              <w:rPr>
                <w:rFonts w:ascii="Arial"/>
                <w:sz w:val="18"/>
              </w:rPr>
            </w:pPr>
            <w:r/>
          </w:p>
        </w:tc>
        <w:tc>
          <w:tcPr>
            <w:tcW w:w="1403" w:type="dxa"/>
            <w:vAlign w:val="top"/>
            <w:tcBorders>
              <w:left w:val="single" w:color="000000" w:sz="4" w:space="0"/>
              <w:right w:val="single" w:color="000000" w:sz="4" w:space="0"/>
            </w:tcBorders>
          </w:tcPr>
          <w:p>
            <w:pPr>
              <w:spacing w:line="211" w:lineRule="exact"/>
              <w:rPr>
                <w:rFonts w:ascii="Arial"/>
                <w:sz w:val="18"/>
              </w:rPr>
            </w:pPr>
            <w:r/>
          </w:p>
        </w:tc>
        <w:tc>
          <w:tcPr>
            <w:tcW w:w="572" w:type="dxa"/>
            <w:vAlign w:val="top"/>
            <w:tcBorders>
              <w:left w:val="single" w:color="000000" w:sz="4" w:space="0"/>
              <w:right w:val="single" w:color="000000" w:sz="4" w:space="0"/>
            </w:tcBorders>
          </w:tcPr>
          <w:p>
            <w:pPr>
              <w:ind w:left="13"/>
              <w:spacing w:before="43" w:line="168"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9907</w:t>
            </w:r>
          </w:p>
        </w:tc>
        <w:tc>
          <w:tcPr>
            <w:tcW w:w="2855" w:type="dxa"/>
            <w:vAlign w:val="top"/>
            <w:tcBorders>
              <w:left w:val="single" w:color="000000" w:sz="4" w:space="0"/>
              <w:right w:val="single" w:color="000000" w:sz="4" w:space="0"/>
            </w:tcBorders>
          </w:tcPr>
          <w:p>
            <w:pPr>
              <w:ind w:left="26"/>
              <w:spacing w:before="17" w:line="170"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国</w:t>
            </w:r>
            <w:r>
              <w:rPr>
                <w:rFonts w:ascii="Microsoft YaHei" w:hAnsi="Microsoft YaHei" w:eastAsia="Microsoft YaHei" w:cs="Microsoft YaHei"/>
                <w:sz w:val="16"/>
                <w:szCs w:val="16"/>
                <w:spacing w:val="2"/>
              </w:rPr>
              <w:t>家赔偿费用支出</w:t>
            </w:r>
          </w:p>
        </w:tc>
        <w:tc>
          <w:tcPr>
            <w:tcW w:w="1422" w:type="dxa"/>
            <w:vAlign w:val="top"/>
            <w:tcBorders>
              <w:left w:val="single" w:color="000000" w:sz="4" w:space="0"/>
              <w:right w:val="single" w:color="000000" w:sz="4" w:space="0"/>
            </w:tcBorders>
          </w:tcPr>
          <w:p>
            <w:pPr>
              <w:spacing w:line="211" w:lineRule="exact"/>
              <w:rPr>
                <w:rFonts w:ascii="Arial"/>
                <w:sz w:val="18"/>
              </w:rPr>
            </w:pPr>
            <w:r/>
          </w:p>
        </w:tc>
      </w:tr>
      <w:tr>
        <w:trPr>
          <w:trHeight w:val="212" w:hRule="atLeast"/>
        </w:trPr>
        <w:tc>
          <w:tcPr>
            <w:tcW w:w="584" w:type="dxa"/>
            <w:vAlign w:val="top"/>
            <w:tcBorders>
              <w:left w:val="single" w:color="000000" w:sz="4" w:space="0"/>
              <w:right w:val="single" w:color="000000" w:sz="4" w:space="0"/>
            </w:tcBorders>
          </w:tcPr>
          <w:p>
            <w:pPr>
              <w:spacing w:line="211" w:lineRule="exact"/>
              <w:rPr>
                <w:rFonts w:ascii="Arial"/>
                <w:sz w:val="18"/>
              </w:rPr>
            </w:pPr>
            <w:r/>
          </w:p>
        </w:tc>
        <w:tc>
          <w:tcPr>
            <w:tcW w:w="2853" w:type="dxa"/>
            <w:vAlign w:val="top"/>
            <w:tcBorders>
              <w:left w:val="single" w:color="000000" w:sz="4" w:space="0"/>
              <w:right w:val="single" w:color="000000" w:sz="4" w:space="0"/>
            </w:tcBorders>
          </w:tcPr>
          <w:p>
            <w:pPr>
              <w:spacing w:line="211" w:lineRule="exact"/>
              <w:rPr>
                <w:rFonts w:ascii="Arial"/>
                <w:sz w:val="18"/>
              </w:rPr>
            </w:pPr>
            <w:r/>
          </w:p>
        </w:tc>
        <w:tc>
          <w:tcPr>
            <w:tcW w:w="1404" w:type="dxa"/>
            <w:vAlign w:val="top"/>
            <w:tcBorders>
              <w:left w:val="single" w:color="000000" w:sz="4" w:space="0"/>
              <w:right w:val="single" w:color="000000" w:sz="4" w:space="0"/>
            </w:tcBorders>
          </w:tcPr>
          <w:p>
            <w:pPr>
              <w:spacing w:line="211" w:lineRule="exact"/>
              <w:rPr>
                <w:rFonts w:ascii="Arial"/>
                <w:sz w:val="18"/>
              </w:rPr>
            </w:pPr>
            <w:r/>
          </w:p>
        </w:tc>
        <w:tc>
          <w:tcPr>
            <w:tcW w:w="575" w:type="dxa"/>
            <w:vAlign w:val="top"/>
            <w:tcBorders>
              <w:left w:val="single" w:color="000000" w:sz="4" w:space="0"/>
              <w:right w:val="single" w:color="000000" w:sz="4" w:space="0"/>
            </w:tcBorders>
          </w:tcPr>
          <w:p>
            <w:pPr>
              <w:spacing w:line="211" w:lineRule="exact"/>
              <w:rPr>
                <w:rFonts w:ascii="Arial"/>
                <w:sz w:val="18"/>
              </w:rPr>
            </w:pPr>
            <w:r/>
          </w:p>
        </w:tc>
        <w:tc>
          <w:tcPr>
            <w:tcW w:w="2853" w:type="dxa"/>
            <w:vAlign w:val="top"/>
            <w:tcBorders>
              <w:left w:val="single" w:color="000000" w:sz="4" w:space="0"/>
              <w:right w:val="single" w:color="000000" w:sz="4" w:space="0"/>
            </w:tcBorders>
          </w:tcPr>
          <w:p>
            <w:pPr>
              <w:spacing w:line="211" w:lineRule="exact"/>
              <w:rPr>
                <w:rFonts w:ascii="Arial"/>
                <w:sz w:val="18"/>
              </w:rPr>
            </w:pPr>
            <w:r/>
          </w:p>
        </w:tc>
        <w:tc>
          <w:tcPr>
            <w:tcW w:w="1403" w:type="dxa"/>
            <w:vAlign w:val="top"/>
            <w:tcBorders>
              <w:left w:val="single" w:color="000000" w:sz="4" w:space="0"/>
              <w:right w:val="single" w:color="000000" w:sz="4" w:space="0"/>
            </w:tcBorders>
          </w:tcPr>
          <w:p>
            <w:pPr>
              <w:spacing w:line="211" w:lineRule="exact"/>
              <w:rPr>
                <w:rFonts w:ascii="Arial"/>
                <w:sz w:val="18"/>
              </w:rPr>
            </w:pPr>
            <w:r/>
          </w:p>
        </w:tc>
        <w:tc>
          <w:tcPr>
            <w:tcW w:w="572" w:type="dxa"/>
            <w:vAlign w:val="top"/>
            <w:tcBorders>
              <w:left w:val="single" w:color="000000" w:sz="4" w:space="0"/>
              <w:right w:val="single" w:color="000000" w:sz="4" w:space="0"/>
            </w:tcBorders>
          </w:tcPr>
          <w:p>
            <w:pPr>
              <w:ind w:left="13"/>
              <w:spacing w:before="44"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12"/>
                <w:position w:val="-1"/>
              </w:rPr>
              <w:t>3</w:t>
            </w:r>
            <w:r>
              <w:rPr>
                <w:rFonts w:ascii="Microsoft YaHei" w:hAnsi="Microsoft YaHei" w:eastAsia="Microsoft YaHei" w:cs="Microsoft YaHei"/>
                <w:sz w:val="16"/>
                <w:szCs w:val="16"/>
                <w:spacing w:val="-11"/>
                <w:position w:val="-1"/>
              </w:rPr>
              <w:t>9908</w:t>
            </w:r>
          </w:p>
        </w:tc>
        <w:tc>
          <w:tcPr>
            <w:tcW w:w="2855" w:type="dxa"/>
            <w:vAlign w:val="top"/>
            <w:tcBorders>
              <w:left w:val="single" w:color="000000" w:sz="4" w:space="0"/>
              <w:right w:val="single" w:color="000000" w:sz="4" w:space="0"/>
            </w:tcBorders>
          </w:tcPr>
          <w:p>
            <w:pPr>
              <w:ind w:left="9"/>
              <w:spacing w:before="23" w:line="176" w:lineRule="auto"/>
              <w:rPr>
                <w:rFonts w:ascii="Microsoft YaHei" w:hAnsi="Microsoft YaHei" w:eastAsia="Microsoft YaHei" w:cs="Microsoft YaHei"/>
                <w:sz w:val="15"/>
                <w:szCs w:val="15"/>
              </w:rPr>
            </w:pPr>
            <w:r>
              <w:rPr>
                <w:rFonts w:ascii="Microsoft YaHei" w:hAnsi="Microsoft YaHei" w:eastAsia="Microsoft YaHei" w:cs="Microsoft YaHei"/>
                <w:sz w:val="15"/>
                <w:szCs w:val="15"/>
                <w:spacing w:val="6"/>
              </w:rPr>
              <w:t>对</w:t>
            </w:r>
            <w:r>
              <w:rPr>
                <w:rFonts w:ascii="Microsoft YaHei" w:hAnsi="Microsoft YaHei" w:eastAsia="Microsoft YaHei" w:cs="Microsoft YaHei"/>
                <w:sz w:val="15"/>
                <w:szCs w:val="15"/>
                <w:spacing w:val="3"/>
              </w:rPr>
              <w:t>民间非营利组织和群众性自治组织补贴</w:t>
            </w:r>
          </w:p>
        </w:tc>
        <w:tc>
          <w:tcPr>
            <w:tcW w:w="1422" w:type="dxa"/>
            <w:vAlign w:val="top"/>
            <w:tcBorders>
              <w:left w:val="single" w:color="000000" w:sz="4" w:space="0"/>
              <w:right w:val="single" w:color="000000" w:sz="4" w:space="0"/>
            </w:tcBorders>
          </w:tcPr>
          <w:p>
            <w:pPr>
              <w:spacing w:line="211" w:lineRule="exact"/>
              <w:rPr>
                <w:rFonts w:ascii="Arial"/>
                <w:sz w:val="18"/>
              </w:rPr>
            </w:pPr>
            <w:r/>
          </w:p>
        </w:tc>
      </w:tr>
      <w:tr>
        <w:trPr>
          <w:trHeight w:val="215" w:hRule="atLeast"/>
        </w:trPr>
        <w:tc>
          <w:tcPr>
            <w:tcW w:w="584" w:type="dxa"/>
            <w:vAlign w:val="top"/>
            <w:tcBorders>
              <w:left w:val="single" w:color="000000" w:sz="4" w:space="0"/>
              <w:right w:val="single" w:color="000000" w:sz="4" w:space="0"/>
            </w:tcBorders>
          </w:tcPr>
          <w:p>
            <w:pPr>
              <w:spacing w:line="215" w:lineRule="exact"/>
              <w:rPr>
                <w:rFonts w:ascii="Arial"/>
                <w:sz w:val="18"/>
              </w:rPr>
            </w:pPr>
            <w:r/>
          </w:p>
        </w:tc>
        <w:tc>
          <w:tcPr>
            <w:tcW w:w="2853" w:type="dxa"/>
            <w:vAlign w:val="top"/>
            <w:tcBorders>
              <w:left w:val="single" w:color="000000" w:sz="4" w:space="0"/>
              <w:right w:val="single" w:color="000000" w:sz="4" w:space="0"/>
            </w:tcBorders>
          </w:tcPr>
          <w:p>
            <w:pPr>
              <w:spacing w:line="215" w:lineRule="exact"/>
              <w:rPr>
                <w:rFonts w:ascii="Arial"/>
                <w:sz w:val="18"/>
              </w:rPr>
            </w:pPr>
            <w:r/>
          </w:p>
        </w:tc>
        <w:tc>
          <w:tcPr>
            <w:tcW w:w="1404" w:type="dxa"/>
            <w:vAlign w:val="top"/>
            <w:tcBorders>
              <w:left w:val="single" w:color="000000" w:sz="4" w:space="0"/>
              <w:right w:val="single" w:color="000000" w:sz="4" w:space="0"/>
            </w:tcBorders>
          </w:tcPr>
          <w:p>
            <w:pPr>
              <w:spacing w:line="215" w:lineRule="exact"/>
              <w:rPr>
                <w:rFonts w:ascii="Arial"/>
                <w:sz w:val="18"/>
              </w:rPr>
            </w:pPr>
            <w:r/>
          </w:p>
        </w:tc>
        <w:tc>
          <w:tcPr>
            <w:tcW w:w="575" w:type="dxa"/>
            <w:vAlign w:val="top"/>
            <w:tcBorders>
              <w:left w:val="single" w:color="000000" w:sz="4" w:space="0"/>
              <w:right w:val="single" w:color="000000" w:sz="4" w:space="0"/>
            </w:tcBorders>
          </w:tcPr>
          <w:p>
            <w:pPr>
              <w:spacing w:line="215" w:lineRule="exact"/>
              <w:rPr>
                <w:rFonts w:ascii="Arial"/>
                <w:sz w:val="18"/>
              </w:rPr>
            </w:pPr>
            <w:r/>
          </w:p>
        </w:tc>
        <w:tc>
          <w:tcPr>
            <w:tcW w:w="2853" w:type="dxa"/>
            <w:vAlign w:val="top"/>
            <w:tcBorders>
              <w:left w:val="single" w:color="000000" w:sz="4" w:space="0"/>
              <w:right w:val="single" w:color="000000" w:sz="4" w:space="0"/>
            </w:tcBorders>
          </w:tcPr>
          <w:p>
            <w:pPr>
              <w:spacing w:line="215" w:lineRule="exact"/>
              <w:rPr>
                <w:rFonts w:ascii="Arial"/>
                <w:sz w:val="18"/>
              </w:rPr>
            </w:pPr>
            <w:r/>
          </w:p>
        </w:tc>
        <w:tc>
          <w:tcPr>
            <w:tcW w:w="1403" w:type="dxa"/>
            <w:vAlign w:val="top"/>
            <w:tcBorders>
              <w:left w:val="single" w:color="000000" w:sz="4" w:space="0"/>
              <w:right w:val="single" w:color="000000" w:sz="4" w:space="0"/>
            </w:tcBorders>
          </w:tcPr>
          <w:p>
            <w:pPr>
              <w:spacing w:line="215" w:lineRule="exact"/>
              <w:rPr>
                <w:rFonts w:ascii="Arial"/>
                <w:sz w:val="18"/>
              </w:rPr>
            </w:pPr>
            <w:r/>
          </w:p>
        </w:tc>
        <w:tc>
          <w:tcPr>
            <w:tcW w:w="572" w:type="dxa"/>
            <w:vAlign w:val="top"/>
            <w:tcBorders>
              <w:left w:val="single" w:color="000000" w:sz="4" w:space="0"/>
              <w:right w:val="single" w:color="000000" w:sz="4" w:space="0"/>
            </w:tcBorders>
          </w:tcPr>
          <w:p>
            <w:pPr>
              <w:ind w:left="11"/>
              <w:spacing w:before="52" w:line="162" w:lineRule="auto"/>
              <w:rPr>
                <w:rFonts w:ascii="Microsoft YaHei" w:hAnsi="Microsoft YaHei" w:eastAsia="Microsoft YaHei" w:cs="Microsoft YaHei"/>
                <w:sz w:val="14"/>
                <w:szCs w:val="14"/>
              </w:rPr>
            </w:pPr>
            <w:r>
              <w:rPr>
                <w:rFonts w:ascii="Microsoft YaHei" w:hAnsi="Microsoft YaHei" w:eastAsia="Microsoft YaHei" w:cs="Microsoft YaHei"/>
                <w:sz w:val="14"/>
                <w:szCs w:val="14"/>
                <w:spacing w:val="-9"/>
              </w:rPr>
              <w:t>39999</w:t>
            </w:r>
          </w:p>
        </w:tc>
        <w:tc>
          <w:tcPr>
            <w:tcW w:w="2855" w:type="dxa"/>
            <w:vAlign w:val="top"/>
            <w:tcBorders>
              <w:left w:val="single" w:color="000000" w:sz="4" w:space="0"/>
              <w:right w:val="single" w:color="000000" w:sz="4" w:space="0"/>
            </w:tcBorders>
          </w:tcPr>
          <w:p>
            <w:pPr>
              <w:ind w:left="11"/>
              <w:spacing w:before="19" w:line="171"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3"/>
              </w:rPr>
              <w:t>其他支出</w:t>
            </w:r>
          </w:p>
        </w:tc>
        <w:tc>
          <w:tcPr>
            <w:tcW w:w="1422" w:type="dxa"/>
            <w:vAlign w:val="top"/>
            <w:tcBorders>
              <w:left w:val="single" w:color="000000" w:sz="4" w:space="0"/>
              <w:right w:val="single" w:color="000000" w:sz="4" w:space="0"/>
            </w:tcBorders>
          </w:tcPr>
          <w:p>
            <w:pPr>
              <w:spacing w:line="215" w:lineRule="exact"/>
              <w:rPr>
                <w:rFonts w:ascii="Arial"/>
                <w:sz w:val="18"/>
              </w:rPr>
            </w:pPr>
            <w:r/>
          </w:p>
        </w:tc>
      </w:tr>
      <w:tr>
        <w:trPr>
          <w:trHeight w:val="212" w:hRule="atLeast"/>
        </w:trPr>
        <w:tc>
          <w:tcPr>
            <w:tcW w:w="3437" w:type="dxa"/>
            <w:vAlign w:val="top"/>
            <w:gridSpan w:val="2"/>
            <w:tcBorders>
              <w:left w:val="single" w:color="000000" w:sz="4" w:space="0"/>
              <w:right w:val="single" w:color="000000" w:sz="4" w:space="0"/>
            </w:tcBorders>
          </w:tcPr>
          <w:p>
            <w:pPr>
              <w:ind w:left="1212"/>
              <w:spacing w:before="18" w:line="223" w:lineRule="auto"/>
              <w:rPr>
                <w:rFonts w:ascii="SimSun" w:hAnsi="SimSun" w:eastAsia="SimSun" w:cs="SimSun"/>
                <w:sz w:val="16"/>
                <w:szCs w:val="16"/>
              </w:rPr>
            </w:pPr>
            <w:r>
              <w:rPr>
                <w:rFonts w:ascii="SimSun" w:hAnsi="SimSun" w:eastAsia="SimSun" w:cs="SimSun"/>
                <w:sz w:val="16"/>
                <w:szCs w:val="16"/>
                <w:spacing w:val="8"/>
              </w:rPr>
              <w:t>人</w:t>
            </w:r>
            <w:r>
              <w:rPr>
                <w:rFonts w:ascii="SimSun" w:hAnsi="SimSun" w:eastAsia="SimSun" w:cs="SimSun"/>
                <w:sz w:val="16"/>
                <w:szCs w:val="16"/>
                <w:spacing w:val="5"/>
              </w:rPr>
              <w:t>员经费合计</w:t>
            </w:r>
          </w:p>
        </w:tc>
        <w:tc>
          <w:tcPr>
            <w:tcW w:w="1404" w:type="dxa"/>
            <w:vAlign w:val="top"/>
            <w:tcBorders>
              <w:left w:val="single" w:color="000000" w:sz="4" w:space="0"/>
              <w:right w:val="single" w:color="000000" w:sz="4" w:space="0"/>
            </w:tcBorders>
          </w:tcPr>
          <w:p>
            <w:pPr>
              <w:spacing w:line="211" w:lineRule="exact"/>
              <w:rPr>
                <w:rFonts w:ascii="Arial"/>
                <w:sz w:val="18"/>
              </w:rPr>
            </w:pPr>
            <w:r/>
          </w:p>
        </w:tc>
        <w:tc>
          <w:tcPr>
            <w:tcW w:w="8258" w:type="dxa"/>
            <w:vAlign w:val="top"/>
            <w:gridSpan w:val="5"/>
            <w:tcBorders>
              <w:left w:val="single" w:color="000000" w:sz="4" w:space="0"/>
              <w:right w:val="single" w:color="000000" w:sz="4" w:space="0"/>
            </w:tcBorders>
          </w:tcPr>
          <w:p>
            <w:pPr>
              <w:ind w:left="3626"/>
              <w:spacing w:before="18" w:line="223" w:lineRule="auto"/>
              <w:rPr>
                <w:rFonts w:ascii="SimSun" w:hAnsi="SimSun" w:eastAsia="SimSun" w:cs="SimSun"/>
                <w:sz w:val="16"/>
                <w:szCs w:val="16"/>
              </w:rPr>
            </w:pPr>
            <w:r>
              <w:rPr>
                <w:rFonts w:ascii="SimSun" w:hAnsi="SimSun" w:eastAsia="SimSun" w:cs="SimSun"/>
                <w:sz w:val="16"/>
                <w:szCs w:val="16"/>
                <w:spacing w:val="5"/>
              </w:rPr>
              <w:t>公用经费合</w:t>
            </w:r>
            <w:r>
              <w:rPr>
                <w:rFonts w:ascii="SimSun" w:hAnsi="SimSun" w:eastAsia="SimSun" w:cs="SimSun"/>
                <w:sz w:val="16"/>
                <w:szCs w:val="16"/>
                <w:spacing w:val="4"/>
              </w:rPr>
              <w:t>计</w:t>
            </w:r>
          </w:p>
        </w:tc>
        <w:tc>
          <w:tcPr>
            <w:tcW w:w="1422" w:type="dxa"/>
            <w:vAlign w:val="top"/>
            <w:tcBorders>
              <w:left w:val="single" w:color="000000" w:sz="4" w:space="0"/>
              <w:right w:val="single" w:color="000000" w:sz="4" w:space="0"/>
            </w:tcBorders>
          </w:tcPr>
          <w:p>
            <w:pPr>
              <w:ind w:left="916"/>
              <w:spacing w:before="44" w:line="167" w:lineRule="exact"/>
              <w:rPr>
                <w:rFonts w:ascii="Microsoft YaHei" w:hAnsi="Microsoft YaHei" w:eastAsia="Microsoft YaHei" w:cs="Microsoft YaHei"/>
                <w:sz w:val="16"/>
                <w:szCs w:val="16"/>
              </w:rPr>
            </w:pPr>
            <w:r>
              <w:rPr>
                <w:rFonts w:ascii="Microsoft YaHei" w:hAnsi="Microsoft YaHei" w:eastAsia="Microsoft YaHei" w:cs="Microsoft YaHei"/>
                <w:sz w:val="16"/>
                <w:szCs w:val="16"/>
                <w:spacing w:val="-6"/>
                <w:position w:val="-1"/>
              </w:rPr>
              <w:t>1</w:t>
            </w:r>
            <w:r>
              <w:rPr>
                <w:rFonts w:ascii="Microsoft YaHei" w:hAnsi="Microsoft YaHei" w:eastAsia="Microsoft YaHei" w:cs="Microsoft YaHei"/>
                <w:sz w:val="16"/>
                <w:szCs w:val="16"/>
                <w:spacing w:val="-3"/>
                <w:position w:val="-1"/>
              </w:rPr>
              <w:t>21.84</w:t>
            </w:r>
          </w:p>
        </w:tc>
      </w:tr>
      <w:tr>
        <w:trPr>
          <w:trHeight w:val="219" w:hRule="atLeast"/>
        </w:trPr>
        <w:tc>
          <w:tcPr>
            <w:tcW w:w="14521" w:type="dxa"/>
            <w:vAlign w:val="top"/>
            <w:gridSpan w:val="9"/>
            <w:tcBorders>
              <w:bottom w:val="single" w:color="FFFFFF" w:sz="2" w:space="0"/>
              <w:right w:val="single" w:color="FFFFFF" w:sz="2" w:space="0"/>
              <w:left w:val="none" w:color="000000" w:sz="2" w:space="0"/>
            </w:tcBorders>
          </w:tcPr>
          <w:p>
            <w:pPr>
              <w:ind w:left="17"/>
              <w:spacing w:before="19" w:line="174" w:lineRule="auto"/>
              <w:rPr>
                <w:rFonts w:ascii="Microsoft YaHei" w:hAnsi="Microsoft YaHei" w:eastAsia="Microsoft YaHei" w:cs="Microsoft YaHei"/>
                <w:sz w:val="16"/>
                <w:szCs w:val="16"/>
              </w:rPr>
            </w:pPr>
            <w:r>
              <w:rPr>
                <w:rFonts w:ascii="Microsoft YaHei" w:hAnsi="Microsoft YaHei" w:eastAsia="Microsoft YaHei" w:cs="Microsoft YaHei"/>
                <w:sz w:val="16"/>
                <w:szCs w:val="16"/>
                <w:spacing w:val="5"/>
              </w:rPr>
              <w:t>注</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5"/>
              </w:rPr>
              <w:t>：本表以“万元”为金额单位</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5"/>
              </w:rPr>
              <w:t>(保留两位小数)</w:t>
            </w:r>
            <w:r>
              <w:rPr>
                <w:rFonts w:ascii="Microsoft YaHei" w:hAnsi="Microsoft YaHei" w:eastAsia="Microsoft YaHei" w:cs="Microsoft YaHei"/>
                <w:sz w:val="16"/>
                <w:szCs w:val="16"/>
                <w:spacing w:val="5"/>
              </w:rPr>
              <w:t xml:space="preserve">  </w:t>
            </w:r>
            <w:r>
              <w:rPr>
                <w:rFonts w:ascii="Microsoft YaHei" w:hAnsi="Microsoft YaHei" w:eastAsia="Microsoft YaHei" w:cs="Microsoft YaHei"/>
                <w:sz w:val="16"/>
                <w:szCs w:val="16"/>
                <w:spacing w:val="5"/>
              </w:rPr>
              <w:t>，反映部门本年度一般公共预算财政拨款基本支出明细情</w:t>
            </w:r>
            <w:r>
              <w:rPr>
                <w:rFonts w:ascii="Microsoft YaHei" w:hAnsi="Microsoft YaHei" w:eastAsia="Microsoft YaHei" w:cs="Microsoft YaHei"/>
                <w:sz w:val="16"/>
                <w:szCs w:val="16"/>
                <w:spacing w:val="1"/>
              </w:rPr>
              <w:t>况</w:t>
            </w:r>
            <w:r>
              <w:rPr>
                <w:rFonts w:ascii="Microsoft YaHei" w:hAnsi="Microsoft YaHei" w:eastAsia="Microsoft YaHei" w:cs="Microsoft YaHei"/>
                <w:sz w:val="16"/>
                <w:szCs w:val="16"/>
              </w:rPr>
              <w:t>。</w:t>
            </w:r>
          </w:p>
        </w:tc>
      </w:tr>
    </w:tbl>
    <w:p>
      <w:pPr>
        <w:spacing w:line="14" w:lineRule="auto"/>
        <w:rPr>
          <w:rFonts w:ascii="Arial"/>
          <w:sz w:val="2"/>
        </w:rPr>
      </w:pPr>
      <w:r/>
    </w:p>
    <w:p>
      <w:pPr>
        <w:sectPr>
          <w:type w:val="continuous"/>
          <w:pgSz w:w="16839" w:h="11907"/>
          <w:pgMar w:top="1012" w:right="1160" w:bottom="1260" w:left="1143" w:header="0" w:footer="1035" w:gutter="0"/>
          <w:cols w:equalWidth="0" w:num="1">
            <w:col w:w="14536" w:space="0"/>
          </w:cols>
        </w:sectPr>
        <w:rPr/>
      </w:pPr>
    </w:p>
    <w:p>
      <w:pPr>
        <w:spacing w:line="106" w:lineRule="exact"/>
        <w:rPr/>
      </w:pPr>
      <w:r/>
    </w:p>
    <w:p>
      <w:pPr>
        <w:sectPr>
          <w:footerReference w:type="default" r:id="rId48"/>
          <w:pgSz w:w="16839" w:h="11907"/>
          <w:pgMar w:top="1012" w:right="947" w:bottom="986" w:left="923" w:header="0" w:footer="760" w:gutter="0"/>
          <w:cols w:equalWidth="0" w:num="1">
            <w:col w:w="14969" w:space="0"/>
          </w:cols>
        </w:sectPr>
        <w:rPr/>
      </w:pPr>
    </w:p>
    <w:p>
      <w:pPr>
        <w:spacing w:line="334" w:lineRule="auto"/>
        <w:rPr>
          <w:rFonts w:ascii="Arial"/>
          <w:sz w:val="21"/>
        </w:rPr>
      </w:pPr>
      <w:r/>
    </w:p>
    <w:p>
      <w:pPr>
        <w:spacing w:line="335" w:lineRule="auto"/>
        <w:rPr>
          <w:rFonts w:ascii="Arial"/>
          <w:sz w:val="21"/>
        </w:rPr>
      </w:pPr>
      <w:r/>
    </w:p>
    <w:p>
      <w:pPr>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94" w:lineRule="exact"/>
        <w:rPr>
          <w:rFonts w:ascii="SimSun" w:hAnsi="SimSun" w:eastAsia="SimSun" w:cs="SimSun"/>
          <w:sz w:val="30"/>
          <w:szCs w:val="30"/>
        </w:rPr>
      </w:pPr>
      <w:r>
        <w:rPr>
          <w:rFonts w:ascii="SimSun" w:hAnsi="SimSun" w:eastAsia="SimSun" w:cs="SimSun"/>
          <w:sz w:val="30"/>
          <w:szCs w:val="30"/>
          <w:spacing w:val="2"/>
          <w:position w:val="27"/>
        </w:rPr>
        <w:t>一般公共预</w:t>
      </w:r>
      <w:r>
        <w:rPr>
          <w:rFonts w:ascii="SimSun" w:hAnsi="SimSun" w:eastAsia="SimSun" w:cs="SimSun"/>
          <w:sz w:val="30"/>
          <w:szCs w:val="30"/>
          <w:spacing w:val="1"/>
          <w:position w:val="27"/>
        </w:rPr>
        <w:t>算财政拨款项目支出决算表</w:t>
      </w:r>
    </w:p>
    <w:p>
      <w:pPr>
        <w:ind w:left="1712"/>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18" w:lineRule="auto"/>
        <w:rPr>
          <w:rFonts w:ascii="Arial"/>
          <w:sz w:val="21"/>
        </w:rPr>
      </w:pPr>
      <w:r/>
    </w:p>
    <w:p>
      <w:pPr>
        <w:ind w:right="68" w:firstLine="198"/>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决公开09表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47" w:bottom="986" w:left="923" w:header="0" w:footer="760" w:gutter="0"/>
          <w:cols w:equalWidth="0" w:num="3">
            <w:col w:w="4730" w:space="100"/>
            <w:col w:w="8582" w:space="100"/>
            <w:col w:w="1458" w:space="0"/>
          </w:cols>
        </w:sectPr>
        <w:rPr/>
      </w:pPr>
    </w:p>
    <w:p>
      <w:pPr>
        <w:spacing w:line="65" w:lineRule="exact"/>
        <w:rPr/>
      </w:pPr>
      <w:r/>
    </w:p>
    <w:tbl>
      <w:tblPr>
        <w:tblStyle w:val="2"/>
        <w:tblW w:w="14954"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59"/>
        <w:gridCol w:w="639"/>
        <w:gridCol w:w="549"/>
        <w:gridCol w:w="4934"/>
        <w:gridCol w:w="4186"/>
        <w:gridCol w:w="4087"/>
      </w:tblGrid>
      <w:tr>
        <w:trPr>
          <w:trHeight w:val="693" w:hRule="atLeast"/>
        </w:trPr>
        <w:tc>
          <w:tcPr>
            <w:tcW w:w="1747" w:type="dxa"/>
            <w:vAlign w:val="top"/>
            <w:gridSpan w:val="3"/>
            <w:tcBorders>
              <w:left w:val="single" w:color="000000" w:sz="4" w:space="0"/>
              <w:right w:val="single" w:color="000000" w:sz="4" w:space="0"/>
            </w:tcBorders>
          </w:tcPr>
          <w:p>
            <w:pPr>
              <w:ind w:left="438"/>
              <w:spacing w:before="233"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目编码</w:t>
            </w:r>
          </w:p>
        </w:tc>
        <w:tc>
          <w:tcPr>
            <w:tcW w:w="4934" w:type="dxa"/>
            <w:vAlign w:val="top"/>
            <w:vMerge w:val="restart"/>
            <w:tcBorders>
              <w:left w:val="single" w:color="000000" w:sz="4" w:space="0"/>
              <w:right w:val="single" w:color="000000" w:sz="4" w:space="0"/>
              <w:bottom w:val="none" w:color="000000" w:sz="2" w:space="0"/>
            </w:tcBorders>
          </w:tcPr>
          <w:p>
            <w:pPr>
              <w:spacing w:line="314" w:lineRule="auto"/>
              <w:rPr>
                <w:rFonts w:ascii="Arial"/>
                <w:sz w:val="21"/>
              </w:rPr>
            </w:pPr>
            <w:r/>
          </w:p>
          <w:p>
            <w:pPr>
              <w:ind w:left="2029"/>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目名称</w:t>
            </w:r>
          </w:p>
        </w:tc>
        <w:tc>
          <w:tcPr>
            <w:tcW w:w="4186" w:type="dxa"/>
            <w:vAlign w:val="top"/>
            <w:vMerge w:val="restart"/>
            <w:tcBorders>
              <w:left w:val="single" w:color="000000" w:sz="4" w:space="0"/>
              <w:right w:val="single" w:color="000000" w:sz="4" w:space="0"/>
              <w:bottom w:val="none" w:color="000000" w:sz="2" w:space="0"/>
            </w:tcBorders>
          </w:tcPr>
          <w:p>
            <w:pPr>
              <w:spacing w:line="313" w:lineRule="auto"/>
              <w:rPr>
                <w:rFonts w:ascii="Arial"/>
                <w:sz w:val="21"/>
              </w:rPr>
            </w:pPr>
            <w:r/>
          </w:p>
          <w:p>
            <w:pPr>
              <w:ind w:left="1658"/>
              <w:spacing w:before="90"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本年收入</w:t>
            </w:r>
          </w:p>
        </w:tc>
        <w:tc>
          <w:tcPr>
            <w:tcW w:w="4087" w:type="dxa"/>
            <w:vAlign w:val="top"/>
            <w:vMerge w:val="restart"/>
            <w:tcBorders>
              <w:left w:val="single" w:color="000000" w:sz="4" w:space="0"/>
              <w:right w:val="single" w:color="000000" w:sz="4" w:space="0"/>
              <w:bottom w:val="none" w:color="000000" w:sz="2" w:space="0"/>
            </w:tcBorders>
          </w:tcPr>
          <w:p>
            <w:pPr>
              <w:spacing w:line="313" w:lineRule="auto"/>
              <w:rPr>
                <w:rFonts w:ascii="Arial"/>
                <w:sz w:val="21"/>
              </w:rPr>
            </w:pPr>
            <w:r/>
          </w:p>
          <w:p>
            <w:pPr>
              <w:ind w:left="1608"/>
              <w:spacing w:before="91"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本年支出</w:t>
            </w:r>
          </w:p>
        </w:tc>
      </w:tr>
      <w:tr>
        <w:trPr>
          <w:trHeight w:val="340" w:hRule="atLeast"/>
        </w:trPr>
        <w:tc>
          <w:tcPr>
            <w:tcW w:w="559" w:type="dxa"/>
            <w:vAlign w:val="top"/>
            <w:vMerge w:val="restart"/>
            <w:tcBorders>
              <w:left w:val="single" w:color="000000" w:sz="4" w:space="0"/>
              <w:right w:val="single" w:color="000000" w:sz="4" w:space="0"/>
              <w:bottom w:val="none" w:color="000000" w:sz="2" w:space="0"/>
            </w:tcBorders>
          </w:tcPr>
          <w:p>
            <w:pPr>
              <w:ind w:left="165"/>
              <w:spacing w:before="225"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639" w:type="dxa"/>
            <w:vAlign w:val="top"/>
            <w:vMerge w:val="restart"/>
            <w:tcBorders>
              <w:left w:val="single" w:color="000000" w:sz="4" w:space="0"/>
              <w:right w:val="single" w:color="000000" w:sz="4" w:space="0"/>
              <w:bottom w:val="none" w:color="000000" w:sz="2" w:space="0"/>
            </w:tcBorders>
          </w:tcPr>
          <w:p>
            <w:pPr>
              <w:ind w:left="203"/>
              <w:spacing w:before="225"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549" w:type="dxa"/>
            <w:vAlign w:val="top"/>
            <w:vMerge w:val="restart"/>
            <w:tcBorders>
              <w:left w:val="single" w:color="000000" w:sz="4" w:space="0"/>
              <w:right w:val="single" w:color="000000" w:sz="4" w:space="0"/>
              <w:bottom w:val="none" w:color="000000" w:sz="2" w:space="0"/>
            </w:tcBorders>
          </w:tcPr>
          <w:p>
            <w:pPr>
              <w:ind w:left="160"/>
              <w:spacing w:before="225"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493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186"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08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41" w:hRule="atLeast"/>
        </w:trPr>
        <w:tc>
          <w:tcPr>
            <w:tcW w:w="55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63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549"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4934" w:type="dxa"/>
            <w:vAlign w:val="top"/>
            <w:tcBorders>
              <w:left w:val="single" w:color="000000" w:sz="4" w:space="0"/>
              <w:right w:val="single" w:color="000000" w:sz="4" w:space="0"/>
            </w:tcBorders>
          </w:tcPr>
          <w:p>
            <w:pPr>
              <w:ind w:left="1737"/>
              <w:spacing w:before="54"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合</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1"/>
              </w:rPr>
              <w:t xml:space="preserve">               </w:t>
            </w:r>
            <w:r>
              <w:rPr>
                <w:rFonts w:ascii="Microsoft YaHei" w:hAnsi="Microsoft YaHei" w:eastAsia="Microsoft YaHei" w:cs="Microsoft YaHei"/>
                <w:sz w:val="21"/>
                <w:szCs w:val="21"/>
                <w:spacing w:val="1"/>
              </w:rPr>
              <w:t>计</w:t>
            </w:r>
          </w:p>
        </w:tc>
        <w:tc>
          <w:tcPr>
            <w:tcW w:w="4186" w:type="dxa"/>
            <w:vAlign w:val="top"/>
            <w:tcBorders>
              <w:left w:val="single" w:color="000000" w:sz="4" w:space="0"/>
              <w:right w:val="single" w:color="000000" w:sz="4" w:space="0"/>
            </w:tcBorders>
          </w:tcPr>
          <w:p>
            <w:pPr>
              <w:spacing w:before="88"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5</w:t>
            </w:r>
            <w:r>
              <w:rPr>
                <w:rFonts w:ascii="Microsoft YaHei" w:hAnsi="Microsoft YaHei" w:eastAsia="Microsoft YaHei" w:cs="Microsoft YaHei"/>
                <w:sz w:val="21"/>
                <w:szCs w:val="21"/>
                <w:spacing w:val="-5"/>
              </w:rPr>
              <w:t>65.77</w:t>
            </w:r>
          </w:p>
        </w:tc>
        <w:tc>
          <w:tcPr>
            <w:tcW w:w="4087" w:type="dxa"/>
            <w:vAlign w:val="top"/>
            <w:tcBorders>
              <w:left w:val="single" w:color="000000" w:sz="4" w:space="0"/>
              <w:right w:val="single" w:color="000000" w:sz="4" w:space="0"/>
            </w:tcBorders>
          </w:tcPr>
          <w:p>
            <w:pPr>
              <w:ind w:right="3"/>
              <w:spacing w:before="88"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565.77</w:t>
            </w:r>
          </w:p>
        </w:tc>
      </w:tr>
      <w:tr>
        <w:trPr>
          <w:trHeight w:val="340" w:hRule="atLeast"/>
        </w:trPr>
        <w:tc>
          <w:tcPr>
            <w:tcW w:w="1747" w:type="dxa"/>
            <w:vAlign w:val="top"/>
            <w:gridSpan w:val="3"/>
            <w:tcBorders>
              <w:left w:val="single" w:color="000000" w:sz="4" w:space="0"/>
              <w:right w:val="single" w:color="000000" w:sz="4" w:space="0"/>
            </w:tcBorders>
          </w:tcPr>
          <w:p>
            <w:pPr>
              <w:ind w:left="17"/>
              <w:spacing w:before="88"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2</w:t>
            </w:r>
            <w:r>
              <w:rPr>
                <w:rFonts w:ascii="SimSun" w:hAnsi="SimSun" w:eastAsia="SimSun" w:cs="SimSun"/>
                <w:sz w:val="21"/>
                <w:szCs w:val="21"/>
                <w14:textOutline w14:w="3175" w14:cap="flat" w14:cmpd="sng">
                  <w14:solidFill>
                    <w14:srgbClr w14:val="000000"/>
                  </w14:solidFill>
                  <w14:prstDash w14:val="solid"/>
                  <w14:miter w14:lim="0"/>
                </w14:textOutline>
              </w:rPr>
              <w:t>05</w:t>
            </w:r>
          </w:p>
        </w:tc>
        <w:tc>
          <w:tcPr>
            <w:tcW w:w="4934" w:type="dxa"/>
            <w:vAlign w:val="top"/>
            <w:tcBorders>
              <w:left w:val="single" w:color="000000" w:sz="4" w:space="0"/>
              <w:right w:val="single" w:color="000000" w:sz="4" w:space="0"/>
            </w:tcBorders>
          </w:tcPr>
          <w:p>
            <w:pPr>
              <w:ind w:left="9"/>
              <w:spacing w:before="54"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教</w:t>
            </w:r>
            <w:r>
              <w:rPr>
                <w:rFonts w:ascii="SimSun" w:hAnsi="SimSun" w:eastAsia="SimSun" w:cs="SimSun"/>
                <w:sz w:val="21"/>
                <w:szCs w:val="21"/>
                <w14:textOutline w14:w="3175" w14:cap="flat" w14:cmpd="sng">
                  <w14:solidFill>
                    <w14:srgbClr w14:val="000000"/>
                  </w14:solidFill>
                  <w14:prstDash w14:val="solid"/>
                  <w14:miter w14:lim="0"/>
                </w14:textOutline>
                <w:spacing w:val="4"/>
              </w:rPr>
              <w:t>育支出</w:t>
            </w:r>
          </w:p>
        </w:tc>
        <w:tc>
          <w:tcPr>
            <w:tcW w:w="4186" w:type="dxa"/>
            <w:vAlign w:val="top"/>
            <w:tcBorders>
              <w:left w:val="single" w:color="000000" w:sz="4" w:space="0"/>
              <w:right w:val="single" w:color="000000" w:sz="4" w:space="0"/>
            </w:tcBorders>
          </w:tcPr>
          <w:p>
            <w:pPr>
              <w:ind w:right="17"/>
              <w:spacing w:before="88"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5</w:t>
            </w:r>
            <w:r>
              <w:rPr>
                <w:rFonts w:ascii="SimSun" w:hAnsi="SimSun" w:eastAsia="SimSun" w:cs="SimSun"/>
                <w:sz w:val="21"/>
                <w:szCs w:val="21"/>
                <w14:textOutline w14:w="3175" w14:cap="flat" w14:cmpd="sng">
                  <w14:solidFill>
                    <w14:srgbClr w14:val="000000"/>
                  </w14:solidFill>
                  <w14:prstDash w14:val="solid"/>
                  <w14:miter w14:lim="0"/>
                </w14:textOutline>
                <w:spacing w:val="2"/>
              </w:rPr>
              <w:t>65.77</w:t>
            </w:r>
          </w:p>
        </w:tc>
        <w:tc>
          <w:tcPr>
            <w:tcW w:w="4087" w:type="dxa"/>
            <w:vAlign w:val="top"/>
            <w:tcBorders>
              <w:left w:val="single" w:color="000000" w:sz="4" w:space="0"/>
              <w:right w:val="single" w:color="000000" w:sz="4" w:space="0"/>
            </w:tcBorders>
          </w:tcPr>
          <w:p>
            <w:pPr>
              <w:ind w:right="21"/>
              <w:spacing w:before="88"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5</w:t>
            </w:r>
            <w:r>
              <w:rPr>
                <w:rFonts w:ascii="SimSun" w:hAnsi="SimSun" w:eastAsia="SimSun" w:cs="SimSun"/>
                <w:sz w:val="21"/>
                <w:szCs w:val="21"/>
                <w14:textOutline w14:w="3175" w14:cap="flat" w14:cmpd="sng">
                  <w14:solidFill>
                    <w14:srgbClr w14:val="000000"/>
                  </w14:solidFill>
                  <w14:prstDash w14:val="solid"/>
                  <w14:miter w14:lim="0"/>
                </w14:textOutline>
                <w:spacing w:val="2"/>
              </w:rPr>
              <w:t>65.77</w:t>
            </w:r>
          </w:p>
        </w:tc>
      </w:tr>
      <w:tr>
        <w:trPr>
          <w:trHeight w:val="338" w:hRule="atLeast"/>
        </w:trPr>
        <w:tc>
          <w:tcPr>
            <w:tcW w:w="1747" w:type="dxa"/>
            <w:vAlign w:val="top"/>
            <w:gridSpan w:val="3"/>
            <w:tcBorders>
              <w:left w:val="single" w:color="000000" w:sz="4" w:space="0"/>
              <w:right w:val="single" w:color="000000" w:sz="4" w:space="0"/>
            </w:tcBorders>
          </w:tcPr>
          <w:p>
            <w:pPr>
              <w:ind w:left="17"/>
              <w:spacing w:before="87"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0502</w:t>
            </w:r>
          </w:p>
        </w:tc>
        <w:tc>
          <w:tcPr>
            <w:tcW w:w="4934" w:type="dxa"/>
            <w:vAlign w:val="top"/>
            <w:tcBorders>
              <w:left w:val="single" w:color="000000" w:sz="4" w:space="0"/>
              <w:right w:val="single" w:color="000000" w:sz="4" w:space="0"/>
            </w:tcBorders>
          </w:tcPr>
          <w:p>
            <w:pPr>
              <w:ind w:left="5"/>
              <w:spacing w:before="53"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普通教育</w:t>
            </w:r>
          </w:p>
        </w:tc>
        <w:tc>
          <w:tcPr>
            <w:tcW w:w="4186" w:type="dxa"/>
            <w:vAlign w:val="top"/>
            <w:tcBorders>
              <w:left w:val="single" w:color="000000" w:sz="4" w:space="0"/>
              <w:right w:val="single" w:color="000000" w:sz="4" w:space="0"/>
            </w:tcBorders>
          </w:tcPr>
          <w:p>
            <w:pPr>
              <w:ind w:right="17"/>
              <w:spacing w:before="87"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9</w:t>
            </w:r>
            <w:r>
              <w:rPr>
                <w:rFonts w:ascii="SimSun" w:hAnsi="SimSun" w:eastAsia="SimSun" w:cs="SimSun"/>
                <w:sz w:val="21"/>
                <w:szCs w:val="21"/>
                <w14:textOutline w14:w="3175" w14:cap="flat" w14:cmpd="sng">
                  <w14:solidFill>
                    <w14:srgbClr w14:val="000000"/>
                  </w14:solidFill>
                  <w14:prstDash w14:val="solid"/>
                  <w14:miter w14:lim="0"/>
                </w14:textOutline>
                <w:spacing w:val="3"/>
              </w:rPr>
              <w:t>7</w:t>
            </w:r>
            <w:r>
              <w:rPr>
                <w:rFonts w:ascii="SimSun" w:hAnsi="SimSun" w:eastAsia="SimSun" w:cs="SimSun"/>
                <w:sz w:val="21"/>
                <w:szCs w:val="21"/>
                <w14:textOutline w14:w="3175" w14:cap="flat" w14:cmpd="sng">
                  <w14:solidFill>
                    <w14:srgbClr w14:val="000000"/>
                  </w14:solidFill>
                  <w14:prstDash w14:val="solid"/>
                  <w14:miter w14:lim="0"/>
                </w14:textOutline>
                <w:spacing w:val="2"/>
              </w:rPr>
              <w:t>.62</w:t>
            </w:r>
          </w:p>
        </w:tc>
        <w:tc>
          <w:tcPr>
            <w:tcW w:w="4087" w:type="dxa"/>
            <w:vAlign w:val="top"/>
            <w:tcBorders>
              <w:left w:val="single" w:color="000000" w:sz="4" w:space="0"/>
              <w:right w:val="single" w:color="000000" w:sz="4" w:space="0"/>
            </w:tcBorders>
          </w:tcPr>
          <w:p>
            <w:pPr>
              <w:ind w:right="21"/>
              <w:spacing w:before="87"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4"/>
              </w:rPr>
              <w:t>9</w:t>
            </w:r>
            <w:r>
              <w:rPr>
                <w:rFonts w:ascii="SimSun" w:hAnsi="SimSun" w:eastAsia="SimSun" w:cs="SimSun"/>
                <w:sz w:val="21"/>
                <w:szCs w:val="21"/>
                <w14:textOutline w14:w="3175" w14:cap="flat" w14:cmpd="sng">
                  <w14:solidFill>
                    <w14:srgbClr w14:val="000000"/>
                  </w14:solidFill>
                  <w14:prstDash w14:val="solid"/>
                  <w14:miter w14:lim="0"/>
                </w14:textOutline>
                <w:spacing w:val="3"/>
              </w:rPr>
              <w:t>7</w:t>
            </w:r>
            <w:r>
              <w:rPr>
                <w:rFonts w:ascii="SimSun" w:hAnsi="SimSun" w:eastAsia="SimSun" w:cs="SimSun"/>
                <w:sz w:val="21"/>
                <w:szCs w:val="21"/>
                <w14:textOutline w14:w="3175" w14:cap="flat" w14:cmpd="sng">
                  <w14:solidFill>
                    <w14:srgbClr w14:val="000000"/>
                  </w14:solidFill>
                  <w14:prstDash w14:val="solid"/>
                  <w14:miter w14:lim="0"/>
                </w14:textOutline>
                <w:spacing w:val="2"/>
              </w:rPr>
              <w:t>.62</w:t>
            </w:r>
          </w:p>
        </w:tc>
      </w:tr>
      <w:tr>
        <w:trPr>
          <w:trHeight w:val="341" w:hRule="atLeast"/>
        </w:trPr>
        <w:tc>
          <w:tcPr>
            <w:tcW w:w="1747" w:type="dxa"/>
            <w:vAlign w:val="top"/>
            <w:gridSpan w:val="3"/>
            <w:tcBorders>
              <w:left w:val="single" w:color="000000" w:sz="4" w:space="0"/>
              <w:right w:val="single" w:color="000000" w:sz="4" w:space="0"/>
            </w:tcBorders>
          </w:tcPr>
          <w:p>
            <w:pPr>
              <w:ind w:left="17"/>
              <w:spacing w:before="88" w:line="16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205020</w:t>
            </w:r>
            <w:r>
              <w:rPr>
                <w:rFonts w:ascii="Microsoft YaHei" w:hAnsi="Microsoft YaHei" w:eastAsia="Microsoft YaHei" w:cs="Microsoft YaHei"/>
                <w:sz w:val="21"/>
                <w:szCs w:val="21"/>
                <w:spacing w:val="-14"/>
              </w:rPr>
              <w:t>1</w:t>
            </w:r>
          </w:p>
        </w:tc>
        <w:tc>
          <w:tcPr>
            <w:tcW w:w="4934" w:type="dxa"/>
            <w:vAlign w:val="top"/>
            <w:tcBorders>
              <w:left w:val="single" w:color="000000" w:sz="4" w:space="0"/>
              <w:right w:val="single" w:color="000000" w:sz="4" w:space="0"/>
            </w:tcBorders>
          </w:tcPr>
          <w:p>
            <w:pPr>
              <w:ind w:left="226"/>
              <w:spacing w:before="56"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学前教育</w:t>
            </w:r>
          </w:p>
        </w:tc>
        <w:tc>
          <w:tcPr>
            <w:tcW w:w="4186" w:type="dxa"/>
            <w:vAlign w:val="top"/>
            <w:tcBorders>
              <w:left w:val="single" w:color="000000" w:sz="4" w:space="0"/>
              <w:right w:val="single" w:color="000000" w:sz="4" w:space="0"/>
            </w:tcBorders>
          </w:tcPr>
          <w:p>
            <w:pPr>
              <w:spacing w:before="90"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97</w:t>
            </w:r>
            <w:r>
              <w:rPr>
                <w:rFonts w:ascii="Microsoft YaHei" w:hAnsi="Microsoft YaHei" w:eastAsia="Microsoft YaHei" w:cs="Microsoft YaHei"/>
                <w:sz w:val="21"/>
                <w:szCs w:val="21"/>
                <w:spacing w:val="-2"/>
              </w:rPr>
              <w:t>.62</w:t>
            </w:r>
          </w:p>
        </w:tc>
        <w:tc>
          <w:tcPr>
            <w:tcW w:w="4087" w:type="dxa"/>
            <w:vAlign w:val="top"/>
            <w:tcBorders>
              <w:left w:val="single" w:color="000000" w:sz="4" w:space="0"/>
              <w:right w:val="single" w:color="000000" w:sz="4" w:space="0"/>
            </w:tcBorders>
          </w:tcPr>
          <w:p>
            <w:pPr>
              <w:ind w:right="3"/>
              <w:spacing w:before="90"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9</w:t>
            </w:r>
            <w:r>
              <w:rPr>
                <w:rFonts w:ascii="Microsoft YaHei" w:hAnsi="Microsoft YaHei" w:eastAsia="Microsoft YaHei" w:cs="Microsoft YaHei"/>
                <w:sz w:val="21"/>
                <w:szCs w:val="21"/>
              </w:rPr>
              <w:t>7.62</w:t>
            </w:r>
          </w:p>
        </w:tc>
      </w:tr>
      <w:tr>
        <w:trPr>
          <w:trHeight w:val="340" w:hRule="atLeast"/>
        </w:trPr>
        <w:tc>
          <w:tcPr>
            <w:tcW w:w="1747" w:type="dxa"/>
            <w:vAlign w:val="top"/>
            <w:gridSpan w:val="3"/>
            <w:tcBorders>
              <w:left w:val="single" w:color="000000" w:sz="4" w:space="0"/>
              <w:right w:val="single" w:color="000000" w:sz="4" w:space="0"/>
            </w:tcBorders>
          </w:tcPr>
          <w:p>
            <w:pPr>
              <w:ind w:left="17"/>
              <w:spacing w:before="90"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0509</w:t>
            </w:r>
          </w:p>
        </w:tc>
        <w:tc>
          <w:tcPr>
            <w:tcW w:w="4934" w:type="dxa"/>
            <w:vAlign w:val="top"/>
            <w:tcBorders>
              <w:left w:val="single" w:color="000000" w:sz="4" w:space="0"/>
              <w:right w:val="single" w:color="000000" w:sz="4" w:space="0"/>
            </w:tcBorders>
          </w:tcPr>
          <w:p>
            <w:pPr>
              <w:ind w:left="9"/>
              <w:spacing w:before="56" w:line="224"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9"/>
              </w:rPr>
              <w:t>教</w:t>
            </w:r>
            <w:r>
              <w:rPr>
                <w:rFonts w:ascii="SimSun" w:hAnsi="SimSun" w:eastAsia="SimSun" w:cs="SimSun"/>
                <w:sz w:val="21"/>
                <w:szCs w:val="21"/>
                <w14:textOutline w14:w="3175" w14:cap="flat" w14:cmpd="sng">
                  <w14:solidFill>
                    <w14:srgbClr w14:val="000000"/>
                  </w14:solidFill>
                  <w14:prstDash w14:val="solid"/>
                  <w14:miter w14:lim="0"/>
                </w14:textOutline>
                <w:spacing w:val="6"/>
              </w:rPr>
              <w:t>育费附加安排的支出</w:t>
            </w:r>
          </w:p>
        </w:tc>
        <w:tc>
          <w:tcPr>
            <w:tcW w:w="4186" w:type="dxa"/>
            <w:vAlign w:val="top"/>
            <w:tcBorders>
              <w:left w:val="single" w:color="000000" w:sz="4" w:space="0"/>
              <w:right w:val="single" w:color="000000" w:sz="4" w:space="0"/>
            </w:tcBorders>
          </w:tcPr>
          <w:p>
            <w:pPr>
              <w:ind w:right="17"/>
              <w:spacing w:before="89"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c>
          <w:tcPr>
            <w:tcW w:w="4087" w:type="dxa"/>
            <w:vAlign w:val="top"/>
            <w:tcBorders>
              <w:left w:val="single" w:color="000000" w:sz="4" w:space="0"/>
              <w:right w:val="single" w:color="000000" w:sz="4" w:space="0"/>
            </w:tcBorders>
          </w:tcPr>
          <w:p>
            <w:pPr>
              <w:ind w:right="21"/>
              <w:spacing w:before="89" w:line="189"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1"/>
              </w:rPr>
              <w:t>15</w:t>
            </w:r>
            <w:r>
              <w:rPr>
                <w:rFonts w:ascii="SimSun" w:hAnsi="SimSun" w:eastAsia="SimSun" w:cs="SimSun"/>
                <w:sz w:val="21"/>
                <w:szCs w:val="21"/>
                <w14:textOutline w14:w="3175" w14:cap="flat" w14:cmpd="sng">
                  <w14:solidFill>
                    <w14:srgbClr w14:val="000000"/>
                  </w14:solidFill>
                  <w14:prstDash w14:val="solid"/>
                  <w14:miter w14:lim="0"/>
                </w14:textOutline>
              </w:rPr>
              <w:t>.28</w:t>
            </w:r>
          </w:p>
        </w:tc>
      </w:tr>
      <w:tr>
        <w:trPr>
          <w:trHeight w:val="338" w:hRule="atLeast"/>
        </w:trPr>
        <w:tc>
          <w:tcPr>
            <w:tcW w:w="1747" w:type="dxa"/>
            <w:vAlign w:val="top"/>
            <w:gridSpan w:val="3"/>
            <w:tcBorders>
              <w:left w:val="single" w:color="000000" w:sz="4" w:space="0"/>
              <w:right w:val="single" w:color="000000" w:sz="4" w:space="0"/>
            </w:tcBorders>
          </w:tcPr>
          <w:p>
            <w:pPr>
              <w:ind w:left="17"/>
              <w:spacing w:before="89" w:line="163"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205099</w:t>
            </w:r>
            <w:r>
              <w:rPr>
                <w:rFonts w:ascii="Microsoft YaHei" w:hAnsi="Microsoft YaHei" w:eastAsia="Microsoft YaHei" w:cs="Microsoft YaHei"/>
                <w:sz w:val="21"/>
                <w:szCs w:val="21"/>
                <w:spacing w:val="-14"/>
              </w:rPr>
              <w:t>9</w:t>
            </w:r>
          </w:p>
        </w:tc>
        <w:tc>
          <w:tcPr>
            <w:tcW w:w="4934" w:type="dxa"/>
            <w:vAlign w:val="top"/>
            <w:tcBorders>
              <w:left w:val="single" w:color="000000" w:sz="4" w:space="0"/>
              <w:right w:val="single" w:color="000000" w:sz="4" w:space="0"/>
            </w:tcBorders>
          </w:tcPr>
          <w:p>
            <w:pPr>
              <w:ind w:left="222"/>
              <w:spacing w:before="55"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其</w:t>
            </w:r>
            <w:r>
              <w:rPr>
                <w:rFonts w:ascii="Microsoft YaHei" w:hAnsi="Microsoft YaHei" w:eastAsia="Microsoft YaHei" w:cs="Microsoft YaHei"/>
                <w:sz w:val="21"/>
                <w:szCs w:val="21"/>
                <w:spacing w:val="7"/>
              </w:rPr>
              <w:t>他</w:t>
            </w:r>
            <w:r>
              <w:rPr>
                <w:rFonts w:ascii="Microsoft YaHei" w:hAnsi="Microsoft YaHei" w:eastAsia="Microsoft YaHei" w:cs="Microsoft YaHei"/>
                <w:sz w:val="21"/>
                <w:szCs w:val="21"/>
                <w:spacing w:val="4"/>
              </w:rPr>
              <w:t>教育费附加安排的支出</w:t>
            </w:r>
          </w:p>
        </w:tc>
        <w:tc>
          <w:tcPr>
            <w:tcW w:w="4186" w:type="dxa"/>
            <w:vAlign w:val="top"/>
            <w:tcBorders>
              <w:left w:val="single" w:color="000000" w:sz="4" w:space="0"/>
              <w:right w:val="single" w:color="000000" w:sz="4" w:space="0"/>
            </w:tcBorders>
          </w:tcPr>
          <w:p>
            <w:pPr>
              <w:spacing w:before="87" w:line="164"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6"/>
              </w:rPr>
              <w:t>15.28</w:t>
            </w:r>
          </w:p>
        </w:tc>
        <w:tc>
          <w:tcPr>
            <w:tcW w:w="4087" w:type="dxa"/>
            <w:vAlign w:val="top"/>
            <w:tcBorders>
              <w:left w:val="single" w:color="000000" w:sz="4" w:space="0"/>
              <w:right w:val="single" w:color="000000" w:sz="4" w:space="0"/>
            </w:tcBorders>
          </w:tcPr>
          <w:p>
            <w:pPr>
              <w:ind w:right="3"/>
              <w:spacing w:before="87" w:line="164"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15</w:t>
            </w:r>
            <w:r>
              <w:rPr>
                <w:rFonts w:ascii="Microsoft YaHei" w:hAnsi="Microsoft YaHei" w:eastAsia="Microsoft YaHei" w:cs="Microsoft YaHei"/>
                <w:sz w:val="21"/>
                <w:szCs w:val="21"/>
                <w:spacing w:val="-2"/>
              </w:rPr>
              <w:t>.28</w:t>
            </w:r>
          </w:p>
        </w:tc>
      </w:tr>
      <w:tr>
        <w:trPr>
          <w:trHeight w:val="340" w:hRule="atLeast"/>
        </w:trPr>
        <w:tc>
          <w:tcPr>
            <w:tcW w:w="1747" w:type="dxa"/>
            <w:vAlign w:val="top"/>
            <w:gridSpan w:val="3"/>
            <w:tcBorders>
              <w:left w:val="single" w:color="000000" w:sz="4" w:space="0"/>
              <w:right w:val="single" w:color="000000" w:sz="4" w:space="0"/>
            </w:tcBorders>
          </w:tcPr>
          <w:p>
            <w:pPr>
              <w:ind w:left="17"/>
              <w:spacing w:before="91" w:line="188"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3"/>
              </w:rPr>
              <w:t>2</w:t>
            </w:r>
            <w:r>
              <w:rPr>
                <w:rFonts w:ascii="SimSun" w:hAnsi="SimSun" w:eastAsia="SimSun" w:cs="SimSun"/>
                <w:sz w:val="21"/>
                <w:szCs w:val="21"/>
                <w14:textOutline w14:w="3175" w14:cap="flat" w14:cmpd="sng">
                  <w14:solidFill>
                    <w14:srgbClr w14:val="000000"/>
                  </w14:solidFill>
                  <w14:prstDash w14:val="solid"/>
                  <w14:miter w14:lim="0"/>
                </w14:textOutline>
                <w:spacing w:val="2"/>
              </w:rPr>
              <w:t>0599</w:t>
            </w:r>
          </w:p>
        </w:tc>
        <w:tc>
          <w:tcPr>
            <w:tcW w:w="4934" w:type="dxa"/>
            <w:vAlign w:val="top"/>
            <w:tcBorders>
              <w:left w:val="single" w:color="000000" w:sz="4" w:space="0"/>
              <w:right w:val="single" w:color="000000" w:sz="4" w:space="0"/>
            </w:tcBorders>
          </w:tcPr>
          <w:p>
            <w:pPr>
              <w:ind w:left="7"/>
              <w:spacing w:before="58" w:line="225" w:lineRule="auto"/>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9"/>
              </w:rPr>
              <w:t>其</w:t>
            </w:r>
            <w:r>
              <w:rPr>
                <w:rFonts w:ascii="SimSun" w:hAnsi="SimSun" w:eastAsia="SimSun" w:cs="SimSun"/>
                <w:sz w:val="21"/>
                <w:szCs w:val="21"/>
                <w14:textOutline w14:w="3175" w14:cap="flat" w14:cmpd="sng">
                  <w14:solidFill>
                    <w14:srgbClr w14:val="000000"/>
                  </w14:solidFill>
                  <w14:prstDash w14:val="solid"/>
                  <w14:miter w14:lim="0"/>
                </w14:textOutline>
                <w:spacing w:val="5"/>
              </w:rPr>
              <w:t>他教育支出</w:t>
            </w:r>
          </w:p>
        </w:tc>
        <w:tc>
          <w:tcPr>
            <w:tcW w:w="4186" w:type="dxa"/>
            <w:vAlign w:val="top"/>
            <w:tcBorders>
              <w:left w:val="single" w:color="000000" w:sz="4" w:space="0"/>
              <w:right w:val="single" w:color="000000" w:sz="4" w:space="0"/>
            </w:tcBorders>
          </w:tcPr>
          <w:p>
            <w:pPr>
              <w:ind w:right="17"/>
              <w:spacing w:before="91"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c>
          <w:tcPr>
            <w:tcW w:w="4087" w:type="dxa"/>
            <w:vAlign w:val="top"/>
            <w:tcBorders>
              <w:left w:val="single" w:color="000000" w:sz="4" w:space="0"/>
              <w:right w:val="single" w:color="000000" w:sz="4" w:space="0"/>
            </w:tcBorders>
          </w:tcPr>
          <w:p>
            <w:pPr>
              <w:ind w:right="21"/>
              <w:spacing w:before="91" w:line="188" w:lineRule="auto"/>
              <w:jc w:val="right"/>
              <w:rPr>
                <w:rFonts w:ascii="SimSun" w:hAnsi="SimSun" w:eastAsia="SimSun" w:cs="SimSun"/>
                <w:sz w:val="21"/>
                <w:szCs w:val="21"/>
              </w:rPr>
            </w:pPr>
            <w:r>
              <w:rPr>
                <w:rFonts w:ascii="SimSun" w:hAnsi="SimSun" w:eastAsia="SimSun" w:cs="SimSun"/>
                <w:sz w:val="21"/>
                <w:szCs w:val="21"/>
                <w14:textOutline w14:w="3175" w14:cap="flat" w14:cmpd="sng">
                  <w14:solidFill>
                    <w14:srgbClr w14:val="000000"/>
                  </w14:solidFill>
                  <w14:prstDash w14:val="solid"/>
                  <w14:miter w14:lim="0"/>
                </w14:textOutline>
                <w:spacing w:val="5"/>
              </w:rPr>
              <w:t>4</w:t>
            </w:r>
            <w:r>
              <w:rPr>
                <w:rFonts w:ascii="SimSun" w:hAnsi="SimSun" w:eastAsia="SimSun" w:cs="SimSun"/>
                <w:sz w:val="21"/>
                <w:szCs w:val="21"/>
                <w14:textOutline w14:w="3175" w14:cap="flat" w14:cmpd="sng">
                  <w14:solidFill>
                    <w14:srgbClr w14:val="000000"/>
                  </w14:solidFill>
                  <w14:prstDash w14:val="solid"/>
                  <w14:miter w14:lim="0"/>
                </w14:textOutline>
                <w:spacing w:val="3"/>
              </w:rPr>
              <w:t>52.87</w:t>
            </w:r>
          </w:p>
        </w:tc>
      </w:tr>
      <w:tr>
        <w:trPr>
          <w:trHeight w:val="341" w:hRule="atLeast"/>
        </w:trPr>
        <w:tc>
          <w:tcPr>
            <w:tcW w:w="1747" w:type="dxa"/>
            <w:vAlign w:val="top"/>
            <w:gridSpan w:val="3"/>
            <w:tcBorders>
              <w:left w:val="single" w:color="000000" w:sz="4" w:space="0"/>
              <w:right w:val="single" w:color="000000" w:sz="4" w:space="0"/>
            </w:tcBorders>
          </w:tcPr>
          <w:p>
            <w:pPr>
              <w:ind w:left="17"/>
              <w:spacing w:before="93" w:line="163"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5"/>
              </w:rPr>
              <w:t>205999</w:t>
            </w:r>
            <w:r>
              <w:rPr>
                <w:rFonts w:ascii="Microsoft YaHei" w:hAnsi="Microsoft YaHei" w:eastAsia="Microsoft YaHei" w:cs="Microsoft YaHei"/>
                <w:sz w:val="21"/>
                <w:szCs w:val="21"/>
                <w:spacing w:val="-14"/>
              </w:rPr>
              <w:t>9</w:t>
            </w:r>
          </w:p>
        </w:tc>
        <w:tc>
          <w:tcPr>
            <w:tcW w:w="4934" w:type="dxa"/>
            <w:vAlign w:val="top"/>
            <w:tcBorders>
              <w:left w:val="single" w:color="000000" w:sz="4" w:space="0"/>
              <w:right w:val="single" w:color="000000" w:sz="4" w:space="0"/>
            </w:tcBorders>
          </w:tcPr>
          <w:p>
            <w:pPr>
              <w:ind w:left="222"/>
              <w:spacing w:before="58"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其他教育支</w:t>
            </w:r>
            <w:r>
              <w:rPr>
                <w:rFonts w:ascii="Microsoft YaHei" w:hAnsi="Microsoft YaHei" w:eastAsia="Microsoft YaHei" w:cs="Microsoft YaHei"/>
                <w:sz w:val="21"/>
                <w:szCs w:val="21"/>
                <w:spacing w:val="3"/>
              </w:rPr>
              <w:t>出</w:t>
            </w:r>
          </w:p>
        </w:tc>
        <w:tc>
          <w:tcPr>
            <w:tcW w:w="4186" w:type="dxa"/>
            <w:vAlign w:val="top"/>
            <w:tcBorders>
              <w:left w:val="single" w:color="000000" w:sz="4" w:space="0"/>
              <w:right w:val="single" w:color="000000" w:sz="4" w:space="0"/>
            </w:tcBorders>
          </w:tcPr>
          <w:p>
            <w:pPr>
              <w:spacing w:before="93"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4</w:t>
            </w:r>
            <w:r>
              <w:rPr>
                <w:rFonts w:ascii="Microsoft YaHei" w:hAnsi="Microsoft YaHei" w:eastAsia="Microsoft YaHei" w:cs="Microsoft YaHei"/>
                <w:sz w:val="21"/>
                <w:szCs w:val="21"/>
                <w:spacing w:val="-4"/>
              </w:rPr>
              <w:t>52.87</w:t>
            </w:r>
          </w:p>
        </w:tc>
        <w:tc>
          <w:tcPr>
            <w:tcW w:w="4087" w:type="dxa"/>
            <w:vAlign w:val="top"/>
            <w:tcBorders>
              <w:left w:val="single" w:color="000000" w:sz="4" w:space="0"/>
              <w:right w:val="single" w:color="000000" w:sz="4" w:space="0"/>
            </w:tcBorders>
          </w:tcPr>
          <w:p>
            <w:pPr>
              <w:ind w:right="3"/>
              <w:spacing w:before="93" w:line="163" w:lineRule="auto"/>
              <w:jc w:val="right"/>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4</w:t>
            </w:r>
            <w:r>
              <w:rPr>
                <w:rFonts w:ascii="Microsoft YaHei" w:hAnsi="Microsoft YaHei" w:eastAsia="Microsoft YaHei" w:cs="Microsoft YaHei"/>
                <w:sz w:val="21"/>
                <w:szCs w:val="21"/>
                <w:spacing w:val="-2"/>
              </w:rPr>
              <w:t>52.87</w:t>
            </w:r>
          </w:p>
        </w:tc>
      </w:tr>
      <w:tr>
        <w:trPr>
          <w:trHeight w:val="341" w:hRule="atLeast"/>
        </w:trPr>
        <w:tc>
          <w:tcPr>
            <w:tcW w:w="1747" w:type="dxa"/>
            <w:vAlign w:val="top"/>
            <w:gridSpan w:val="3"/>
            <w:tcBorders>
              <w:left w:val="single" w:color="000000" w:sz="4" w:space="0"/>
              <w:right w:val="single" w:color="000000" w:sz="4" w:space="0"/>
            </w:tcBorders>
          </w:tcPr>
          <w:p>
            <w:pPr>
              <w:rPr>
                <w:rFonts w:ascii="Arial"/>
                <w:sz w:val="21"/>
              </w:rPr>
            </w:pPr>
            <w:r/>
          </w:p>
        </w:tc>
        <w:tc>
          <w:tcPr>
            <w:tcW w:w="4934" w:type="dxa"/>
            <w:vAlign w:val="top"/>
            <w:tcBorders>
              <w:left w:val="single" w:color="000000" w:sz="4" w:space="0"/>
              <w:right w:val="single" w:color="000000" w:sz="4" w:space="0"/>
            </w:tcBorders>
          </w:tcPr>
          <w:p>
            <w:pPr>
              <w:rPr>
                <w:rFonts w:ascii="Arial"/>
                <w:sz w:val="21"/>
              </w:rPr>
            </w:pPr>
            <w:r/>
          </w:p>
        </w:tc>
        <w:tc>
          <w:tcPr>
            <w:tcW w:w="4186" w:type="dxa"/>
            <w:vAlign w:val="top"/>
            <w:tcBorders>
              <w:left w:val="single" w:color="000000" w:sz="4" w:space="0"/>
              <w:right w:val="single" w:color="000000" w:sz="4" w:space="0"/>
            </w:tcBorders>
          </w:tcPr>
          <w:p>
            <w:pPr>
              <w:rPr>
                <w:rFonts w:ascii="Arial"/>
                <w:sz w:val="21"/>
              </w:rPr>
            </w:pPr>
            <w:r/>
          </w:p>
        </w:tc>
        <w:tc>
          <w:tcPr>
            <w:tcW w:w="4087" w:type="dxa"/>
            <w:vAlign w:val="top"/>
            <w:tcBorders>
              <w:left w:val="single" w:color="000000" w:sz="4" w:space="0"/>
              <w:right w:val="single" w:color="000000" w:sz="4" w:space="0"/>
            </w:tcBorders>
          </w:tcPr>
          <w:p>
            <w:pPr>
              <w:rPr>
                <w:rFonts w:ascii="Arial"/>
                <w:sz w:val="21"/>
              </w:rPr>
            </w:pPr>
            <w:r/>
          </w:p>
        </w:tc>
      </w:tr>
      <w:tr>
        <w:trPr>
          <w:trHeight w:val="338" w:hRule="atLeast"/>
        </w:trPr>
        <w:tc>
          <w:tcPr>
            <w:tcW w:w="1747" w:type="dxa"/>
            <w:vAlign w:val="top"/>
            <w:gridSpan w:val="3"/>
            <w:tcBorders>
              <w:left w:val="single" w:color="000000" w:sz="4" w:space="0"/>
              <w:right w:val="single" w:color="000000" w:sz="4" w:space="0"/>
            </w:tcBorders>
          </w:tcPr>
          <w:p>
            <w:pPr>
              <w:rPr>
                <w:rFonts w:ascii="Arial"/>
                <w:sz w:val="21"/>
              </w:rPr>
            </w:pPr>
            <w:r/>
          </w:p>
        </w:tc>
        <w:tc>
          <w:tcPr>
            <w:tcW w:w="4934" w:type="dxa"/>
            <w:vAlign w:val="top"/>
            <w:tcBorders>
              <w:left w:val="single" w:color="000000" w:sz="4" w:space="0"/>
              <w:right w:val="single" w:color="000000" w:sz="4" w:space="0"/>
            </w:tcBorders>
          </w:tcPr>
          <w:p>
            <w:pPr>
              <w:rPr>
                <w:rFonts w:ascii="Arial"/>
                <w:sz w:val="21"/>
              </w:rPr>
            </w:pPr>
            <w:r/>
          </w:p>
        </w:tc>
        <w:tc>
          <w:tcPr>
            <w:tcW w:w="4186" w:type="dxa"/>
            <w:vAlign w:val="top"/>
            <w:tcBorders>
              <w:left w:val="single" w:color="000000" w:sz="4" w:space="0"/>
              <w:right w:val="single" w:color="000000" w:sz="4" w:space="0"/>
            </w:tcBorders>
          </w:tcPr>
          <w:p>
            <w:pPr>
              <w:rPr>
                <w:rFonts w:ascii="Arial"/>
                <w:sz w:val="21"/>
              </w:rPr>
            </w:pPr>
            <w:r/>
          </w:p>
        </w:tc>
        <w:tc>
          <w:tcPr>
            <w:tcW w:w="4087" w:type="dxa"/>
            <w:vAlign w:val="top"/>
            <w:tcBorders>
              <w:left w:val="single" w:color="000000" w:sz="4" w:space="0"/>
              <w:right w:val="single" w:color="000000" w:sz="4" w:space="0"/>
            </w:tcBorders>
          </w:tcPr>
          <w:p>
            <w:pPr>
              <w:rPr>
                <w:rFonts w:ascii="Arial"/>
                <w:sz w:val="21"/>
              </w:rPr>
            </w:pPr>
            <w:r/>
          </w:p>
        </w:tc>
      </w:tr>
      <w:tr>
        <w:trPr>
          <w:trHeight w:val="341" w:hRule="atLeast"/>
        </w:trPr>
        <w:tc>
          <w:tcPr>
            <w:tcW w:w="1747" w:type="dxa"/>
            <w:vAlign w:val="top"/>
            <w:gridSpan w:val="3"/>
            <w:tcBorders>
              <w:left w:val="single" w:color="000000" w:sz="4" w:space="0"/>
              <w:right w:val="single" w:color="000000" w:sz="4" w:space="0"/>
            </w:tcBorders>
          </w:tcPr>
          <w:p>
            <w:pPr>
              <w:rPr>
                <w:rFonts w:ascii="Arial"/>
                <w:sz w:val="21"/>
              </w:rPr>
            </w:pPr>
            <w:r/>
          </w:p>
        </w:tc>
        <w:tc>
          <w:tcPr>
            <w:tcW w:w="4934" w:type="dxa"/>
            <w:vAlign w:val="top"/>
            <w:tcBorders>
              <w:left w:val="single" w:color="000000" w:sz="4" w:space="0"/>
              <w:right w:val="single" w:color="000000" w:sz="4" w:space="0"/>
            </w:tcBorders>
          </w:tcPr>
          <w:p>
            <w:pPr>
              <w:rPr>
                <w:rFonts w:ascii="Arial"/>
                <w:sz w:val="21"/>
              </w:rPr>
            </w:pPr>
            <w:r/>
          </w:p>
        </w:tc>
        <w:tc>
          <w:tcPr>
            <w:tcW w:w="4186" w:type="dxa"/>
            <w:vAlign w:val="top"/>
            <w:tcBorders>
              <w:left w:val="single" w:color="000000" w:sz="4" w:space="0"/>
              <w:right w:val="single" w:color="000000" w:sz="4" w:space="0"/>
            </w:tcBorders>
          </w:tcPr>
          <w:p>
            <w:pPr>
              <w:rPr>
                <w:rFonts w:ascii="Arial"/>
                <w:sz w:val="21"/>
              </w:rPr>
            </w:pPr>
            <w:r/>
          </w:p>
        </w:tc>
        <w:tc>
          <w:tcPr>
            <w:tcW w:w="4087" w:type="dxa"/>
            <w:vAlign w:val="top"/>
            <w:tcBorders>
              <w:left w:val="single" w:color="000000" w:sz="4" w:space="0"/>
              <w:right w:val="single" w:color="000000" w:sz="4" w:space="0"/>
            </w:tcBorders>
          </w:tcPr>
          <w:p>
            <w:pPr>
              <w:rPr>
                <w:rFonts w:ascii="Arial"/>
                <w:sz w:val="21"/>
              </w:rPr>
            </w:pPr>
            <w:r/>
          </w:p>
        </w:tc>
      </w:tr>
      <w:tr>
        <w:trPr>
          <w:trHeight w:val="659" w:hRule="atLeast"/>
        </w:trPr>
        <w:tc>
          <w:tcPr>
            <w:tcW w:w="14954" w:type="dxa"/>
            <w:vAlign w:val="top"/>
            <w:gridSpan w:val="6"/>
            <w:tcBorders>
              <w:bottom w:val="single" w:color="FFFFFF" w:sz="2" w:space="0"/>
              <w:right w:val="single" w:color="FFFFFF" w:sz="2" w:space="0"/>
              <w:left w:val="none" w:color="000000" w:sz="2" w:space="0"/>
            </w:tcBorders>
          </w:tcPr>
          <w:p>
            <w:pPr>
              <w:ind w:left="19"/>
              <w:spacing w:before="215" w:line="18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注</w:t>
            </w:r>
            <w:r>
              <w:rPr>
                <w:rFonts w:ascii="Microsoft YaHei" w:hAnsi="Microsoft YaHei" w:eastAsia="Microsoft YaHei" w:cs="Microsoft YaHei"/>
                <w:sz w:val="21"/>
                <w:szCs w:val="21"/>
                <w:spacing w:val="5"/>
              </w:rPr>
              <w:t>：</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本表以“万元”为金额单位</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(保留两位小数)</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，反映部门本年度一般公共预算财政拨款项目支出收支明细情况。</w:t>
            </w:r>
          </w:p>
        </w:tc>
      </w:tr>
    </w:tbl>
    <w:p>
      <w:pPr>
        <w:spacing w:line="14" w:lineRule="auto"/>
        <w:rPr>
          <w:rFonts w:ascii="Arial"/>
          <w:sz w:val="2"/>
        </w:rPr>
      </w:pPr>
      <w:r/>
    </w:p>
    <w:p>
      <w:pPr>
        <w:sectPr>
          <w:type w:val="continuous"/>
          <w:pgSz w:w="16839" w:h="11907"/>
          <w:pgMar w:top="1012" w:right="947" w:bottom="986" w:left="923" w:header="0" w:footer="760" w:gutter="0"/>
          <w:cols w:equalWidth="0" w:num="1">
            <w:col w:w="14969" w:space="0"/>
          </w:cols>
        </w:sectPr>
        <w:rPr/>
      </w:pPr>
    </w:p>
    <w:p>
      <w:pPr>
        <w:spacing w:line="106" w:lineRule="exact"/>
        <w:rPr/>
      </w:pPr>
      <w:r/>
    </w:p>
    <w:p>
      <w:pPr>
        <w:sectPr>
          <w:footerReference w:type="default" r:id="rId49"/>
          <w:pgSz w:w="16839" w:h="11907"/>
          <w:pgMar w:top="1012" w:right="712" w:bottom="986" w:left="929" w:header="0" w:footer="760" w:gutter="0"/>
          <w:cols w:equalWidth="0" w:num="1">
            <w:col w:w="15196"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66" w:lineRule="exact"/>
        <w:rPr>
          <w:rFonts w:ascii="SimSun" w:hAnsi="SimSun" w:eastAsia="SimSun" w:cs="SimSun"/>
          <w:sz w:val="30"/>
          <w:szCs w:val="30"/>
        </w:rPr>
      </w:pPr>
      <w:r>
        <w:rPr>
          <w:rFonts w:ascii="SimSun" w:hAnsi="SimSun" w:eastAsia="SimSun" w:cs="SimSun"/>
          <w:sz w:val="30"/>
          <w:szCs w:val="30"/>
          <w:spacing w:val="2"/>
          <w:position w:val="25"/>
        </w:rPr>
        <w:t>一般公共预算财政拨款“</w:t>
      </w:r>
      <w:r>
        <w:rPr>
          <w:rFonts w:ascii="SimSun" w:hAnsi="SimSun" w:eastAsia="SimSun" w:cs="SimSun"/>
          <w:sz w:val="30"/>
          <w:szCs w:val="30"/>
          <w:spacing w:val="1"/>
          <w:position w:val="25"/>
        </w:rPr>
        <w:t>三公”经费支出决算表</w:t>
      </w:r>
    </w:p>
    <w:p>
      <w:pPr>
        <w:ind w:left="2351"/>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1" w:lineRule="auto"/>
        <w:rPr>
          <w:rFonts w:ascii="Arial"/>
          <w:sz w:val="21"/>
        </w:rPr>
      </w:pPr>
      <w:r/>
    </w:p>
    <w:p>
      <w:pPr>
        <w:ind w:right="298" w:firstLine="196"/>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决公开10表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712" w:bottom="986" w:left="929" w:header="0" w:footer="760" w:gutter="0"/>
          <w:cols w:equalWidth="0" w:num="3">
            <w:col w:w="4089" w:space="100"/>
            <w:col w:w="9224" w:space="100"/>
            <w:col w:w="1685" w:space="0"/>
          </w:cols>
        </w:sectPr>
        <w:rPr/>
      </w:pPr>
    </w:p>
    <w:p>
      <w:pPr>
        <w:spacing w:line="65" w:lineRule="exact"/>
        <w:rPr/>
      </w:pPr>
      <w:r/>
    </w:p>
    <w:tbl>
      <w:tblPr>
        <w:tblStyle w:val="2"/>
        <w:tblW w:w="14959"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3"/>
        <w:gridCol w:w="1200"/>
        <w:gridCol w:w="1252"/>
        <w:gridCol w:w="1230"/>
        <w:gridCol w:w="1289"/>
        <w:gridCol w:w="1278"/>
        <w:gridCol w:w="1200"/>
        <w:gridCol w:w="1344"/>
        <w:gridCol w:w="1252"/>
        <w:gridCol w:w="1214"/>
        <w:gridCol w:w="1291"/>
        <w:gridCol w:w="1246"/>
      </w:tblGrid>
      <w:tr>
        <w:trPr>
          <w:trHeight w:val="416" w:hRule="atLeast"/>
        </w:trPr>
        <w:tc>
          <w:tcPr>
            <w:tcW w:w="7412" w:type="dxa"/>
            <w:vAlign w:val="top"/>
            <w:gridSpan w:val="6"/>
            <w:tcBorders>
              <w:left w:val="single" w:color="000000" w:sz="4" w:space="0"/>
              <w:right w:val="single" w:color="000000" w:sz="4" w:space="0"/>
            </w:tcBorders>
          </w:tcPr>
          <w:p>
            <w:pPr>
              <w:ind w:left="3422"/>
              <w:spacing w:before="10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5"/>
              </w:rPr>
              <w:t>预算</w:t>
            </w:r>
            <w:r>
              <w:rPr>
                <w:rFonts w:ascii="Microsoft YaHei" w:hAnsi="Microsoft YaHei" w:eastAsia="Microsoft YaHei" w:cs="Microsoft YaHei"/>
                <w:sz w:val="18"/>
                <w:szCs w:val="18"/>
                <w:spacing w:val="4"/>
              </w:rPr>
              <w:t>数</w:t>
            </w:r>
          </w:p>
        </w:tc>
        <w:tc>
          <w:tcPr>
            <w:tcW w:w="7547" w:type="dxa"/>
            <w:vAlign w:val="top"/>
            <w:gridSpan w:val="6"/>
            <w:tcBorders>
              <w:left w:val="single" w:color="000000" w:sz="4" w:space="0"/>
              <w:right w:val="single" w:color="000000" w:sz="4" w:space="0"/>
            </w:tcBorders>
          </w:tcPr>
          <w:p>
            <w:pPr>
              <w:ind w:left="3490"/>
              <w:spacing w:before="105"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决</w:t>
            </w:r>
            <w:r>
              <w:rPr>
                <w:rFonts w:ascii="Microsoft YaHei" w:hAnsi="Microsoft YaHei" w:eastAsia="Microsoft YaHei" w:cs="Microsoft YaHei"/>
                <w:sz w:val="18"/>
                <w:szCs w:val="18"/>
                <w:spacing w:val="3"/>
              </w:rPr>
              <w:t>算数</w:t>
            </w:r>
          </w:p>
        </w:tc>
      </w:tr>
      <w:tr>
        <w:trPr>
          <w:trHeight w:val="386" w:hRule="atLeast"/>
        </w:trPr>
        <w:tc>
          <w:tcPr>
            <w:tcW w:w="1163" w:type="dxa"/>
            <w:vAlign w:val="top"/>
            <w:vMerge w:val="restart"/>
            <w:tcBorders>
              <w:left w:val="single" w:color="000000" w:sz="4" w:space="0"/>
              <w:right w:val="single" w:color="000000" w:sz="4" w:space="0"/>
              <w:bottom w:val="none" w:color="000000" w:sz="2" w:space="0"/>
            </w:tcBorders>
          </w:tcPr>
          <w:p>
            <w:pPr>
              <w:spacing w:line="284" w:lineRule="auto"/>
              <w:rPr>
                <w:rFonts w:ascii="Arial"/>
                <w:sz w:val="21"/>
              </w:rPr>
            </w:pPr>
            <w:r/>
          </w:p>
          <w:p>
            <w:pPr>
              <w:ind w:left="387"/>
              <w:spacing w:before="77"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合</w:t>
            </w:r>
            <w:r>
              <w:rPr>
                <w:rFonts w:ascii="Microsoft YaHei" w:hAnsi="Microsoft YaHei" w:eastAsia="Microsoft YaHei" w:cs="Microsoft YaHei"/>
                <w:sz w:val="18"/>
                <w:szCs w:val="18"/>
                <w:spacing w:val="3"/>
              </w:rPr>
              <w:t>计</w:t>
            </w:r>
          </w:p>
        </w:tc>
        <w:tc>
          <w:tcPr>
            <w:tcW w:w="1200" w:type="dxa"/>
            <w:vAlign w:val="top"/>
            <w:vMerge w:val="restart"/>
            <w:tcBorders>
              <w:left w:val="single" w:color="000000" w:sz="4" w:space="0"/>
              <w:right w:val="single" w:color="000000" w:sz="4" w:space="0"/>
              <w:bottom w:val="none" w:color="000000" w:sz="2" w:space="0"/>
            </w:tcBorders>
          </w:tcPr>
          <w:p>
            <w:pPr>
              <w:ind w:left="228"/>
              <w:spacing w:before="134" w:line="456"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21"/>
              </w:rPr>
              <w:t>因</w:t>
            </w:r>
            <w:r>
              <w:rPr>
                <w:rFonts w:ascii="Microsoft YaHei" w:hAnsi="Microsoft YaHei" w:eastAsia="Microsoft YaHei" w:cs="Microsoft YaHei"/>
                <w:sz w:val="18"/>
                <w:szCs w:val="18"/>
                <w:spacing w:val="2"/>
                <w:position w:val="21"/>
              </w:rPr>
              <w:t>公出国</w:t>
            </w:r>
          </w:p>
          <w:p>
            <w:pPr>
              <w:ind w:left="128"/>
              <w:spacing w:before="1" w:line="186" w:lineRule="auto"/>
              <w:tabs>
                <w:tab w:val="left" w:leader="empty" w:pos="217"/>
              </w:tabs>
              <w:rPr>
                <w:rFonts w:ascii="Microsoft YaHei" w:hAnsi="Microsoft YaHei" w:eastAsia="Microsoft YaHei" w:cs="Microsoft YaHei"/>
                <w:sz w:val="18"/>
                <w:szCs w:val="18"/>
              </w:rPr>
            </w:pP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3"/>
              </w:rPr>
              <w:t>(</w:t>
            </w:r>
            <w:r>
              <w:rPr>
                <w:rFonts w:ascii="Microsoft YaHei" w:hAnsi="Microsoft YaHei" w:eastAsia="Microsoft YaHei" w:cs="Microsoft YaHei"/>
                <w:sz w:val="18"/>
                <w:szCs w:val="18"/>
                <w:spacing w:val="9"/>
              </w:rPr>
              <w:t>境)</w:t>
            </w:r>
            <w:r>
              <w:rPr>
                <w:rFonts w:ascii="Microsoft YaHei" w:hAnsi="Microsoft YaHei" w:eastAsia="Microsoft YaHei" w:cs="Microsoft YaHei"/>
                <w:sz w:val="18"/>
                <w:szCs w:val="18"/>
                <w:spacing w:val="9"/>
              </w:rPr>
              <w:t xml:space="preserve">  </w:t>
            </w:r>
            <w:r>
              <w:rPr>
                <w:rFonts w:ascii="Microsoft YaHei" w:hAnsi="Microsoft YaHei" w:eastAsia="Microsoft YaHei" w:cs="Microsoft YaHei"/>
                <w:sz w:val="18"/>
                <w:szCs w:val="18"/>
                <w:spacing w:val="9"/>
              </w:rPr>
              <w:t>费用</w:t>
            </w:r>
          </w:p>
        </w:tc>
        <w:tc>
          <w:tcPr>
            <w:tcW w:w="3771" w:type="dxa"/>
            <w:vAlign w:val="top"/>
            <w:gridSpan w:val="3"/>
            <w:tcBorders>
              <w:left w:val="single" w:color="000000" w:sz="4" w:space="0"/>
              <w:right w:val="single" w:color="000000" w:sz="4" w:space="0"/>
            </w:tcBorders>
          </w:tcPr>
          <w:p>
            <w:pPr>
              <w:ind w:left="944"/>
              <w:spacing w:before="88"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rPr>
              <w:t>公</w:t>
            </w:r>
            <w:r>
              <w:rPr>
                <w:rFonts w:ascii="Microsoft YaHei" w:hAnsi="Microsoft YaHei" w:eastAsia="Microsoft YaHei" w:cs="Microsoft YaHei"/>
                <w:sz w:val="18"/>
                <w:szCs w:val="18"/>
                <w:spacing w:val="6"/>
              </w:rPr>
              <w:t>务用车购置及运行费</w:t>
            </w:r>
          </w:p>
        </w:tc>
        <w:tc>
          <w:tcPr>
            <w:tcW w:w="1278" w:type="dxa"/>
            <w:vAlign w:val="top"/>
            <w:vMerge w:val="restart"/>
            <w:tcBorders>
              <w:left w:val="single" w:color="000000" w:sz="4" w:space="0"/>
              <w:right w:val="single" w:color="000000" w:sz="4" w:space="0"/>
              <w:bottom w:val="none" w:color="000000" w:sz="2" w:space="0"/>
            </w:tcBorders>
          </w:tcPr>
          <w:p>
            <w:pPr>
              <w:spacing w:line="284" w:lineRule="auto"/>
              <w:rPr>
                <w:rFonts w:ascii="Arial"/>
                <w:sz w:val="21"/>
              </w:rPr>
            </w:pPr>
            <w:r/>
          </w:p>
          <w:p>
            <w:pPr>
              <w:ind w:left="167"/>
              <w:spacing w:before="78"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公</w:t>
            </w:r>
            <w:r>
              <w:rPr>
                <w:rFonts w:ascii="Microsoft YaHei" w:hAnsi="Microsoft YaHei" w:eastAsia="Microsoft YaHei" w:cs="Microsoft YaHei"/>
                <w:sz w:val="18"/>
                <w:szCs w:val="18"/>
                <w:spacing w:val="5"/>
              </w:rPr>
              <w:t>务接待费</w:t>
            </w:r>
          </w:p>
        </w:tc>
        <w:tc>
          <w:tcPr>
            <w:tcW w:w="1200" w:type="dxa"/>
            <w:vAlign w:val="top"/>
            <w:vMerge w:val="restart"/>
            <w:tcBorders>
              <w:left w:val="single" w:color="000000" w:sz="4" w:space="0"/>
              <w:right w:val="single" w:color="000000" w:sz="4" w:space="0"/>
              <w:bottom w:val="none" w:color="000000" w:sz="2" w:space="0"/>
            </w:tcBorders>
          </w:tcPr>
          <w:p>
            <w:pPr>
              <w:spacing w:line="284" w:lineRule="auto"/>
              <w:rPr>
                <w:rFonts w:ascii="Arial"/>
                <w:sz w:val="21"/>
              </w:rPr>
            </w:pPr>
            <w:r/>
          </w:p>
          <w:p>
            <w:pPr>
              <w:ind w:left="406"/>
              <w:spacing w:before="77" w:line="19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合</w:t>
            </w:r>
            <w:r>
              <w:rPr>
                <w:rFonts w:ascii="Microsoft YaHei" w:hAnsi="Microsoft YaHei" w:eastAsia="Microsoft YaHei" w:cs="Microsoft YaHei"/>
                <w:sz w:val="18"/>
                <w:szCs w:val="18"/>
                <w:spacing w:val="3"/>
              </w:rPr>
              <w:t>计</w:t>
            </w:r>
          </w:p>
        </w:tc>
        <w:tc>
          <w:tcPr>
            <w:tcW w:w="1344" w:type="dxa"/>
            <w:vAlign w:val="top"/>
            <w:vMerge w:val="restart"/>
            <w:tcBorders>
              <w:left w:val="single" w:color="000000" w:sz="4" w:space="0"/>
              <w:right w:val="single" w:color="000000" w:sz="4" w:space="0"/>
              <w:bottom w:val="none" w:color="000000" w:sz="2" w:space="0"/>
            </w:tcBorders>
          </w:tcPr>
          <w:p>
            <w:pPr>
              <w:ind w:left="306"/>
              <w:spacing w:before="134" w:line="456" w:lineRule="exact"/>
              <w:rPr>
                <w:rFonts w:ascii="Microsoft YaHei" w:hAnsi="Microsoft YaHei" w:eastAsia="Microsoft YaHei" w:cs="Microsoft YaHei"/>
                <w:sz w:val="18"/>
                <w:szCs w:val="18"/>
              </w:rPr>
            </w:pPr>
            <w:r>
              <w:rPr>
                <w:rFonts w:ascii="Microsoft YaHei" w:hAnsi="Microsoft YaHei" w:eastAsia="Microsoft YaHei" w:cs="Microsoft YaHei"/>
                <w:sz w:val="18"/>
                <w:szCs w:val="18"/>
                <w:spacing w:val="3"/>
                <w:position w:val="21"/>
              </w:rPr>
              <w:t>因</w:t>
            </w:r>
            <w:r>
              <w:rPr>
                <w:rFonts w:ascii="Microsoft YaHei" w:hAnsi="Microsoft YaHei" w:eastAsia="Microsoft YaHei" w:cs="Microsoft YaHei"/>
                <w:sz w:val="18"/>
                <w:szCs w:val="18"/>
                <w:spacing w:val="2"/>
                <w:position w:val="21"/>
              </w:rPr>
              <w:t>公出国</w:t>
            </w:r>
          </w:p>
          <w:p>
            <w:pPr>
              <w:ind w:left="300"/>
              <w:spacing w:before="1" w:line="186" w:lineRule="auto"/>
              <w:tabs>
                <w:tab w:val="left" w:leader="empty" w:pos="390"/>
              </w:tabs>
              <w:rPr>
                <w:rFonts w:ascii="Microsoft YaHei" w:hAnsi="Microsoft YaHei" w:eastAsia="Microsoft YaHei" w:cs="Microsoft YaHei"/>
                <w:sz w:val="18"/>
                <w:szCs w:val="18"/>
              </w:rPr>
            </w:pPr>
            <w:r>
              <w:rPr>
                <w:rFonts w:ascii="Microsoft YaHei" w:hAnsi="Microsoft YaHei" w:eastAsia="Microsoft YaHei" w:cs="Microsoft YaHei"/>
                <w:sz w:val="18"/>
                <w:szCs w:val="18"/>
              </w:rPr>
              <w:tab/>
            </w:r>
            <w:r>
              <w:rPr>
                <w:rFonts w:ascii="Microsoft YaHei" w:hAnsi="Microsoft YaHei" w:eastAsia="Microsoft YaHei" w:cs="Microsoft YaHei"/>
                <w:sz w:val="18"/>
                <w:szCs w:val="18"/>
                <w:spacing w:val="13"/>
              </w:rPr>
              <w:t>(</w:t>
            </w:r>
            <w:r>
              <w:rPr>
                <w:rFonts w:ascii="Microsoft YaHei" w:hAnsi="Microsoft YaHei" w:eastAsia="Microsoft YaHei" w:cs="Microsoft YaHei"/>
                <w:sz w:val="18"/>
                <w:szCs w:val="18"/>
                <w:spacing w:val="11"/>
              </w:rPr>
              <w:t>境)</w:t>
            </w:r>
            <w:r>
              <w:rPr>
                <w:rFonts w:ascii="Microsoft YaHei" w:hAnsi="Microsoft YaHei" w:eastAsia="Microsoft YaHei" w:cs="Microsoft YaHei"/>
                <w:sz w:val="18"/>
                <w:szCs w:val="18"/>
                <w:spacing w:val="11"/>
              </w:rPr>
              <w:t xml:space="preserve">  </w:t>
            </w:r>
            <w:r>
              <w:rPr>
                <w:rFonts w:ascii="Microsoft YaHei" w:hAnsi="Microsoft YaHei" w:eastAsia="Microsoft YaHei" w:cs="Microsoft YaHei"/>
                <w:sz w:val="18"/>
                <w:szCs w:val="18"/>
                <w:spacing w:val="11"/>
              </w:rPr>
              <w:t>费</w:t>
            </w:r>
          </w:p>
        </w:tc>
        <w:tc>
          <w:tcPr>
            <w:tcW w:w="3757" w:type="dxa"/>
            <w:vAlign w:val="top"/>
            <w:gridSpan w:val="3"/>
            <w:tcBorders>
              <w:left w:val="single" w:color="000000" w:sz="4" w:space="0"/>
              <w:right w:val="single" w:color="000000" w:sz="4" w:space="0"/>
            </w:tcBorders>
          </w:tcPr>
          <w:p>
            <w:pPr>
              <w:ind w:left="942"/>
              <w:spacing w:before="88"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1"/>
              </w:rPr>
              <w:t>公</w:t>
            </w:r>
            <w:r>
              <w:rPr>
                <w:rFonts w:ascii="Microsoft YaHei" w:hAnsi="Microsoft YaHei" w:eastAsia="Microsoft YaHei" w:cs="Microsoft YaHei"/>
                <w:sz w:val="18"/>
                <w:szCs w:val="18"/>
                <w:spacing w:val="6"/>
              </w:rPr>
              <w:t>务用车购置及运行费</w:t>
            </w:r>
          </w:p>
        </w:tc>
        <w:tc>
          <w:tcPr>
            <w:tcW w:w="1246" w:type="dxa"/>
            <w:vAlign w:val="top"/>
            <w:vMerge w:val="restart"/>
            <w:tcBorders>
              <w:left w:val="single" w:color="000000" w:sz="4" w:space="0"/>
              <w:right w:val="single" w:color="000000" w:sz="4" w:space="0"/>
              <w:bottom w:val="none" w:color="000000" w:sz="2" w:space="0"/>
            </w:tcBorders>
          </w:tcPr>
          <w:p>
            <w:pPr>
              <w:spacing w:line="284" w:lineRule="auto"/>
              <w:rPr>
                <w:rFonts w:ascii="Arial"/>
                <w:sz w:val="21"/>
              </w:rPr>
            </w:pPr>
            <w:r/>
          </w:p>
          <w:p>
            <w:pPr>
              <w:ind w:left="154"/>
              <w:spacing w:before="78"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公</w:t>
            </w:r>
            <w:r>
              <w:rPr>
                <w:rFonts w:ascii="Microsoft YaHei" w:hAnsi="Microsoft YaHei" w:eastAsia="Microsoft YaHei" w:cs="Microsoft YaHei"/>
                <w:sz w:val="18"/>
                <w:szCs w:val="18"/>
                <w:spacing w:val="5"/>
              </w:rPr>
              <w:t>务接待费</w:t>
            </w:r>
          </w:p>
        </w:tc>
      </w:tr>
      <w:tr>
        <w:trPr>
          <w:trHeight w:val="544" w:hRule="atLeast"/>
        </w:trPr>
        <w:tc>
          <w:tcPr>
            <w:tcW w:w="116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0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52" w:type="dxa"/>
            <w:vAlign w:val="top"/>
            <w:tcBorders>
              <w:left w:val="single" w:color="000000" w:sz="4" w:space="0"/>
              <w:right w:val="single" w:color="000000" w:sz="4" w:space="0"/>
            </w:tcBorders>
          </w:tcPr>
          <w:p>
            <w:pPr>
              <w:ind w:left="434"/>
              <w:spacing w:before="167" w:line="19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小</w:t>
            </w:r>
            <w:r>
              <w:rPr>
                <w:rFonts w:ascii="Microsoft YaHei" w:hAnsi="Microsoft YaHei" w:eastAsia="Microsoft YaHei" w:cs="Microsoft YaHei"/>
                <w:sz w:val="18"/>
                <w:szCs w:val="18"/>
                <w:spacing w:val="1"/>
              </w:rPr>
              <w:t>计</w:t>
            </w:r>
          </w:p>
        </w:tc>
        <w:tc>
          <w:tcPr>
            <w:tcW w:w="1230" w:type="dxa"/>
            <w:vAlign w:val="top"/>
            <w:tcBorders>
              <w:left w:val="single" w:color="000000" w:sz="4" w:space="0"/>
              <w:right w:val="single" w:color="000000" w:sz="4" w:space="0"/>
            </w:tcBorders>
          </w:tcPr>
          <w:p>
            <w:pPr>
              <w:ind w:left="331"/>
              <w:spacing w:before="39" w:line="20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公</w:t>
            </w:r>
            <w:r>
              <w:rPr>
                <w:rFonts w:ascii="Microsoft YaHei" w:hAnsi="Microsoft YaHei" w:eastAsia="Microsoft YaHei" w:cs="Microsoft YaHei"/>
                <w:sz w:val="18"/>
                <w:szCs w:val="18"/>
                <w:spacing w:val="3"/>
              </w:rPr>
              <w:t>务用</w:t>
            </w:r>
          </w:p>
          <w:p>
            <w:pPr>
              <w:ind w:left="233"/>
              <w:spacing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7"/>
              </w:rPr>
              <w:t>车</w:t>
            </w:r>
            <w:r>
              <w:rPr>
                <w:rFonts w:ascii="Microsoft YaHei" w:hAnsi="Microsoft YaHei" w:eastAsia="Microsoft YaHei" w:cs="Microsoft YaHei"/>
                <w:sz w:val="18"/>
                <w:szCs w:val="18"/>
                <w:spacing w:val="5"/>
              </w:rPr>
              <w:t>购置费</w:t>
            </w:r>
          </w:p>
        </w:tc>
        <w:tc>
          <w:tcPr>
            <w:tcW w:w="1289" w:type="dxa"/>
            <w:vAlign w:val="top"/>
            <w:tcBorders>
              <w:left w:val="single" w:color="000000" w:sz="4" w:space="0"/>
              <w:right w:val="single" w:color="000000" w:sz="4" w:space="0"/>
            </w:tcBorders>
          </w:tcPr>
          <w:p>
            <w:pPr>
              <w:ind w:left="361"/>
              <w:spacing w:before="39" w:line="20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4"/>
              </w:rPr>
              <w:t>公</w:t>
            </w:r>
            <w:r>
              <w:rPr>
                <w:rFonts w:ascii="Microsoft YaHei" w:hAnsi="Microsoft YaHei" w:eastAsia="Microsoft YaHei" w:cs="Microsoft YaHei"/>
                <w:sz w:val="18"/>
                <w:szCs w:val="18"/>
                <w:spacing w:val="3"/>
              </w:rPr>
              <w:t>务用</w:t>
            </w:r>
          </w:p>
          <w:p>
            <w:pPr>
              <w:ind w:left="263"/>
              <w:spacing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7"/>
              </w:rPr>
              <w:t>车</w:t>
            </w:r>
            <w:r>
              <w:rPr>
                <w:rFonts w:ascii="Microsoft YaHei" w:hAnsi="Microsoft YaHei" w:eastAsia="Microsoft YaHei" w:cs="Microsoft YaHei"/>
                <w:sz w:val="18"/>
                <w:szCs w:val="18"/>
                <w:spacing w:val="5"/>
              </w:rPr>
              <w:t>运行费</w:t>
            </w:r>
          </w:p>
        </w:tc>
        <w:tc>
          <w:tcPr>
            <w:tcW w:w="1278"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0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4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52" w:type="dxa"/>
            <w:vAlign w:val="top"/>
            <w:tcBorders>
              <w:left w:val="single" w:color="000000" w:sz="4" w:space="0"/>
              <w:right w:val="single" w:color="000000" w:sz="4" w:space="0"/>
            </w:tcBorders>
          </w:tcPr>
          <w:p>
            <w:pPr>
              <w:ind w:left="439"/>
              <w:spacing w:before="167" w:line="19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2"/>
              </w:rPr>
              <w:t>小</w:t>
            </w:r>
            <w:r>
              <w:rPr>
                <w:rFonts w:ascii="Microsoft YaHei" w:hAnsi="Microsoft YaHei" w:eastAsia="Microsoft YaHei" w:cs="Microsoft YaHei"/>
                <w:sz w:val="18"/>
                <w:szCs w:val="18"/>
                <w:spacing w:val="1"/>
              </w:rPr>
              <w:t>计</w:t>
            </w:r>
          </w:p>
        </w:tc>
        <w:tc>
          <w:tcPr>
            <w:tcW w:w="1214" w:type="dxa"/>
            <w:vAlign w:val="top"/>
            <w:tcBorders>
              <w:left w:val="single" w:color="000000" w:sz="4" w:space="0"/>
              <w:right w:val="single" w:color="000000" w:sz="4" w:space="0"/>
            </w:tcBorders>
          </w:tcPr>
          <w:p>
            <w:pPr>
              <w:ind w:left="319" w:right="232" w:hanging="86"/>
              <w:spacing w:before="39" w:line="19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公</w:t>
            </w:r>
            <w:r>
              <w:rPr>
                <w:rFonts w:ascii="Microsoft YaHei" w:hAnsi="Microsoft YaHei" w:eastAsia="Microsoft YaHei" w:cs="Microsoft YaHei"/>
                <w:sz w:val="18"/>
                <w:szCs w:val="18"/>
                <w:spacing w:val="4"/>
              </w:rPr>
              <w:t>务用车</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6"/>
              </w:rPr>
              <w:t>购置</w:t>
            </w:r>
            <w:r>
              <w:rPr>
                <w:rFonts w:ascii="Microsoft YaHei" w:hAnsi="Microsoft YaHei" w:eastAsia="Microsoft YaHei" w:cs="Microsoft YaHei"/>
                <w:sz w:val="18"/>
                <w:szCs w:val="18"/>
                <w:spacing w:val="5"/>
              </w:rPr>
              <w:t>费</w:t>
            </w:r>
          </w:p>
        </w:tc>
        <w:tc>
          <w:tcPr>
            <w:tcW w:w="1291" w:type="dxa"/>
            <w:vAlign w:val="top"/>
            <w:tcBorders>
              <w:left w:val="single" w:color="000000" w:sz="4" w:space="0"/>
              <w:right w:val="single" w:color="000000" w:sz="4" w:space="0"/>
            </w:tcBorders>
          </w:tcPr>
          <w:p>
            <w:pPr>
              <w:ind w:left="272"/>
              <w:spacing w:before="39" w:line="20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公</w:t>
            </w:r>
            <w:r>
              <w:rPr>
                <w:rFonts w:ascii="Microsoft YaHei" w:hAnsi="Microsoft YaHei" w:eastAsia="Microsoft YaHei" w:cs="Microsoft YaHei"/>
                <w:sz w:val="18"/>
                <w:szCs w:val="18"/>
                <w:spacing w:val="4"/>
              </w:rPr>
              <w:t>务用车</w:t>
            </w:r>
          </w:p>
          <w:p>
            <w:pPr>
              <w:ind w:left="360"/>
              <w:spacing w:line="19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6"/>
              </w:rPr>
              <w:t>运</w:t>
            </w:r>
            <w:r>
              <w:rPr>
                <w:rFonts w:ascii="Microsoft YaHei" w:hAnsi="Microsoft YaHei" w:eastAsia="Microsoft YaHei" w:cs="Microsoft YaHei"/>
                <w:sz w:val="18"/>
                <w:szCs w:val="18"/>
                <w:spacing w:val="5"/>
              </w:rPr>
              <w:t>行费</w:t>
            </w:r>
          </w:p>
        </w:tc>
        <w:tc>
          <w:tcPr>
            <w:tcW w:w="1246"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83" w:hRule="atLeast"/>
        </w:trPr>
        <w:tc>
          <w:tcPr>
            <w:tcW w:w="1163" w:type="dxa"/>
            <w:vAlign w:val="top"/>
            <w:tcBorders>
              <w:left w:val="single" w:color="000000" w:sz="4" w:space="0"/>
              <w:right w:val="single" w:color="000000" w:sz="4" w:space="0"/>
            </w:tcBorders>
          </w:tcPr>
          <w:p>
            <w:pPr>
              <w:rPr>
                <w:rFonts w:ascii="Arial"/>
                <w:sz w:val="21"/>
              </w:rPr>
            </w:pPr>
            <w:r/>
          </w:p>
        </w:tc>
        <w:tc>
          <w:tcPr>
            <w:tcW w:w="1200" w:type="dxa"/>
            <w:vAlign w:val="top"/>
            <w:tcBorders>
              <w:left w:val="single" w:color="000000" w:sz="4" w:space="0"/>
              <w:right w:val="single" w:color="000000" w:sz="4" w:space="0"/>
            </w:tcBorders>
          </w:tcPr>
          <w:p>
            <w:pPr>
              <w:rPr>
                <w:rFonts w:ascii="Arial"/>
                <w:sz w:val="21"/>
              </w:rPr>
            </w:pPr>
            <w:r/>
          </w:p>
        </w:tc>
        <w:tc>
          <w:tcPr>
            <w:tcW w:w="1252" w:type="dxa"/>
            <w:vAlign w:val="top"/>
            <w:tcBorders>
              <w:left w:val="single" w:color="000000" w:sz="4" w:space="0"/>
              <w:right w:val="single" w:color="000000" w:sz="4" w:space="0"/>
            </w:tcBorders>
          </w:tcPr>
          <w:p>
            <w:pPr>
              <w:rPr>
                <w:rFonts w:ascii="Arial"/>
                <w:sz w:val="21"/>
              </w:rPr>
            </w:pPr>
            <w:r/>
          </w:p>
        </w:tc>
        <w:tc>
          <w:tcPr>
            <w:tcW w:w="1230" w:type="dxa"/>
            <w:vAlign w:val="top"/>
            <w:tcBorders>
              <w:left w:val="single" w:color="000000" w:sz="4" w:space="0"/>
              <w:right w:val="single" w:color="000000" w:sz="4" w:space="0"/>
            </w:tcBorders>
          </w:tcPr>
          <w:p>
            <w:pPr>
              <w:rPr>
                <w:rFonts w:ascii="Arial"/>
                <w:sz w:val="21"/>
              </w:rPr>
            </w:pPr>
            <w:r/>
          </w:p>
        </w:tc>
        <w:tc>
          <w:tcPr>
            <w:tcW w:w="1289" w:type="dxa"/>
            <w:vAlign w:val="top"/>
            <w:tcBorders>
              <w:left w:val="single" w:color="000000" w:sz="4" w:space="0"/>
              <w:right w:val="single" w:color="000000" w:sz="4" w:space="0"/>
            </w:tcBorders>
          </w:tcPr>
          <w:p>
            <w:pPr>
              <w:rPr>
                <w:rFonts w:ascii="Arial"/>
                <w:sz w:val="21"/>
              </w:rPr>
            </w:pPr>
            <w:r/>
          </w:p>
        </w:tc>
        <w:tc>
          <w:tcPr>
            <w:tcW w:w="1278" w:type="dxa"/>
            <w:vAlign w:val="top"/>
            <w:tcBorders>
              <w:left w:val="single" w:color="000000" w:sz="4" w:space="0"/>
              <w:right w:val="single" w:color="000000" w:sz="4" w:space="0"/>
            </w:tcBorders>
          </w:tcPr>
          <w:p>
            <w:pPr>
              <w:rPr>
                <w:rFonts w:ascii="Arial"/>
                <w:sz w:val="21"/>
              </w:rPr>
            </w:pPr>
            <w:r/>
          </w:p>
        </w:tc>
        <w:tc>
          <w:tcPr>
            <w:tcW w:w="1200" w:type="dxa"/>
            <w:vAlign w:val="top"/>
            <w:tcBorders>
              <w:left w:val="single" w:color="000000" w:sz="4" w:space="0"/>
              <w:right w:val="single" w:color="000000" w:sz="4" w:space="0"/>
            </w:tcBorders>
          </w:tcPr>
          <w:p>
            <w:pPr>
              <w:rPr>
                <w:rFonts w:ascii="Arial"/>
                <w:sz w:val="21"/>
              </w:rPr>
            </w:pPr>
            <w:r/>
          </w:p>
        </w:tc>
        <w:tc>
          <w:tcPr>
            <w:tcW w:w="1344" w:type="dxa"/>
            <w:vAlign w:val="top"/>
            <w:tcBorders>
              <w:left w:val="single" w:color="000000" w:sz="4" w:space="0"/>
              <w:right w:val="single" w:color="000000" w:sz="4" w:space="0"/>
            </w:tcBorders>
          </w:tcPr>
          <w:p>
            <w:pPr>
              <w:rPr>
                <w:rFonts w:ascii="Arial"/>
                <w:sz w:val="21"/>
              </w:rPr>
            </w:pPr>
            <w:r/>
          </w:p>
        </w:tc>
        <w:tc>
          <w:tcPr>
            <w:tcW w:w="1252" w:type="dxa"/>
            <w:vAlign w:val="top"/>
            <w:tcBorders>
              <w:left w:val="single" w:color="000000" w:sz="4" w:space="0"/>
              <w:right w:val="single" w:color="000000" w:sz="4" w:space="0"/>
            </w:tcBorders>
          </w:tcPr>
          <w:p>
            <w:pPr>
              <w:rPr>
                <w:rFonts w:ascii="Arial"/>
                <w:sz w:val="21"/>
              </w:rPr>
            </w:pPr>
            <w:r/>
          </w:p>
        </w:tc>
        <w:tc>
          <w:tcPr>
            <w:tcW w:w="1214" w:type="dxa"/>
            <w:vAlign w:val="top"/>
            <w:tcBorders>
              <w:left w:val="single" w:color="000000" w:sz="4" w:space="0"/>
              <w:right w:val="single" w:color="000000" w:sz="4" w:space="0"/>
            </w:tcBorders>
          </w:tcPr>
          <w:p>
            <w:pPr>
              <w:rPr>
                <w:rFonts w:ascii="Arial"/>
                <w:sz w:val="21"/>
              </w:rPr>
            </w:pPr>
            <w:r/>
          </w:p>
        </w:tc>
        <w:tc>
          <w:tcPr>
            <w:tcW w:w="1291" w:type="dxa"/>
            <w:vAlign w:val="top"/>
            <w:tcBorders>
              <w:left w:val="single" w:color="000000" w:sz="4" w:space="0"/>
              <w:right w:val="single" w:color="000000" w:sz="4" w:space="0"/>
            </w:tcBorders>
          </w:tcPr>
          <w:p>
            <w:pPr>
              <w:rPr>
                <w:rFonts w:ascii="Arial"/>
                <w:sz w:val="21"/>
              </w:rPr>
            </w:pPr>
            <w:r/>
          </w:p>
        </w:tc>
        <w:tc>
          <w:tcPr>
            <w:tcW w:w="1246" w:type="dxa"/>
            <w:vAlign w:val="top"/>
            <w:tcBorders>
              <w:left w:val="single" w:color="000000" w:sz="4" w:space="0"/>
              <w:right w:val="single" w:color="000000" w:sz="4" w:space="0"/>
            </w:tcBorders>
          </w:tcPr>
          <w:p>
            <w:pPr>
              <w:rPr>
                <w:rFonts w:ascii="Arial"/>
                <w:sz w:val="21"/>
              </w:rPr>
            </w:pPr>
            <w:r/>
          </w:p>
        </w:tc>
      </w:tr>
      <w:tr>
        <w:trPr>
          <w:trHeight w:val="564" w:hRule="atLeast"/>
        </w:trPr>
        <w:tc>
          <w:tcPr>
            <w:tcW w:w="14959" w:type="dxa"/>
            <w:vAlign w:val="top"/>
            <w:gridSpan w:val="12"/>
            <w:tcBorders>
              <w:bottom w:val="single" w:color="FFFFFF" w:sz="2" w:space="0"/>
              <w:right w:val="single" w:color="FFFFFF" w:sz="2" w:space="0"/>
              <w:left w:val="none" w:color="000000" w:sz="2" w:space="0"/>
            </w:tcBorders>
          </w:tcPr>
          <w:p>
            <w:pPr>
              <w:ind w:left="19" w:right="102" w:hanging="1"/>
              <w:spacing w:before="42" w:line="19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spacing w:val="12"/>
              </w:rPr>
              <w:t>注：</w:t>
            </w:r>
            <w:r>
              <w:rPr>
                <w:rFonts w:ascii="Microsoft YaHei" w:hAnsi="Microsoft YaHei" w:eastAsia="Microsoft YaHei" w:cs="Microsoft YaHei"/>
                <w:sz w:val="18"/>
                <w:szCs w:val="18"/>
                <w:spacing w:val="12"/>
              </w:rPr>
              <w:t xml:space="preserve">  </w:t>
            </w:r>
            <w:r>
              <w:rPr>
                <w:rFonts w:ascii="Microsoft YaHei" w:hAnsi="Microsoft YaHei" w:eastAsia="Microsoft YaHei" w:cs="Microsoft YaHei"/>
                <w:sz w:val="18"/>
                <w:szCs w:val="18"/>
                <w:spacing w:val="8"/>
              </w:rPr>
              <w:t>本</w:t>
            </w:r>
            <w:r>
              <w:rPr>
                <w:rFonts w:ascii="Microsoft YaHei" w:hAnsi="Microsoft YaHei" w:eastAsia="Microsoft YaHei" w:cs="Microsoft YaHei"/>
                <w:sz w:val="18"/>
                <w:szCs w:val="18"/>
                <w:spacing w:val="6"/>
              </w:rPr>
              <w:t>表已“万元”为金额单位</w:t>
            </w:r>
            <w:r>
              <w:rPr>
                <w:rFonts w:ascii="Microsoft YaHei" w:hAnsi="Microsoft YaHei" w:eastAsia="Microsoft YaHei" w:cs="Microsoft YaHei"/>
                <w:sz w:val="18"/>
                <w:szCs w:val="18"/>
                <w:spacing w:val="6"/>
              </w:rPr>
              <w:t xml:space="preserve"> </w:t>
            </w:r>
            <w:r>
              <w:rPr>
                <w:rFonts w:ascii="Microsoft YaHei" w:hAnsi="Microsoft YaHei" w:eastAsia="Microsoft YaHei" w:cs="Microsoft YaHei"/>
                <w:sz w:val="18"/>
                <w:szCs w:val="18"/>
                <w:spacing w:val="6"/>
              </w:rPr>
              <w:t>(保留两位小数)</w:t>
            </w:r>
            <w:r>
              <w:rPr>
                <w:rFonts w:ascii="Microsoft YaHei" w:hAnsi="Microsoft YaHei" w:eastAsia="Microsoft YaHei" w:cs="Microsoft YaHei"/>
                <w:sz w:val="18"/>
                <w:szCs w:val="18"/>
                <w:spacing w:val="6"/>
              </w:rPr>
              <w:t xml:space="preserve">  </w:t>
            </w:r>
            <w:r>
              <w:rPr>
                <w:rFonts w:ascii="Microsoft YaHei" w:hAnsi="Microsoft YaHei" w:eastAsia="Microsoft YaHei" w:cs="Microsoft YaHei"/>
                <w:sz w:val="18"/>
                <w:szCs w:val="18"/>
                <w:spacing w:val="6"/>
              </w:rPr>
              <w:t>，反映部门本年度一般公共预算财政拨款“三公”经费支出预决算情况</w:t>
            </w:r>
            <w:r>
              <w:rPr>
                <w:rFonts w:ascii="Microsoft YaHei" w:hAnsi="Microsoft YaHei" w:eastAsia="Microsoft YaHei" w:cs="Microsoft YaHei"/>
                <w:sz w:val="18"/>
                <w:szCs w:val="18"/>
                <w:spacing w:val="6"/>
              </w:rPr>
              <w:t xml:space="preserve"> </w:t>
            </w:r>
            <w:r>
              <w:rPr>
                <w:rFonts w:ascii="Microsoft YaHei" w:hAnsi="Microsoft YaHei" w:eastAsia="Microsoft YaHei" w:cs="Microsoft YaHei"/>
                <w:sz w:val="18"/>
                <w:szCs w:val="18"/>
                <w:spacing w:val="6"/>
              </w:rPr>
              <w:t>。其中，预算数为一般公共预算财政拨款“三公”经费全年</w:t>
            </w:r>
            <w:r>
              <w:rPr>
                <w:rFonts w:ascii="Microsoft YaHei" w:hAnsi="Microsoft YaHei" w:eastAsia="Microsoft YaHei" w:cs="Microsoft YaHei"/>
                <w:sz w:val="18"/>
                <w:szCs w:val="18"/>
              </w:rPr>
              <w:t xml:space="preserve"> </w:t>
            </w:r>
            <w:r>
              <w:rPr>
                <w:rFonts w:ascii="Microsoft YaHei" w:hAnsi="Microsoft YaHei" w:eastAsia="Microsoft YaHei" w:cs="Microsoft YaHei"/>
                <w:sz w:val="18"/>
                <w:szCs w:val="18"/>
                <w:spacing w:val="10"/>
              </w:rPr>
              <w:t>预算数，反</w:t>
            </w:r>
            <w:r>
              <w:rPr>
                <w:rFonts w:ascii="Microsoft YaHei" w:hAnsi="Microsoft YaHei" w:eastAsia="Microsoft YaHei" w:cs="Microsoft YaHei"/>
                <w:sz w:val="18"/>
                <w:szCs w:val="18"/>
                <w:spacing w:val="8"/>
              </w:rPr>
              <w:t>映</w:t>
            </w:r>
            <w:r>
              <w:rPr>
                <w:rFonts w:ascii="Microsoft YaHei" w:hAnsi="Microsoft YaHei" w:eastAsia="Microsoft YaHei" w:cs="Microsoft YaHei"/>
                <w:sz w:val="18"/>
                <w:szCs w:val="18"/>
                <w:spacing w:val="5"/>
              </w:rPr>
              <w:t>按规定程序调整后的预算数；</w:t>
            </w:r>
            <w:r>
              <w:rPr>
                <w:rFonts w:ascii="Microsoft YaHei" w:hAnsi="Microsoft YaHei" w:eastAsia="Microsoft YaHei" w:cs="Microsoft YaHei"/>
                <w:sz w:val="18"/>
                <w:szCs w:val="18"/>
                <w:spacing w:val="5"/>
              </w:rPr>
              <w:t xml:space="preserve">  </w:t>
            </w:r>
            <w:r>
              <w:rPr>
                <w:rFonts w:ascii="Microsoft YaHei" w:hAnsi="Microsoft YaHei" w:eastAsia="Microsoft YaHei" w:cs="Microsoft YaHei"/>
                <w:sz w:val="18"/>
                <w:szCs w:val="18"/>
                <w:spacing w:val="5"/>
              </w:rPr>
              <w:t>决算数是包括当年一般公共预算财政拨款和以前年度结转结余资金安排的实际支出；</w:t>
            </w:r>
          </w:p>
        </w:tc>
      </w:tr>
    </w:tbl>
    <w:p>
      <w:pPr>
        <w:ind w:firstLine="223"/>
        <w:spacing w:before="33" w:line="343" w:lineRule="exact"/>
        <w:textAlignment w:val="center"/>
        <w:rPr/>
      </w:pPr>
      <w:r>
        <w:drawing>
          <wp:inline distT="0" distB="0" distL="0" distR="0">
            <wp:extent cx="9507473" cy="217932"/>
            <wp:effectExtent l="0" t="0" r="0" b="0"/>
            <wp:docPr id="4" name="IM 4"/>
            <wp:cNvGraphicFramePr/>
            <a:graphic>
              <a:graphicData uri="http://schemas.openxmlformats.org/drawingml/2006/picture">
                <pic:pic>
                  <pic:nvPicPr>
                    <pic:cNvPr id="4" name="IM 4"/>
                    <pic:cNvPicPr/>
                  </pic:nvPicPr>
                  <pic:blipFill>
                    <a:blip r:embed="rId50"/>
                    <a:stretch>
                      <a:fillRect/>
                    </a:stretch>
                  </pic:blipFill>
                  <pic:spPr>
                    <a:xfrm rot="0">
                      <a:off x="0" y="0"/>
                      <a:ext cx="9507473" cy="217932"/>
                    </a:xfrm>
                    <a:prstGeom prst="rect">
                      <a:avLst/>
                    </a:prstGeom>
                  </pic:spPr>
                </pic:pic>
              </a:graphicData>
            </a:graphic>
          </wp:inline>
        </w:drawing>
      </w:r>
    </w:p>
    <w:p>
      <w:pPr>
        <w:sectPr>
          <w:type w:val="continuous"/>
          <w:pgSz w:w="16839" w:h="11907"/>
          <w:pgMar w:top="1012" w:right="712" w:bottom="986" w:left="929" w:header="0" w:footer="760" w:gutter="0"/>
          <w:cols w:equalWidth="0" w:num="1">
            <w:col w:w="15196" w:space="0"/>
          </w:cols>
        </w:sectPr>
        <w:rPr/>
      </w:pPr>
    </w:p>
    <w:p>
      <w:pPr>
        <w:spacing w:line="81" w:lineRule="exact"/>
        <w:rPr/>
      </w:pPr>
      <w:r/>
    </w:p>
    <w:p>
      <w:pPr>
        <w:sectPr>
          <w:footerReference w:type="default" r:id="rId51"/>
          <w:pgSz w:w="16839" w:h="11907"/>
          <w:pgMar w:top="1012" w:right="908" w:bottom="986" w:left="929" w:header="0" w:footer="758" w:gutter="0"/>
          <w:cols w:equalWidth="0" w:num="1">
            <w:col w:w="15001" w:space="0"/>
          </w:cols>
        </w:sectPr>
        <w:rPr/>
      </w:pPr>
    </w:p>
    <w:p>
      <w:pPr>
        <w:spacing w:line="333" w:lineRule="auto"/>
        <w:rPr>
          <w:rFonts w:ascii="Arial"/>
          <w:sz w:val="21"/>
        </w:rPr>
      </w:pPr>
      <w:r/>
    </w:p>
    <w:p>
      <w:pPr>
        <w:spacing w:line="333"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92" w:lineRule="exact"/>
        <w:rPr>
          <w:rFonts w:ascii="SimSun" w:hAnsi="SimSun" w:eastAsia="SimSun" w:cs="SimSun"/>
          <w:sz w:val="30"/>
          <w:szCs w:val="30"/>
        </w:rPr>
      </w:pPr>
      <w:r>
        <w:rPr>
          <w:rFonts w:ascii="SimSun" w:hAnsi="SimSun" w:eastAsia="SimSun" w:cs="SimSun"/>
          <w:sz w:val="30"/>
          <w:szCs w:val="30"/>
          <w:spacing w:val="2"/>
          <w:position w:val="29"/>
        </w:rPr>
        <w:t>政府性基金预算财政拨款收入支出决</w:t>
      </w:r>
      <w:r>
        <w:rPr>
          <w:rFonts w:ascii="SimSun" w:hAnsi="SimSun" w:eastAsia="SimSun" w:cs="SimSun"/>
          <w:sz w:val="30"/>
          <w:szCs w:val="30"/>
          <w:position w:val="29"/>
        </w:rPr>
        <w:t>算表</w:t>
      </w:r>
    </w:p>
    <w:p>
      <w:pPr>
        <w:ind w:left="1840"/>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16" w:lineRule="auto"/>
        <w:rPr>
          <w:rFonts w:ascii="Arial"/>
          <w:sz w:val="21"/>
        </w:rPr>
      </w:pPr>
      <w:r/>
    </w:p>
    <w:p>
      <w:pPr>
        <w:ind w:firstLine="226"/>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决公开11表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08" w:bottom="986" w:left="929" w:header="0" w:footer="758" w:gutter="0"/>
          <w:cols w:equalWidth="0" w:num="3">
            <w:col w:w="4599" w:space="100"/>
            <w:col w:w="8786" w:space="100"/>
            <w:col w:w="1416" w:space="0"/>
          </w:cols>
        </w:sectPr>
        <w:rPr/>
      </w:pPr>
    </w:p>
    <w:p>
      <w:pPr>
        <w:spacing w:line="65" w:lineRule="exact"/>
        <w:rPr/>
      </w:pPr>
      <w:r/>
    </w:p>
    <w:tbl>
      <w:tblPr>
        <w:tblStyle w:val="2"/>
        <w:tblW w:w="14956"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339"/>
        <w:gridCol w:w="330"/>
        <w:gridCol w:w="332"/>
        <w:gridCol w:w="3911"/>
        <w:gridCol w:w="1674"/>
        <w:gridCol w:w="1671"/>
        <w:gridCol w:w="1674"/>
        <w:gridCol w:w="1674"/>
        <w:gridCol w:w="1671"/>
        <w:gridCol w:w="1680"/>
      </w:tblGrid>
      <w:tr>
        <w:trPr>
          <w:trHeight w:val="299" w:hRule="atLeast"/>
        </w:trPr>
        <w:tc>
          <w:tcPr>
            <w:tcW w:w="1001" w:type="dxa"/>
            <w:vAlign w:val="top"/>
            <w:gridSpan w:val="3"/>
            <w:vMerge w:val="restart"/>
            <w:tcBorders>
              <w:left w:val="single" w:color="000000" w:sz="4" w:space="0"/>
              <w:right w:val="single" w:color="000000" w:sz="4" w:space="0"/>
              <w:bottom w:val="none" w:color="000000" w:sz="2" w:space="0"/>
            </w:tcBorders>
          </w:tcPr>
          <w:p>
            <w:pPr>
              <w:ind w:left="64"/>
              <w:spacing w:before="329"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目编码</w:t>
            </w:r>
          </w:p>
        </w:tc>
        <w:tc>
          <w:tcPr>
            <w:tcW w:w="3911" w:type="dxa"/>
            <w:vAlign w:val="top"/>
            <w:vMerge w:val="restart"/>
            <w:tcBorders>
              <w:left w:val="single" w:color="000000" w:sz="4" w:space="0"/>
              <w:right w:val="single" w:color="000000" w:sz="4" w:space="0"/>
              <w:bottom w:val="none" w:color="000000" w:sz="2" w:space="0"/>
            </w:tcBorders>
          </w:tcPr>
          <w:p>
            <w:pPr>
              <w:ind w:left="1515"/>
              <w:spacing w:before="33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目名称</w:t>
            </w:r>
          </w:p>
        </w:tc>
        <w:tc>
          <w:tcPr>
            <w:tcW w:w="1674" w:type="dxa"/>
            <w:vAlign w:val="top"/>
            <w:vMerge w:val="restart"/>
            <w:tcBorders>
              <w:left w:val="single" w:color="000000" w:sz="4" w:space="0"/>
              <w:right w:val="single" w:color="000000" w:sz="4" w:space="0"/>
              <w:bottom w:val="none" w:color="000000" w:sz="2" w:space="0"/>
            </w:tcBorders>
          </w:tcPr>
          <w:p>
            <w:pPr>
              <w:ind w:left="77"/>
              <w:spacing w:before="33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年初结转和结余</w:t>
            </w:r>
          </w:p>
        </w:tc>
        <w:tc>
          <w:tcPr>
            <w:tcW w:w="1671" w:type="dxa"/>
            <w:vAlign w:val="top"/>
            <w:vMerge w:val="restart"/>
            <w:tcBorders>
              <w:left w:val="single" w:color="000000" w:sz="4" w:space="0"/>
              <w:right w:val="single" w:color="000000" w:sz="4" w:space="0"/>
              <w:bottom w:val="none" w:color="000000" w:sz="2" w:space="0"/>
            </w:tcBorders>
          </w:tcPr>
          <w:p>
            <w:pPr>
              <w:ind w:left="399"/>
              <w:spacing w:before="329"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本年收入</w:t>
            </w:r>
          </w:p>
        </w:tc>
        <w:tc>
          <w:tcPr>
            <w:tcW w:w="5019" w:type="dxa"/>
            <w:vAlign w:val="top"/>
            <w:gridSpan w:val="3"/>
            <w:tcBorders>
              <w:left w:val="single" w:color="000000" w:sz="4" w:space="0"/>
              <w:right w:val="single" w:color="000000" w:sz="4" w:space="0"/>
            </w:tcBorders>
          </w:tcPr>
          <w:p>
            <w:pPr>
              <w:ind w:left="2076"/>
              <w:spacing w:before="36" w:line="175"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本年支出</w:t>
            </w:r>
          </w:p>
        </w:tc>
        <w:tc>
          <w:tcPr>
            <w:tcW w:w="1680" w:type="dxa"/>
            <w:vAlign w:val="top"/>
            <w:vMerge w:val="restart"/>
            <w:tcBorders>
              <w:left w:val="single" w:color="000000" w:sz="4" w:space="0"/>
              <w:right w:val="single" w:color="000000" w:sz="4" w:space="0"/>
              <w:bottom w:val="none" w:color="000000" w:sz="2" w:space="0"/>
            </w:tcBorders>
          </w:tcPr>
          <w:p>
            <w:pPr>
              <w:ind w:left="83"/>
              <w:spacing w:before="33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年末结转和结余</w:t>
            </w:r>
          </w:p>
        </w:tc>
      </w:tr>
      <w:tr>
        <w:trPr>
          <w:trHeight w:val="583" w:hRule="atLeast"/>
        </w:trPr>
        <w:tc>
          <w:tcPr>
            <w:tcW w:w="1001" w:type="dxa"/>
            <w:vAlign w:val="top"/>
            <w:gridSpan w:val="3"/>
            <w:vMerge w:val="continue"/>
            <w:tcBorders>
              <w:left w:val="single" w:color="000000" w:sz="4" w:space="0"/>
              <w:right w:val="single" w:color="000000" w:sz="4" w:space="0"/>
              <w:top w:val="none" w:color="000000" w:sz="2" w:space="0"/>
            </w:tcBorders>
          </w:tcPr>
          <w:p>
            <w:pPr>
              <w:rPr>
                <w:rFonts w:ascii="Arial"/>
                <w:sz w:val="21"/>
              </w:rPr>
            </w:pPr>
            <w:r/>
          </w:p>
        </w:tc>
        <w:tc>
          <w:tcPr>
            <w:tcW w:w="391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67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67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674" w:type="dxa"/>
            <w:vAlign w:val="top"/>
            <w:tcBorders>
              <w:left w:val="single" w:color="000000" w:sz="4" w:space="0"/>
              <w:right w:val="single" w:color="000000" w:sz="4" w:space="0"/>
            </w:tcBorders>
          </w:tcPr>
          <w:p>
            <w:pPr>
              <w:ind w:left="618"/>
              <w:spacing w:before="175"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合</w:t>
            </w:r>
            <w:r>
              <w:rPr>
                <w:rFonts w:ascii="Microsoft YaHei" w:hAnsi="Microsoft YaHei" w:eastAsia="Microsoft YaHei" w:cs="Microsoft YaHei"/>
                <w:sz w:val="21"/>
                <w:szCs w:val="21"/>
              </w:rPr>
              <w:t>计</w:t>
            </w:r>
          </w:p>
        </w:tc>
        <w:tc>
          <w:tcPr>
            <w:tcW w:w="1674" w:type="dxa"/>
            <w:vAlign w:val="top"/>
            <w:tcBorders>
              <w:left w:val="single" w:color="000000" w:sz="4" w:space="0"/>
              <w:right w:val="single" w:color="000000" w:sz="4" w:space="0"/>
            </w:tcBorders>
          </w:tcPr>
          <w:p>
            <w:pPr>
              <w:ind w:left="403"/>
              <w:spacing w:before="175"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基</w:t>
            </w:r>
            <w:r>
              <w:rPr>
                <w:rFonts w:ascii="Microsoft YaHei" w:hAnsi="Microsoft YaHei" w:eastAsia="Microsoft YaHei" w:cs="Microsoft YaHei"/>
                <w:sz w:val="21"/>
                <w:szCs w:val="21"/>
                <w:spacing w:val="3"/>
              </w:rPr>
              <w:t>本支出</w:t>
            </w:r>
          </w:p>
        </w:tc>
        <w:tc>
          <w:tcPr>
            <w:tcW w:w="1671" w:type="dxa"/>
            <w:vAlign w:val="top"/>
            <w:tcBorders>
              <w:left w:val="single" w:color="000000" w:sz="4" w:space="0"/>
              <w:right w:val="single" w:color="000000" w:sz="4" w:space="0"/>
            </w:tcBorders>
          </w:tcPr>
          <w:p>
            <w:pPr>
              <w:ind w:left="405"/>
              <w:spacing w:before="175"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项</w:t>
            </w:r>
            <w:r>
              <w:rPr>
                <w:rFonts w:ascii="Microsoft YaHei" w:hAnsi="Microsoft YaHei" w:eastAsia="Microsoft YaHei" w:cs="Microsoft YaHei"/>
                <w:sz w:val="21"/>
                <w:szCs w:val="21"/>
                <w:spacing w:val="2"/>
              </w:rPr>
              <w:t>目支出</w:t>
            </w:r>
          </w:p>
        </w:tc>
        <w:tc>
          <w:tcPr>
            <w:tcW w:w="1680"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288" w:hRule="atLeast"/>
        </w:trPr>
        <w:tc>
          <w:tcPr>
            <w:tcW w:w="339" w:type="dxa"/>
            <w:vAlign w:val="top"/>
            <w:tcBorders>
              <w:left w:val="single" w:color="000000" w:sz="4" w:space="0"/>
              <w:right w:val="single" w:color="000000" w:sz="4" w:space="0"/>
            </w:tcBorders>
          </w:tcPr>
          <w:p>
            <w:pPr>
              <w:ind w:left="55"/>
              <w:spacing w:before="26" w:line="17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330" w:type="dxa"/>
            <w:vAlign w:val="top"/>
            <w:tcBorders>
              <w:left w:val="single" w:color="000000" w:sz="4" w:space="0"/>
              <w:right w:val="single" w:color="000000" w:sz="4" w:space="0"/>
            </w:tcBorders>
          </w:tcPr>
          <w:p>
            <w:pPr>
              <w:ind w:left="47"/>
              <w:spacing w:before="26" w:line="17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332" w:type="dxa"/>
            <w:vAlign w:val="top"/>
            <w:tcBorders>
              <w:left w:val="single" w:color="000000" w:sz="4" w:space="0"/>
              <w:right w:val="single" w:color="000000" w:sz="4" w:space="0"/>
            </w:tcBorders>
          </w:tcPr>
          <w:p>
            <w:pPr>
              <w:ind w:left="52"/>
              <w:spacing w:before="26" w:line="17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3911" w:type="dxa"/>
            <w:vAlign w:val="top"/>
            <w:tcBorders>
              <w:left w:val="single" w:color="000000" w:sz="4" w:space="0"/>
              <w:right w:val="single" w:color="000000" w:sz="4" w:space="0"/>
            </w:tcBorders>
          </w:tcPr>
          <w:p>
            <w:pPr>
              <w:ind w:left="1351"/>
              <w:spacing w:before="26" w:line="17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合</w:t>
            </w:r>
            <w:r>
              <w:rPr>
                <w:rFonts w:ascii="Microsoft YaHei" w:hAnsi="Microsoft YaHei" w:eastAsia="Microsoft YaHei" w:cs="Microsoft YaHei"/>
                <w:sz w:val="21"/>
                <w:szCs w:val="21"/>
                <w:spacing w:val="1"/>
              </w:rPr>
              <w:t xml:space="preserve">           </w:t>
            </w:r>
            <w:r>
              <w:rPr>
                <w:rFonts w:ascii="Microsoft YaHei" w:hAnsi="Microsoft YaHei" w:eastAsia="Microsoft YaHei" w:cs="Microsoft YaHei"/>
                <w:sz w:val="21"/>
                <w:szCs w:val="21"/>
              </w:rPr>
              <w:t xml:space="preserve"> </w:t>
            </w:r>
            <w:r>
              <w:rPr>
                <w:rFonts w:ascii="Microsoft YaHei" w:hAnsi="Microsoft YaHei" w:eastAsia="Microsoft YaHei" w:cs="Microsoft YaHei"/>
                <w:sz w:val="21"/>
                <w:szCs w:val="21"/>
              </w:rPr>
              <w:t>计</w:t>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90"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88"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90"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88"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90"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90" w:hRule="atLeast"/>
        </w:trPr>
        <w:tc>
          <w:tcPr>
            <w:tcW w:w="1001" w:type="dxa"/>
            <w:vAlign w:val="top"/>
            <w:gridSpan w:val="3"/>
            <w:tcBorders>
              <w:left w:val="single" w:color="000000" w:sz="4" w:space="0"/>
              <w:right w:val="single" w:color="000000" w:sz="4" w:space="0"/>
            </w:tcBorders>
          </w:tcPr>
          <w:p>
            <w:pPr>
              <w:rPr>
                <w:rFonts w:ascii="Arial"/>
                <w:sz w:val="21"/>
              </w:rPr>
            </w:pPr>
            <w:r/>
          </w:p>
        </w:tc>
        <w:tc>
          <w:tcPr>
            <w:tcW w:w="391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4" w:type="dxa"/>
            <w:vAlign w:val="top"/>
            <w:tcBorders>
              <w:left w:val="single" w:color="000000" w:sz="4" w:space="0"/>
              <w:right w:val="single" w:color="000000" w:sz="4" w:space="0"/>
            </w:tcBorders>
          </w:tcPr>
          <w:p>
            <w:pPr>
              <w:rPr>
                <w:rFonts w:ascii="Arial"/>
                <w:sz w:val="21"/>
              </w:rPr>
            </w:pPr>
            <w:r/>
          </w:p>
        </w:tc>
        <w:tc>
          <w:tcPr>
            <w:tcW w:w="1671" w:type="dxa"/>
            <w:vAlign w:val="top"/>
            <w:tcBorders>
              <w:left w:val="single" w:color="000000" w:sz="4" w:space="0"/>
              <w:right w:val="single" w:color="000000" w:sz="4" w:space="0"/>
            </w:tcBorders>
          </w:tcPr>
          <w:p>
            <w:pPr>
              <w:rPr>
                <w:rFonts w:ascii="Arial"/>
                <w:sz w:val="21"/>
              </w:rPr>
            </w:pPr>
            <w:r/>
          </w:p>
        </w:tc>
        <w:tc>
          <w:tcPr>
            <w:tcW w:w="1680" w:type="dxa"/>
            <w:vAlign w:val="top"/>
            <w:tcBorders>
              <w:left w:val="single" w:color="000000" w:sz="4" w:space="0"/>
              <w:right w:val="single" w:color="000000" w:sz="4" w:space="0"/>
            </w:tcBorders>
          </w:tcPr>
          <w:p>
            <w:pPr>
              <w:rPr>
                <w:rFonts w:ascii="Arial"/>
                <w:sz w:val="21"/>
              </w:rPr>
            </w:pPr>
            <w:r/>
          </w:p>
        </w:tc>
      </w:tr>
      <w:tr>
        <w:trPr>
          <w:trHeight w:val="294" w:hRule="atLeast"/>
        </w:trPr>
        <w:tc>
          <w:tcPr>
            <w:tcW w:w="14956" w:type="dxa"/>
            <w:vAlign w:val="top"/>
            <w:gridSpan w:val="10"/>
            <w:tcBorders>
              <w:bottom w:val="single" w:color="FFFFFF" w:sz="2" w:space="0"/>
              <w:right w:val="single" w:color="FFFFFF" w:sz="2" w:space="0"/>
              <w:left w:val="none" w:color="000000" w:sz="2" w:space="0"/>
            </w:tcBorders>
          </w:tcPr>
          <w:p>
            <w:pPr>
              <w:ind w:left="19"/>
              <w:spacing w:before="29" w:line="17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8"/>
              </w:rPr>
              <w:t>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本表以“万元”为金额单位</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(保留两位小数)</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，反映部门本年度政府性预算财政拨款收入、支出及结转和结余情况。</w:t>
            </w:r>
          </w:p>
        </w:tc>
      </w:tr>
    </w:tbl>
    <w:p>
      <w:pPr>
        <w:ind w:firstLine="330"/>
        <w:spacing w:before="60" w:line="343" w:lineRule="exact"/>
        <w:textAlignment w:val="center"/>
        <w:rPr/>
      </w:pPr>
      <w:r>
        <w:drawing>
          <wp:inline distT="0" distB="0" distL="0" distR="0">
            <wp:extent cx="7699247" cy="217932"/>
            <wp:effectExtent l="0" t="0" r="0" b="0"/>
            <wp:docPr id="5" name="IM 5"/>
            <wp:cNvGraphicFramePr/>
            <a:graphic>
              <a:graphicData uri="http://schemas.openxmlformats.org/drawingml/2006/picture">
                <pic:pic>
                  <pic:nvPicPr>
                    <pic:cNvPr id="5" name="IM 5"/>
                    <pic:cNvPicPr/>
                  </pic:nvPicPr>
                  <pic:blipFill>
                    <a:blip r:embed="rId52"/>
                    <a:stretch>
                      <a:fillRect/>
                    </a:stretch>
                  </pic:blipFill>
                  <pic:spPr>
                    <a:xfrm rot="0">
                      <a:off x="0" y="0"/>
                      <a:ext cx="7699247" cy="217932"/>
                    </a:xfrm>
                    <a:prstGeom prst="rect">
                      <a:avLst/>
                    </a:prstGeom>
                  </pic:spPr>
                </pic:pic>
              </a:graphicData>
            </a:graphic>
          </wp:inline>
        </w:drawing>
      </w:r>
    </w:p>
    <w:p>
      <w:pPr>
        <w:sectPr>
          <w:type w:val="continuous"/>
          <w:pgSz w:w="16839" w:h="11907"/>
          <w:pgMar w:top="1012" w:right="908" w:bottom="986" w:left="929" w:header="0" w:footer="758" w:gutter="0"/>
          <w:cols w:equalWidth="0" w:num="1">
            <w:col w:w="15001" w:space="0"/>
          </w:cols>
        </w:sectPr>
        <w:rPr/>
      </w:pPr>
    </w:p>
    <w:p>
      <w:pPr>
        <w:spacing w:line="106" w:lineRule="exact"/>
        <w:rPr/>
      </w:pPr>
      <w:r/>
    </w:p>
    <w:p>
      <w:pPr>
        <w:sectPr>
          <w:footerReference w:type="default" r:id="rId53"/>
          <w:pgSz w:w="16839" w:h="11907"/>
          <w:pgMar w:top="1012" w:right="935" w:bottom="986" w:left="929" w:header="0" w:footer="758" w:gutter="0"/>
          <w:cols w:equalWidth="0" w:num="1">
            <w:col w:w="14973" w:space="0"/>
          </w:cols>
        </w:sectPr>
        <w:rPr/>
      </w:pPr>
    </w:p>
    <w:p>
      <w:pPr>
        <w:spacing w:line="320" w:lineRule="auto"/>
        <w:rPr>
          <w:rFonts w:ascii="Arial"/>
          <w:sz w:val="21"/>
        </w:rPr>
      </w:pPr>
      <w:r/>
    </w:p>
    <w:p>
      <w:pPr>
        <w:spacing w:line="321"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66" w:lineRule="exact"/>
        <w:rPr>
          <w:rFonts w:ascii="SimSun" w:hAnsi="SimSun" w:eastAsia="SimSun" w:cs="SimSun"/>
          <w:sz w:val="30"/>
          <w:szCs w:val="30"/>
        </w:rPr>
      </w:pPr>
      <w:r>
        <w:rPr>
          <w:rFonts w:ascii="SimSun" w:hAnsi="SimSun" w:eastAsia="SimSun" w:cs="SimSun"/>
          <w:sz w:val="30"/>
          <w:szCs w:val="30"/>
          <w:spacing w:val="2"/>
          <w:position w:val="27"/>
        </w:rPr>
        <w:t>政府性基金预算财政拨款“三公”经费支出决算</w:t>
      </w:r>
      <w:r>
        <w:rPr>
          <w:rFonts w:ascii="SimSun" w:hAnsi="SimSun" w:eastAsia="SimSun" w:cs="SimSun"/>
          <w:sz w:val="30"/>
          <w:szCs w:val="30"/>
          <w:position w:val="27"/>
        </w:rPr>
        <w:t>表</w:t>
      </w:r>
    </w:p>
    <w:p>
      <w:pPr>
        <w:ind w:left="2512"/>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91" w:lineRule="auto"/>
        <w:rPr>
          <w:rFonts w:ascii="Arial"/>
          <w:sz w:val="21"/>
        </w:rPr>
      </w:pPr>
      <w:r/>
    </w:p>
    <w:p>
      <w:pPr>
        <w:ind w:right="75" w:firstLine="196"/>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决公开12表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35" w:bottom="986" w:left="929" w:header="0" w:footer="758" w:gutter="0"/>
          <w:cols w:equalWidth="0" w:num="3">
            <w:col w:w="3928" w:space="100"/>
            <w:col w:w="9384" w:space="100"/>
            <w:col w:w="1462" w:space="0"/>
          </w:cols>
        </w:sectPr>
        <w:rPr/>
      </w:pPr>
    </w:p>
    <w:p>
      <w:pPr>
        <w:spacing w:line="65" w:lineRule="exact"/>
        <w:rPr/>
      </w:pPr>
      <w:r/>
    </w:p>
    <w:tbl>
      <w:tblPr>
        <w:tblStyle w:val="2"/>
        <w:tblW w:w="14959"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163"/>
        <w:gridCol w:w="1193"/>
        <w:gridCol w:w="1312"/>
        <w:gridCol w:w="1207"/>
        <w:gridCol w:w="1298"/>
        <w:gridCol w:w="1218"/>
        <w:gridCol w:w="1351"/>
        <w:gridCol w:w="1273"/>
        <w:gridCol w:w="1287"/>
        <w:gridCol w:w="1234"/>
        <w:gridCol w:w="1127"/>
        <w:gridCol w:w="1296"/>
      </w:tblGrid>
      <w:tr>
        <w:trPr>
          <w:trHeight w:val="436" w:hRule="atLeast"/>
        </w:trPr>
        <w:tc>
          <w:tcPr>
            <w:tcW w:w="7391" w:type="dxa"/>
            <w:vAlign w:val="top"/>
            <w:gridSpan w:val="6"/>
            <w:tcBorders>
              <w:left w:val="single" w:color="000000" w:sz="4" w:space="0"/>
              <w:right w:val="single" w:color="000000" w:sz="4" w:space="0"/>
            </w:tcBorders>
          </w:tcPr>
          <w:p>
            <w:pPr>
              <w:ind w:left="3397"/>
              <w:spacing w:before="11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预算</w:t>
            </w:r>
            <w:r>
              <w:rPr>
                <w:rFonts w:ascii="Microsoft YaHei" w:hAnsi="Microsoft YaHei" w:eastAsia="Microsoft YaHei" w:cs="Microsoft YaHei"/>
                <w:sz w:val="19"/>
                <w:szCs w:val="19"/>
                <w:spacing w:val="3"/>
              </w:rPr>
              <w:t>数</w:t>
            </w:r>
          </w:p>
        </w:tc>
        <w:tc>
          <w:tcPr>
            <w:tcW w:w="7568" w:type="dxa"/>
            <w:vAlign w:val="top"/>
            <w:gridSpan w:val="6"/>
            <w:tcBorders>
              <w:left w:val="single" w:color="000000" w:sz="4" w:space="0"/>
              <w:right w:val="single" w:color="000000" w:sz="4" w:space="0"/>
            </w:tcBorders>
          </w:tcPr>
          <w:p>
            <w:pPr>
              <w:ind w:left="3487"/>
              <w:spacing w:before="113"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决</w:t>
            </w:r>
            <w:r>
              <w:rPr>
                <w:rFonts w:ascii="Microsoft YaHei" w:hAnsi="Microsoft YaHei" w:eastAsia="Microsoft YaHei" w:cs="Microsoft YaHei"/>
                <w:sz w:val="19"/>
                <w:szCs w:val="19"/>
                <w:spacing w:val="2"/>
              </w:rPr>
              <w:t>算数</w:t>
            </w:r>
          </w:p>
        </w:tc>
      </w:tr>
      <w:tr>
        <w:trPr>
          <w:trHeight w:val="363" w:hRule="atLeast"/>
        </w:trPr>
        <w:tc>
          <w:tcPr>
            <w:tcW w:w="1163" w:type="dxa"/>
            <w:vAlign w:val="top"/>
            <w:vMerge w:val="restart"/>
            <w:tcBorders>
              <w:left w:val="single" w:color="000000" w:sz="4" w:space="0"/>
              <w:right w:val="single" w:color="000000" w:sz="4" w:space="0"/>
              <w:bottom w:val="none" w:color="000000" w:sz="2" w:space="0"/>
            </w:tcBorders>
          </w:tcPr>
          <w:p>
            <w:pPr>
              <w:spacing w:line="318" w:lineRule="auto"/>
              <w:rPr>
                <w:rFonts w:ascii="Arial"/>
                <w:sz w:val="21"/>
              </w:rPr>
            </w:pPr>
            <w:r/>
          </w:p>
          <w:p>
            <w:pPr>
              <w:ind w:left="378"/>
              <w:spacing w:before="81" w:line="19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合</w:t>
            </w:r>
            <w:r>
              <w:rPr>
                <w:rFonts w:ascii="Microsoft YaHei" w:hAnsi="Microsoft YaHei" w:eastAsia="Microsoft YaHei" w:cs="Microsoft YaHei"/>
                <w:sz w:val="19"/>
                <w:szCs w:val="19"/>
                <w:spacing w:val="2"/>
              </w:rPr>
              <w:t>计</w:t>
            </w:r>
          </w:p>
        </w:tc>
        <w:tc>
          <w:tcPr>
            <w:tcW w:w="1193" w:type="dxa"/>
            <w:vAlign w:val="top"/>
            <w:vMerge w:val="restart"/>
            <w:tcBorders>
              <w:left w:val="single" w:color="000000" w:sz="4" w:space="0"/>
              <w:right w:val="single" w:color="000000" w:sz="4" w:space="0"/>
              <w:bottom w:val="none" w:color="000000" w:sz="2" w:space="0"/>
            </w:tcBorders>
          </w:tcPr>
          <w:p>
            <w:pPr>
              <w:ind w:left="208"/>
              <w:spacing w:before="152" w:line="497"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3"/>
              </w:rPr>
              <w:t>因</w:t>
            </w:r>
            <w:r>
              <w:rPr>
                <w:rFonts w:ascii="Microsoft YaHei" w:hAnsi="Microsoft YaHei" w:eastAsia="Microsoft YaHei" w:cs="Microsoft YaHei"/>
                <w:sz w:val="19"/>
                <w:szCs w:val="19"/>
                <w:spacing w:val="1"/>
                <w:position w:val="23"/>
              </w:rPr>
              <w:t>公出国</w:t>
            </w:r>
          </w:p>
          <w:p>
            <w:pPr>
              <w:ind w:left="103"/>
              <w:spacing w:before="1" w:line="185" w:lineRule="auto"/>
              <w:tabs>
                <w:tab w:val="left" w:leader="empty" w:pos="197"/>
              </w:tabs>
              <w:rPr>
                <w:rFonts w:ascii="Microsoft YaHei" w:hAnsi="Microsoft YaHei" w:eastAsia="Microsoft YaHei" w:cs="Microsoft YaHei"/>
                <w:sz w:val="19"/>
                <w:szCs w:val="19"/>
              </w:rPr>
            </w:pP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9"/>
              </w:rPr>
              <w:t>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费用</w:t>
            </w:r>
          </w:p>
        </w:tc>
        <w:tc>
          <w:tcPr>
            <w:tcW w:w="3817" w:type="dxa"/>
            <w:vAlign w:val="top"/>
            <w:gridSpan w:val="3"/>
            <w:tcBorders>
              <w:left w:val="single" w:color="000000" w:sz="4" w:space="0"/>
              <w:right w:val="single" w:color="000000" w:sz="4" w:space="0"/>
            </w:tcBorders>
          </w:tcPr>
          <w:p>
            <w:pPr>
              <w:ind w:left="922"/>
              <w:spacing w:before="74"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公</w:t>
            </w:r>
            <w:r>
              <w:rPr>
                <w:rFonts w:ascii="Microsoft YaHei" w:hAnsi="Microsoft YaHei" w:eastAsia="Microsoft YaHei" w:cs="Microsoft YaHei"/>
                <w:sz w:val="19"/>
                <w:szCs w:val="19"/>
                <w:spacing w:val="6"/>
              </w:rPr>
              <w:t>务</w:t>
            </w:r>
            <w:r>
              <w:rPr>
                <w:rFonts w:ascii="Microsoft YaHei" w:hAnsi="Microsoft YaHei" w:eastAsia="Microsoft YaHei" w:cs="Microsoft YaHei"/>
                <w:sz w:val="19"/>
                <w:szCs w:val="19"/>
                <w:spacing w:val="5"/>
              </w:rPr>
              <w:t>用车购置及运行费</w:t>
            </w:r>
          </w:p>
        </w:tc>
        <w:tc>
          <w:tcPr>
            <w:tcW w:w="1218" w:type="dxa"/>
            <w:vAlign w:val="top"/>
            <w:vMerge w:val="restart"/>
            <w:tcBorders>
              <w:left w:val="single" w:color="000000" w:sz="4" w:space="0"/>
              <w:right w:val="single" w:color="000000" w:sz="4" w:space="0"/>
              <w:bottom w:val="none" w:color="000000" w:sz="2" w:space="0"/>
            </w:tcBorders>
          </w:tcPr>
          <w:p>
            <w:pPr>
              <w:spacing w:line="319" w:lineRule="auto"/>
              <w:rPr>
                <w:rFonts w:ascii="Arial"/>
                <w:sz w:val="21"/>
              </w:rPr>
            </w:pPr>
            <w:r/>
          </w:p>
          <w:p>
            <w:pPr>
              <w:ind w:left="115"/>
              <w:spacing w:before="8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公</w:t>
            </w:r>
            <w:r>
              <w:rPr>
                <w:rFonts w:ascii="Microsoft YaHei" w:hAnsi="Microsoft YaHei" w:eastAsia="Microsoft YaHei" w:cs="Microsoft YaHei"/>
                <w:sz w:val="19"/>
                <w:szCs w:val="19"/>
                <w:spacing w:val="4"/>
              </w:rPr>
              <w:t>务接待费</w:t>
            </w:r>
          </w:p>
        </w:tc>
        <w:tc>
          <w:tcPr>
            <w:tcW w:w="1351" w:type="dxa"/>
            <w:vAlign w:val="top"/>
            <w:vMerge w:val="restart"/>
            <w:tcBorders>
              <w:left w:val="single" w:color="000000" w:sz="4" w:space="0"/>
              <w:right w:val="single" w:color="000000" w:sz="4" w:space="0"/>
              <w:bottom w:val="none" w:color="000000" w:sz="2" w:space="0"/>
            </w:tcBorders>
          </w:tcPr>
          <w:p>
            <w:pPr>
              <w:spacing w:line="318" w:lineRule="auto"/>
              <w:rPr>
                <w:rFonts w:ascii="Arial"/>
                <w:sz w:val="21"/>
              </w:rPr>
            </w:pPr>
            <w:r/>
          </w:p>
          <w:p>
            <w:pPr>
              <w:ind w:left="473"/>
              <w:spacing w:before="81" w:line="191"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合</w:t>
            </w:r>
            <w:r>
              <w:rPr>
                <w:rFonts w:ascii="Microsoft YaHei" w:hAnsi="Microsoft YaHei" w:eastAsia="Microsoft YaHei" w:cs="Microsoft YaHei"/>
                <w:sz w:val="19"/>
                <w:szCs w:val="19"/>
                <w:spacing w:val="2"/>
              </w:rPr>
              <w:t>计</w:t>
            </w:r>
          </w:p>
        </w:tc>
        <w:tc>
          <w:tcPr>
            <w:tcW w:w="1273" w:type="dxa"/>
            <w:vAlign w:val="top"/>
            <w:vMerge w:val="restart"/>
            <w:tcBorders>
              <w:left w:val="single" w:color="000000" w:sz="4" w:space="0"/>
              <w:right w:val="single" w:color="000000" w:sz="4" w:space="0"/>
              <w:bottom w:val="none" w:color="000000" w:sz="2" w:space="0"/>
            </w:tcBorders>
          </w:tcPr>
          <w:p>
            <w:pPr>
              <w:ind w:left="253"/>
              <w:spacing w:before="152" w:line="497"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position w:val="23"/>
              </w:rPr>
              <w:t>因</w:t>
            </w:r>
            <w:r>
              <w:rPr>
                <w:rFonts w:ascii="Microsoft YaHei" w:hAnsi="Microsoft YaHei" w:eastAsia="Microsoft YaHei" w:cs="Microsoft YaHei"/>
                <w:sz w:val="19"/>
                <w:szCs w:val="19"/>
                <w:spacing w:val="1"/>
                <w:position w:val="23"/>
              </w:rPr>
              <w:t>公出国</w:t>
            </w:r>
          </w:p>
          <w:p>
            <w:pPr>
              <w:ind w:left="147"/>
              <w:spacing w:before="1" w:line="185" w:lineRule="auto"/>
              <w:tabs>
                <w:tab w:val="left" w:leader="empty" w:pos="242"/>
              </w:tabs>
              <w:rPr>
                <w:rFonts w:ascii="Microsoft YaHei" w:hAnsi="Microsoft YaHei" w:eastAsia="Microsoft YaHei" w:cs="Microsoft YaHei"/>
                <w:sz w:val="19"/>
                <w:szCs w:val="19"/>
              </w:rPr>
            </w:pPr>
            <w:r>
              <w:rPr>
                <w:rFonts w:ascii="Microsoft YaHei" w:hAnsi="Microsoft YaHei" w:eastAsia="Microsoft YaHei" w:cs="Microsoft YaHei"/>
                <w:sz w:val="19"/>
                <w:szCs w:val="19"/>
              </w:rPr>
              <w:tab/>
            </w: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9"/>
              </w:rPr>
              <w:t>境)</w:t>
            </w:r>
            <w:r>
              <w:rPr>
                <w:rFonts w:ascii="Microsoft YaHei" w:hAnsi="Microsoft YaHei" w:eastAsia="Microsoft YaHei" w:cs="Microsoft YaHei"/>
                <w:sz w:val="19"/>
                <w:szCs w:val="19"/>
                <w:spacing w:val="9"/>
              </w:rPr>
              <w:t xml:space="preserve">  </w:t>
            </w:r>
            <w:r>
              <w:rPr>
                <w:rFonts w:ascii="Microsoft YaHei" w:hAnsi="Microsoft YaHei" w:eastAsia="Microsoft YaHei" w:cs="Microsoft YaHei"/>
                <w:sz w:val="19"/>
                <w:szCs w:val="19"/>
                <w:spacing w:val="9"/>
              </w:rPr>
              <w:t>费用</w:t>
            </w:r>
          </w:p>
        </w:tc>
        <w:tc>
          <w:tcPr>
            <w:tcW w:w="3648" w:type="dxa"/>
            <w:vAlign w:val="top"/>
            <w:gridSpan w:val="3"/>
            <w:tcBorders>
              <w:left w:val="single" w:color="000000" w:sz="4" w:space="0"/>
              <w:right w:val="single" w:color="000000" w:sz="4" w:space="0"/>
            </w:tcBorders>
          </w:tcPr>
          <w:p>
            <w:pPr>
              <w:ind w:left="842"/>
              <w:spacing w:before="74"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公</w:t>
            </w:r>
            <w:r>
              <w:rPr>
                <w:rFonts w:ascii="Microsoft YaHei" w:hAnsi="Microsoft YaHei" w:eastAsia="Microsoft YaHei" w:cs="Microsoft YaHei"/>
                <w:sz w:val="19"/>
                <w:szCs w:val="19"/>
                <w:spacing w:val="6"/>
              </w:rPr>
              <w:t>务</w:t>
            </w:r>
            <w:r>
              <w:rPr>
                <w:rFonts w:ascii="Microsoft YaHei" w:hAnsi="Microsoft YaHei" w:eastAsia="Microsoft YaHei" w:cs="Microsoft YaHei"/>
                <w:sz w:val="19"/>
                <w:szCs w:val="19"/>
                <w:spacing w:val="5"/>
              </w:rPr>
              <w:t>用车购置及运行费</w:t>
            </w:r>
          </w:p>
        </w:tc>
        <w:tc>
          <w:tcPr>
            <w:tcW w:w="1296" w:type="dxa"/>
            <w:vAlign w:val="top"/>
            <w:vMerge w:val="restart"/>
            <w:tcBorders>
              <w:left w:val="single" w:color="000000" w:sz="4" w:space="0"/>
              <w:right w:val="single" w:color="000000" w:sz="4" w:space="0"/>
              <w:bottom w:val="none" w:color="000000" w:sz="2" w:space="0"/>
            </w:tcBorders>
          </w:tcPr>
          <w:p>
            <w:pPr>
              <w:spacing w:line="319" w:lineRule="auto"/>
              <w:rPr>
                <w:rFonts w:ascii="Arial"/>
                <w:sz w:val="21"/>
              </w:rPr>
            </w:pPr>
            <w:r/>
          </w:p>
          <w:p>
            <w:pPr>
              <w:ind w:left="157"/>
              <w:spacing w:before="8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5"/>
              </w:rPr>
              <w:t>公</w:t>
            </w:r>
            <w:r>
              <w:rPr>
                <w:rFonts w:ascii="Microsoft YaHei" w:hAnsi="Microsoft YaHei" w:eastAsia="Microsoft YaHei" w:cs="Microsoft YaHei"/>
                <w:sz w:val="19"/>
                <w:szCs w:val="19"/>
                <w:spacing w:val="4"/>
              </w:rPr>
              <w:t>务接待费</w:t>
            </w:r>
          </w:p>
        </w:tc>
      </w:tr>
      <w:tr>
        <w:trPr>
          <w:trHeight w:val="649" w:hRule="atLeast"/>
        </w:trPr>
        <w:tc>
          <w:tcPr>
            <w:tcW w:w="116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19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12" w:type="dxa"/>
            <w:vAlign w:val="top"/>
            <w:tcBorders>
              <w:left w:val="single" w:color="000000" w:sz="4" w:space="0"/>
              <w:right w:val="single" w:color="000000" w:sz="4" w:space="0"/>
            </w:tcBorders>
          </w:tcPr>
          <w:p>
            <w:pPr>
              <w:ind w:left="456"/>
              <w:spacing w:before="217" w:line="19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小</w:t>
            </w:r>
            <w:r>
              <w:rPr>
                <w:rFonts w:ascii="Microsoft YaHei" w:hAnsi="Microsoft YaHei" w:eastAsia="Microsoft YaHei" w:cs="Microsoft YaHei"/>
                <w:sz w:val="19"/>
                <w:szCs w:val="19"/>
              </w:rPr>
              <w:t>计</w:t>
            </w:r>
          </w:p>
        </w:tc>
        <w:tc>
          <w:tcPr>
            <w:tcW w:w="1207" w:type="dxa"/>
            <w:vAlign w:val="top"/>
            <w:tcBorders>
              <w:left w:val="single" w:color="000000" w:sz="4" w:space="0"/>
              <w:right w:val="single" w:color="000000" w:sz="4" w:space="0"/>
            </w:tcBorders>
          </w:tcPr>
          <w:p>
            <w:pPr>
              <w:ind w:left="203" w:right="214" w:firstLine="103"/>
              <w:spacing w:before="61"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公</w:t>
            </w:r>
            <w:r>
              <w:rPr>
                <w:rFonts w:ascii="Microsoft YaHei" w:hAnsi="Microsoft YaHei" w:eastAsia="Microsoft YaHei" w:cs="Microsoft YaHei"/>
                <w:sz w:val="19"/>
                <w:szCs w:val="19"/>
                <w:spacing w:val="2"/>
              </w:rPr>
              <w:t>务用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车</w:t>
            </w:r>
            <w:r>
              <w:rPr>
                <w:rFonts w:ascii="Microsoft YaHei" w:hAnsi="Microsoft YaHei" w:eastAsia="Microsoft YaHei" w:cs="Microsoft YaHei"/>
                <w:sz w:val="19"/>
                <w:szCs w:val="19"/>
                <w:spacing w:val="4"/>
              </w:rPr>
              <w:t>购置费</w:t>
            </w:r>
          </w:p>
        </w:tc>
        <w:tc>
          <w:tcPr>
            <w:tcW w:w="1298" w:type="dxa"/>
            <w:vAlign w:val="top"/>
            <w:tcBorders>
              <w:left w:val="single" w:color="000000" w:sz="4" w:space="0"/>
              <w:right w:val="single" w:color="000000" w:sz="4" w:space="0"/>
            </w:tcBorders>
          </w:tcPr>
          <w:p>
            <w:pPr>
              <w:ind w:left="353"/>
              <w:spacing w:before="62" w:line="229"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公</w:t>
            </w:r>
            <w:r>
              <w:rPr>
                <w:rFonts w:ascii="Microsoft YaHei" w:hAnsi="Microsoft YaHei" w:eastAsia="Microsoft YaHei" w:cs="Microsoft YaHei"/>
                <w:sz w:val="19"/>
                <w:szCs w:val="19"/>
                <w:spacing w:val="2"/>
              </w:rPr>
              <w:t>务用</w:t>
            </w:r>
          </w:p>
          <w:p>
            <w:pPr>
              <w:ind w:left="249"/>
              <w:spacing w:before="1" w:line="19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6"/>
              </w:rPr>
              <w:t>车</w:t>
            </w:r>
            <w:r>
              <w:rPr>
                <w:rFonts w:ascii="Microsoft YaHei" w:hAnsi="Microsoft YaHei" w:eastAsia="Microsoft YaHei" w:cs="Microsoft YaHei"/>
                <w:sz w:val="19"/>
                <w:szCs w:val="19"/>
                <w:spacing w:val="4"/>
              </w:rPr>
              <w:t>运行费</w:t>
            </w:r>
          </w:p>
        </w:tc>
        <w:tc>
          <w:tcPr>
            <w:tcW w:w="1218"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351"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7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287" w:type="dxa"/>
            <w:vAlign w:val="top"/>
            <w:tcBorders>
              <w:left w:val="single" w:color="000000" w:sz="4" w:space="0"/>
              <w:right w:val="single" w:color="000000" w:sz="4" w:space="0"/>
            </w:tcBorders>
          </w:tcPr>
          <w:p>
            <w:pPr>
              <w:ind w:left="447"/>
              <w:spacing w:before="217" w:line="19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小</w:t>
            </w:r>
            <w:r>
              <w:rPr>
                <w:rFonts w:ascii="Microsoft YaHei" w:hAnsi="Microsoft YaHei" w:eastAsia="Microsoft YaHei" w:cs="Microsoft YaHei"/>
                <w:sz w:val="19"/>
                <w:szCs w:val="19"/>
              </w:rPr>
              <w:t>计</w:t>
            </w:r>
          </w:p>
        </w:tc>
        <w:tc>
          <w:tcPr>
            <w:tcW w:w="1234" w:type="dxa"/>
            <w:vAlign w:val="top"/>
            <w:tcBorders>
              <w:left w:val="single" w:color="000000" w:sz="4" w:space="0"/>
              <w:right w:val="single" w:color="000000" w:sz="4" w:space="0"/>
            </w:tcBorders>
          </w:tcPr>
          <w:p>
            <w:pPr>
              <w:ind w:left="222" w:right="222" w:firstLine="103"/>
              <w:spacing w:before="61"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公</w:t>
            </w:r>
            <w:r>
              <w:rPr>
                <w:rFonts w:ascii="Microsoft YaHei" w:hAnsi="Microsoft YaHei" w:eastAsia="Microsoft YaHei" w:cs="Microsoft YaHei"/>
                <w:sz w:val="19"/>
                <w:szCs w:val="19"/>
                <w:spacing w:val="2"/>
              </w:rPr>
              <w:t>务用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车</w:t>
            </w:r>
            <w:r>
              <w:rPr>
                <w:rFonts w:ascii="Microsoft YaHei" w:hAnsi="Microsoft YaHei" w:eastAsia="Microsoft YaHei" w:cs="Microsoft YaHei"/>
                <w:sz w:val="19"/>
                <w:szCs w:val="19"/>
                <w:spacing w:val="4"/>
              </w:rPr>
              <w:t>购置费</w:t>
            </w:r>
          </w:p>
        </w:tc>
        <w:tc>
          <w:tcPr>
            <w:tcW w:w="1127" w:type="dxa"/>
            <w:vAlign w:val="top"/>
            <w:tcBorders>
              <w:left w:val="single" w:color="000000" w:sz="4" w:space="0"/>
              <w:right w:val="single" w:color="000000" w:sz="4" w:space="0"/>
            </w:tcBorders>
          </w:tcPr>
          <w:p>
            <w:pPr>
              <w:ind w:left="168" w:right="169" w:firstLine="103"/>
              <w:spacing w:before="61" w:line="210"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3"/>
              </w:rPr>
              <w:t>公</w:t>
            </w:r>
            <w:r>
              <w:rPr>
                <w:rFonts w:ascii="Microsoft YaHei" w:hAnsi="Microsoft YaHei" w:eastAsia="Microsoft YaHei" w:cs="Microsoft YaHei"/>
                <w:sz w:val="19"/>
                <w:szCs w:val="19"/>
                <w:spacing w:val="2"/>
              </w:rPr>
              <w:t>务用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6"/>
              </w:rPr>
              <w:t>车</w:t>
            </w:r>
            <w:r>
              <w:rPr>
                <w:rFonts w:ascii="Microsoft YaHei" w:hAnsi="Microsoft YaHei" w:eastAsia="Microsoft YaHei" w:cs="Microsoft YaHei"/>
                <w:sz w:val="19"/>
                <w:szCs w:val="19"/>
                <w:spacing w:val="4"/>
              </w:rPr>
              <w:t>运行费</w:t>
            </w:r>
          </w:p>
        </w:tc>
        <w:tc>
          <w:tcPr>
            <w:tcW w:w="1296"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404" w:hRule="atLeast"/>
        </w:trPr>
        <w:tc>
          <w:tcPr>
            <w:tcW w:w="1163" w:type="dxa"/>
            <w:vAlign w:val="top"/>
            <w:tcBorders>
              <w:left w:val="single" w:color="000000" w:sz="4" w:space="0"/>
              <w:right w:val="single" w:color="000000" w:sz="4" w:space="0"/>
            </w:tcBorders>
          </w:tcPr>
          <w:p>
            <w:pPr>
              <w:rPr>
                <w:rFonts w:ascii="Arial"/>
                <w:sz w:val="21"/>
              </w:rPr>
            </w:pPr>
            <w:r/>
          </w:p>
        </w:tc>
        <w:tc>
          <w:tcPr>
            <w:tcW w:w="1193" w:type="dxa"/>
            <w:vAlign w:val="top"/>
            <w:tcBorders>
              <w:left w:val="single" w:color="000000" w:sz="4" w:space="0"/>
              <w:right w:val="single" w:color="000000" w:sz="4" w:space="0"/>
            </w:tcBorders>
          </w:tcPr>
          <w:p>
            <w:pPr>
              <w:rPr>
                <w:rFonts w:ascii="Arial"/>
                <w:sz w:val="21"/>
              </w:rPr>
            </w:pPr>
            <w:r/>
          </w:p>
        </w:tc>
        <w:tc>
          <w:tcPr>
            <w:tcW w:w="1312" w:type="dxa"/>
            <w:vAlign w:val="top"/>
            <w:tcBorders>
              <w:left w:val="single" w:color="000000" w:sz="4" w:space="0"/>
              <w:right w:val="single" w:color="000000" w:sz="4" w:space="0"/>
            </w:tcBorders>
          </w:tcPr>
          <w:p>
            <w:pPr>
              <w:rPr>
                <w:rFonts w:ascii="Arial"/>
                <w:sz w:val="21"/>
              </w:rPr>
            </w:pPr>
            <w:r/>
          </w:p>
        </w:tc>
        <w:tc>
          <w:tcPr>
            <w:tcW w:w="1207" w:type="dxa"/>
            <w:vAlign w:val="top"/>
            <w:tcBorders>
              <w:left w:val="single" w:color="000000" w:sz="4" w:space="0"/>
              <w:right w:val="single" w:color="000000" w:sz="4" w:space="0"/>
            </w:tcBorders>
          </w:tcPr>
          <w:p>
            <w:pPr>
              <w:rPr>
                <w:rFonts w:ascii="Arial"/>
                <w:sz w:val="21"/>
              </w:rPr>
            </w:pPr>
            <w:r/>
          </w:p>
        </w:tc>
        <w:tc>
          <w:tcPr>
            <w:tcW w:w="1298" w:type="dxa"/>
            <w:vAlign w:val="top"/>
            <w:tcBorders>
              <w:left w:val="single" w:color="000000" w:sz="4" w:space="0"/>
              <w:right w:val="single" w:color="000000" w:sz="4" w:space="0"/>
            </w:tcBorders>
          </w:tcPr>
          <w:p>
            <w:pPr>
              <w:rPr>
                <w:rFonts w:ascii="Arial"/>
                <w:sz w:val="21"/>
              </w:rPr>
            </w:pPr>
            <w:r/>
          </w:p>
        </w:tc>
        <w:tc>
          <w:tcPr>
            <w:tcW w:w="1218" w:type="dxa"/>
            <w:vAlign w:val="top"/>
            <w:tcBorders>
              <w:left w:val="single" w:color="000000" w:sz="4" w:space="0"/>
              <w:right w:val="single" w:color="000000" w:sz="4" w:space="0"/>
            </w:tcBorders>
          </w:tcPr>
          <w:p>
            <w:pPr>
              <w:rPr>
                <w:rFonts w:ascii="Arial"/>
                <w:sz w:val="21"/>
              </w:rPr>
            </w:pPr>
            <w:r/>
          </w:p>
        </w:tc>
        <w:tc>
          <w:tcPr>
            <w:tcW w:w="1351" w:type="dxa"/>
            <w:vAlign w:val="top"/>
            <w:tcBorders>
              <w:left w:val="single" w:color="000000" w:sz="4" w:space="0"/>
              <w:right w:val="single" w:color="000000" w:sz="4" w:space="0"/>
            </w:tcBorders>
          </w:tcPr>
          <w:p>
            <w:pPr>
              <w:rPr>
                <w:rFonts w:ascii="Arial"/>
                <w:sz w:val="21"/>
              </w:rPr>
            </w:pPr>
            <w:r/>
          </w:p>
        </w:tc>
        <w:tc>
          <w:tcPr>
            <w:tcW w:w="1273" w:type="dxa"/>
            <w:vAlign w:val="top"/>
            <w:tcBorders>
              <w:left w:val="single" w:color="000000" w:sz="4" w:space="0"/>
              <w:right w:val="single" w:color="000000" w:sz="4" w:space="0"/>
            </w:tcBorders>
          </w:tcPr>
          <w:p>
            <w:pPr>
              <w:rPr>
                <w:rFonts w:ascii="Arial"/>
                <w:sz w:val="21"/>
              </w:rPr>
            </w:pPr>
            <w:r/>
          </w:p>
        </w:tc>
        <w:tc>
          <w:tcPr>
            <w:tcW w:w="1287" w:type="dxa"/>
            <w:vAlign w:val="top"/>
            <w:tcBorders>
              <w:left w:val="single" w:color="000000" w:sz="4" w:space="0"/>
              <w:right w:val="single" w:color="000000" w:sz="4" w:space="0"/>
            </w:tcBorders>
          </w:tcPr>
          <w:p>
            <w:pPr>
              <w:rPr>
                <w:rFonts w:ascii="Arial"/>
                <w:sz w:val="21"/>
              </w:rPr>
            </w:pPr>
            <w:r/>
          </w:p>
        </w:tc>
        <w:tc>
          <w:tcPr>
            <w:tcW w:w="1234" w:type="dxa"/>
            <w:vAlign w:val="top"/>
            <w:tcBorders>
              <w:left w:val="single" w:color="000000" w:sz="4" w:space="0"/>
              <w:right w:val="single" w:color="000000" w:sz="4" w:space="0"/>
            </w:tcBorders>
          </w:tcPr>
          <w:p>
            <w:pPr>
              <w:rPr>
                <w:rFonts w:ascii="Arial"/>
                <w:sz w:val="21"/>
              </w:rPr>
            </w:pPr>
            <w:r/>
          </w:p>
        </w:tc>
        <w:tc>
          <w:tcPr>
            <w:tcW w:w="1127" w:type="dxa"/>
            <w:vAlign w:val="top"/>
            <w:tcBorders>
              <w:left w:val="single" w:color="000000" w:sz="4" w:space="0"/>
              <w:right w:val="single" w:color="000000" w:sz="4" w:space="0"/>
            </w:tcBorders>
          </w:tcPr>
          <w:p>
            <w:pPr>
              <w:rPr>
                <w:rFonts w:ascii="Arial"/>
                <w:sz w:val="21"/>
              </w:rPr>
            </w:pPr>
            <w:r/>
          </w:p>
        </w:tc>
        <w:tc>
          <w:tcPr>
            <w:tcW w:w="1296" w:type="dxa"/>
            <w:vAlign w:val="top"/>
            <w:tcBorders>
              <w:left w:val="single" w:color="000000" w:sz="4" w:space="0"/>
              <w:right w:val="single" w:color="000000" w:sz="4" w:space="0"/>
            </w:tcBorders>
          </w:tcPr>
          <w:p>
            <w:pPr>
              <w:rPr>
                <w:rFonts w:ascii="Arial"/>
                <w:sz w:val="21"/>
              </w:rPr>
            </w:pPr>
            <w:r/>
          </w:p>
        </w:tc>
      </w:tr>
      <w:tr>
        <w:trPr>
          <w:trHeight w:val="592" w:hRule="atLeast"/>
        </w:trPr>
        <w:tc>
          <w:tcPr>
            <w:tcW w:w="14959" w:type="dxa"/>
            <w:vAlign w:val="top"/>
            <w:gridSpan w:val="12"/>
            <w:tcBorders>
              <w:bottom w:val="single" w:color="FFFFFF" w:sz="2" w:space="0"/>
              <w:right w:val="single" w:color="FFFFFF" w:sz="2" w:space="0"/>
              <w:left w:val="none" w:color="000000" w:sz="2" w:space="0"/>
            </w:tcBorders>
          </w:tcPr>
          <w:p>
            <w:pPr>
              <w:ind w:left="24" w:right="166" w:hanging="6"/>
              <w:spacing w:before="47" w:line="198"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0"/>
              </w:rPr>
              <w:t>注：</w:t>
            </w:r>
            <w:r>
              <w:rPr>
                <w:rFonts w:ascii="Microsoft YaHei" w:hAnsi="Microsoft YaHei" w:eastAsia="Microsoft YaHei" w:cs="Microsoft YaHei"/>
                <w:sz w:val="19"/>
                <w:szCs w:val="19"/>
                <w:spacing w:val="10"/>
              </w:rPr>
              <w:t xml:space="preserve">  </w:t>
            </w:r>
            <w:r>
              <w:rPr>
                <w:rFonts w:ascii="Microsoft YaHei" w:hAnsi="Microsoft YaHei" w:eastAsia="Microsoft YaHei" w:cs="Microsoft YaHei"/>
                <w:sz w:val="19"/>
                <w:szCs w:val="19"/>
                <w:spacing w:val="10"/>
              </w:rPr>
              <w:t>本表</w:t>
            </w:r>
            <w:r>
              <w:rPr>
                <w:rFonts w:ascii="Microsoft YaHei" w:hAnsi="Microsoft YaHei" w:eastAsia="Microsoft YaHei" w:cs="Microsoft YaHei"/>
                <w:sz w:val="19"/>
                <w:szCs w:val="19"/>
                <w:spacing w:val="7"/>
              </w:rPr>
              <w:t>已</w:t>
            </w:r>
            <w:r>
              <w:rPr>
                <w:rFonts w:ascii="Microsoft YaHei" w:hAnsi="Microsoft YaHei" w:eastAsia="Microsoft YaHei" w:cs="Microsoft YaHei"/>
                <w:sz w:val="19"/>
                <w:szCs w:val="19"/>
                <w:spacing w:val="5"/>
              </w:rPr>
              <w:t>“万元”为金额单位</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(保留两位小数)</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，反映部门本年度政府性基金预算财政拨款“三公”经费支出预决算情况</w:t>
            </w:r>
            <w:r>
              <w:rPr>
                <w:rFonts w:ascii="Microsoft YaHei" w:hAnsi="Microsoft YaHei" w:eastAsia="Microsoft YaHei" w:cs="Microsoft YaHei"/>
                <w:sz w:val="19"/>
                <w:szCs w:val="19"/>
                <w:spacing w:val="5"/>
              </w:rPr>
              <w:t xml:space="preserve"> </w:t>
            </w:r>
            <w:r>
              <w:rPr>
                <w:rFonts w:ascii="Microsoft YaHei" w:hAnsi="Microsoft YaHei" w:eastAsia="Microsoft YaHei" w:cs="Microsoft YaHei"/>
                <w:sz w:val="19"/>
                <w:szCs w:val="19"/>
                <w:spacing w:val="5"/>
              </w:rPr>
              <w:t>。其中，预算数为政府性基金预算财政拨款“三</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8"/>
              </w:rPr>
              <w:t>公”经费全年预算数，反映</w:t>
            </w:r>
            <w:r>
              <w:rPr>
                <w:rFonts w:ascii="Microsoft YaHei" w:hAnsi="Microsoft YaHei" w:eastAsia="Microsoft YaHei" w:cs="Microsoft YaHei"/>
                <w:sz w:val="19"/>
                <w:szCs w:val="19"/>
                <w:spacing w:val="7"/>
              </w:rPr>
              <w:t>按</w:t>
            </w:r>
            <w:r>
              <w:rPr>
                <w:rFonts w:ascii="Microsoft YaHei" w:hAnsi="Microsoft YaHei" w:eastAsia="Microsoft YaHei" w:cs="Microsoft YaHei"/>
                <w:sz w:val="19"/>
                <w:szCs w:val="19"/>
                <w:spacing w:val="4"/>
              </w:rPr>
              <w:t>规定程序调整后的预算数；</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4"/>
              </w:rPr>
              <w:t>决算数是包括当年政府性基金预算财政拨款和以前年度结转结余资金安排的实际支出。</w:t>
            </w:r>
          </w:p>
        </w:tc>
      </w:tr>
    </w:tbl>
    <w:p>
      <w:pPr>
        <w:rPr>
          <w:rFonts w:ascii="Arial"/>
          <w:sz w:val="21"/>
        </w:rPr>
      </w:pPr>
      <w:r/>
    </w:p>
    <w:p>
      <w:pPr>
        <w:ind w:firstLine="390"/>
        <w:spacing w:line="343" w:lineRule="exact"/>
        <w:textAlignment w:val="center"/>
        <w:rPr/>
      </w:pPr>
      <w:r>
        <w:drawing>
          <wp:inline distT="0" distB="0" distL="0" distR="0">
            <wp:extent cx="9063990" cy="217932"/>
            <wp:effectExtent l="0" t="0" r="0" b="0"/>
            <wp:docPr id="6" name="IM 6"/>
            <wp:cNvGraphicFramePr/>
            <a:graphic>
              <a:graphicData uri="http://schemas.openxmlformats.org/drawingml/2006/picture">
                <pic:pic>
                  <pic:nvPicPr>
                    <pic:cNvPr id="6" name="IM 6"/>
                    <pic:cNvPicPr/>
                  </pic:nvPicPr>
                  <pic:blipFill>
                    <a:blip r:embed="rId54"/>
                    <a:stretch>
                      <a:fillRect/>
                    </a:stretch>
                  </pic:blipFill>
                  <pic:spPr>
                    <a:xfrm rot="0">
                      <a:off x="0" y="0"/>
                      <a:ext cx="9063990" cy="217932"/>
                    </a:xfrm>
                    <a:prstGeom prst="rect">
                      <a:avLst/>
                    </a:prstGeom>
                  </pic:spPr>
                </pic:pic>
              </a:graphicData>
            </a:graphic>
          </wp:inline>
        </w:drawing>
      </w:r>
    </w:p>
    <w:p>
      <w:pPr>
        <w:sectPr>
          <w:type w:val="continuous"/>
          <w:pgSz w:w="16839" w:h="11907"/>
          <w:pgMar w:top="1012" w:right="935" w:bottom="986" w:left="929" w:header="0" w:footer="758" w:gutter="0"/>
          <w:cols w:equalWidth="0" w:num="1">
            <w:col w:w="14973" w:space="0"/>
          </w:cols>
        </w:sectPr>
        <w:rPr/>
      </w:pPr>
    </w:p>
    <w:p>
      <w:pPr>
        <w:spacing w:line="106" w:lineRule="exact"/>
        <w:rPr/>
      </w:pPr>
      <w:r/>
    </w:p>
    <w:p>
      <w:pPr>
        <w:sectPr>
          <w:footerReference w:type="default" r:id="rId55"/>
          <w:pgSz w:w="16839" w:h="11907"/>
          <w:pgMar w:top="1012" w:right="864" w:bottom="986" w:left="1005" w:header="0" w:footer="760" w:gutter="0"/>
          <w:cols w:equalWidth="0" w:num="1">
            <w:col w:w="14969" w:space="0"/>
          </w:cols>
        </w:sectPr>
        <w:rPr/>
      </w:pPr>
    </w:p>
    <w:p>
      <w:pPr>
        <w:spacing w:line="339" w:lineRule="auto"/>
        <w:rPr>
          <w:rFonts w:ascii="Arial"/>
          <w:sz w:val="21"/>
        </w:rPr>
      </w:pPr>
      <w:r/>
    </w:p>
    <w:p>
      <w:pPr>
        <w:spacing w:line="339" w:lineRule="auto"/>
        <w:rPr>
          <w:rFonts w:ascii="Arial"/>
          <w:sz w:val="21"/>
        </w:rPr>
      </w:pPr>
      <w:r/>
    </w:p>
    <w:p>
      <w:pPr>
        <w:spacing w:before="81"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703" w:lineRule="exact"/>
        <w:rPr>
          <w:rFonts w:ascii="SimSun" w:hAnsi="SimSun" w:eastAsia="SimSun" w:cs="SimSun"/>
          <w:sz w:val="30"/>
          <w:szCs w:val="30"/>
        </w:rPr>
      </w:pPr>
      <w:r>
        <w:rPr>
          <w:rFonts w:ascii="SimSun" w:hAnsi="SimSun" w:eastAsia="SimSun" w:cs="SimSun"/>
          <w:sz w:val="30"/>
          <w:szCs w:val="30"/>
          <w:spacing w:val="1"/>
          <w:position w:val="30"/>
        </w:rPr>
        <w:t>国有资本经营预算财政拨款收入</w:t>
      </w:r>
      <w:r>
        <w:rPr>
          <w:rFonts w:ascii="SimSun" w:hAnsi="SimSun" w:eastAsia="SimSun" w:cs="SimSun"/>
          <w:sz w:val="30"/>
          <w:szCs w:val="30"/>
          <w:position w:val="30"/>
        </w:rPr>
        <w:t>支出决算表</w:t>
      </w:r>
    </w:p>
    <w:p>
      <w:pPr>
        <w:ind w:left="2095"/>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427" w:lineRule="auto"/>
        <w:rPr>
          <w:rFonts w:ascii="Arial"/>
          <w:sz w:val="21"/>
        </w:rPr>
      </w:pPr>
      <w:r/>
    </w:p>
    <w:p>
      <w:pPr>
        <w:ind w:right="71" w:firstLine="198"/>
        <w:spacing w:before="82"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决公开13表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864" w:bottom="986" w:left="1005" w:header="0" w:footer="760" w:gutter="0"/>
          <w:cols w:equalWidth="0" w:num="3">
            <w:col w:w="4344" w:space="100"/>
            <w:col w:w="8966" w:space="100"/>
            <w:col w:w="1460" w:space="0"/>
          </w:cols>
        </w:sectPr>
        <w:rPr/>
      </w:pPr>
    </w:p>
    <w:p>
      <w:pPr>
        <w:spacing w:line="67" w:lineRule="exact"/>
        <w:rPr/>
      </w:pPr>
      <w:r/>
    </w:p>
    <w:tbl>
      <w:tblPr>
        <w:tblStyle w:val="2"/>
        <w:tblW w:w="14954"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01"/>
        <w:gridCol w:w="453"/>
        <w:gridCol w:w="472"/>
        <w:gridCol w:w="4724"/>
        <w:gridCol w:w="2290"/>
        <w:gridCol w:w="2223"/>
        <w:gridCol w:w="2184"/>
        <w:gridCol w:w="2107"/>
      </w:tblGrid>
      <w:tr>
        <w:trPr>
          <w:trHeight w:val="350" w:hRule="atLeast"/>
        </w:trPr>
        <w:tc>
          <w:tcPr>
            <w:tcW w:w="6150" w:type="dxa"/>
            <w:vAlign w:val="top"/>
            <w:gridSpan w:val="4"/>
            <w:tcBorders>
              <w:left w:val="single" w:color="000000" w:sz="4" w:space="0"/>
              <w:right w:val="single" w:color="000000" w:sz="4" w:space="0"/>
            </w:tcBorders>
          </w:tcPr>
          <w:p>
            <w:pPr>
              <w:ind w:left="2643"/>
              <w:spacing w:before="62"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6"/>
              </w:rPr>
              <w:t>项</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目</w:t>
            </w:r>
          </w:p>
        </w:tc>
        <w:tc>
          <w:tcPr>
            <w:tcW w:w="2290" w:type="dxa"/>
            <w:vAlign w:val="top"/>
            <w:vMerge w:val="restart"/>
            <w:tcBorders>
              <w:left w:val="single" w:color="000000" w:sz="4" w:space="0"/>
              <w:right w:val="single" w:color="000000" w:sz="4" w:space="0"/>
              <w:bottom w:val="none" w:color="000000" w:sz="2" w:space="0"/>
            </w:tcBorders>
          </w:tcPr>
          <w:p>
            <w:pPr>
              <w:spacing w:line="324" w:lineRule="auto"/>
              <w:rPr>
                <w:rFonts w:ascii="Arial"/>
                <w:sz w:val="21"/>
              </w:rPr>
            </w:pPr>
            <w:r/>
          </w:p>
          <w:p>
            <w:pPr>
              <w:spacing w:line="324" w:lineRule="auto"/>
              <w:rPr>
                <w:rFonts w:ascii="Arial"/>
                <w:sz w:val="21"/>
              </w:rPr>
            </w:pPr>
            <w:r/>
          </w:p>
          <w:p>
            <w:pPr>
              <w:ind w:left="386"/>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年初结转和结余</w:t>
            </w:r>
          </w:p>
        </w:tc>
        <w:tc>
          <w:tcPr>
            <w:tcW w:w="2223" w:type="dxa"/>
            <w:vAlign w:val="top"/>
            <w:vMerge w:val="restart"/>
            <w:tcBorders>
              <w:left w:val="single" w:color="000000" w:sz="4" w:space="0"/>
              <w:right w:val="single" w:color="000000" w:sz="4" w:space="0"/>
              <w:bottom w:val="none" w:color="000000" w:sz="2" w:space="0"/>
            </w:tcBorders>
          </w:tcPr>
          <w:p>
            <w:pPr>
              <w:spacing w:line="323" w:lineRule="auto"/>
              <w:rPr>
                <w:rFonts w:ascii="Arial"/>
                <w:sz w:val="21"/>
              </w:rPr>
            </w:pPr>
            <w:r/>
          </w:p>
          <w:p>
            <w:pPr>
              <w:spacing w:line="324" w:lineRule="auto"/>
              <w:rPr>
                <w:rFonts w:ascii="Arial"/>
                <w:sz w:val="21"/>
              </w:rPr>
            </w:pPr>
            <w:r/>
          </w:p>
          <w:p>
            <w:pPr>
              <w:ind w:left="678"/>
              <w:spacing w:before="90"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本年收入</w:t>
            </w:r>
          </w:p>
        </w:tc>
        <w:tc>
          <w:tcPr>
            <w:tcW w:w="2184" w:type="dxa"/>
            <w:vAlign w:val="top"/>
            <w:vMerge w:val="restart"/>
            <w:tcBorders>
              <w:left w:val="single" w:color="000000" w:sz="4" w:space="0"/>
              <w:right w:val="single" w:color="000000" w:sz="4" w:space="0"/>
              <w:bottom w:val="none" w:color="000000" w:sz="2" w:space="0"/>
            </w:tcBorders>
          </w:tcPr>
          <w:p>
            <w:pPr>
              <w:spacing w:line="324" w:lineRule="auto"/>
              <w:rPr>
                <w:rFonts w:ascii="Arial"/>
                <w:sz w:val="21"/>
              </w:rPr>
            </w:pPr>
            <w:r/>
          </w:p>
          <w:p>
            <w:pPr>
              <w:spacing w:line="324" w:lineRule="auto"/>
              <w:rPr>
                <w:rFonts w:ascii="Arial"/>
                <w:sz w:val="21"/>
              </w:rPr>
            </w:pPr>
            <w:r/>
          </w:p>
          <w:p>
            <w:pPr>
              <w:ind w:left="659"/>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本年支出</w:t>
            </w:r>
          </w:p>
        </w:tc>
        <w:tc>
          <w:tcPr>
            <w:tcW w:w="2107" w:type="dxa"/>
            <w:vAlign w:val="top"/>
            <w:vMerge w:val="restart"/>
            <w:tcBorders>
              <w:left w:val="single" w:color="000000" w:sz="4" w:space="0"/>
              <w:right w:val="single" w:color="000000" w:sz="4" w:space="0"/>
              <w:bottom w:val="none" w:color="000000" w:sz="2" w:space="0"/>
            </w:tcBorders>
          </w:tcPr>
          <w:p>
            <w:pPr>
              <w:spacing w:line="324" w:lineRule="auto"/>
              <w:rPr>
                <w:rFonts w:ascii="Arial"/>
                <w:sz w:val="21"/>
              </w:rPr>
            </w:pPr>
            <w:r/>
          </w:p>
          <w:p>
            <w:pPr>
              <w:spacing w:line="324" w:lineRule="auto"/>
              <w:rPr>
                <w:rFonts w:ascii="Arial"/>
                <w:sz w:val="21"/>
              </w:rPr>
            </w:pPr>
            <w:r/>
          </w:p>
          <w:p>
            <w:pPr>
              <w:ind w:left="297"/>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年末结转和结余</w:t>
            </w:r>
          </w:p>
        </w:tc>
      </w:tr>
      <w:tr>
        <w:trPr>
          <w:trHeight w:val="1354" w:hRule="atLeast"/>
        </w:trPr>
        <w:tc>
          <w:tcPr>
            <w:tcW w:w="1426" w:type="dxa"/>
            <w:vAlign w:val="top"/>
            <w:gridSpan w:val="3"/>
            <w:tcBorders>
              <w:left w:val="single" w:color="000000" w:sz="4" w:space="0"/>
              <w:right w:val="single" w:color="000000" w:sz="4" w:space="0"/>
            </w:tcBorders>
          </w:tcPr>
          <w:p>
            <w:pPr>
              <w:spacing w:line="466" w:lineRule="auto"/>
              <w:rPr>
                <w:rFonts w:ascii="Arial"/>
                <w:sz w:val="21"/>
              </w:rPr>
            </w:pPr>
            <w:r/>
          </w:p>
          <w:p>
            <w:pPr>
              <w:ind w:left="277"/>
              <w:spacing w:before="90"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目编码</w:t>
            </w:r>
          </w:p>
        </w:tc>
        <w:tc>
          <w:tcPr>
            <w:tcW w:w="4724" w:type="dxa"/>
            <w:vAlign w:val="top"/>
            <w:tcBorders>
              <w:left w:val="single" w:color="000000" w:sz="4" w:space="0"/>
              <w:right w:val="single" w:color="000000" w:sz="4" w:space="0"/>
            </w:tcBorders>
          </w:tcPr>
          <w:p>
            <w:pPr>
              <w:spacing w:line="467" w:lineRule="auto"/>
              <w:rPr>
                <w:rFonts w:ascii="Arial"/>
                <w:sz w:val="21"/>
              </w:rPr>
            </w:pPr>
            <w:r/>
          </w:p>
          <w:p>
            <w:pPr>
              <w:ind w:left="1924"/>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目名称</w:t>
            </w:r>
          </w:p>
        </w:tc>
        <w:tc>
          <w:tcPr>
            <w:tcW w:w="2290"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22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184"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2107" w:type="dxa"/>
            <w:vAlign w:val="top"/>
            <w:vMerge w:val="continue"/>
            <w:tcBorders>
              <w:left w:val="single" w:color="000000" w:sz="4" w:space="0"/>
              <w:right w:val="single" w:color="000000" w:sz="4" w:space="0"/>
              <w:top w:val="none" w:color="000000" w:sz="2" w:space="0"/>
            </w:tcBorders>
          </w:tcPr>
          <w:p>
            <w:pPr>
              <w:rPr>
                <w:rFonts w:ascii="Arial"/>
                <w:sz w:val="21"/>
              </w:rPr>
            </w:pPr>
            <w:r/>
          </w:p>
        </w:tc>
      </w:tr>
      <w:tr>
        <w:trPr>
          <w:trHeight w:val="340" w:hRule="atLeast"/>
        </w:trPr>
        <w:tc>
          <w:tcPr>
            <w:tcW w:w="501" w:type="dxa"/>
            <w:vAlign w:val="top"/>
            <w:tcBorders>
              <w:left w:val="single" w:color="000000" w:sz="4" w:space="0"/>
              <w:right w:val="single" w:color="000000" w:sz="4" w:space="0"/>
            </w:tcBorders>
          </w:tcPr>
          <w:p>
            <w:pPr>
              <w:ind w:left="138"/>
              <w:spacing w:before="54"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453" w:type="dxa"/>
            <w:vAlign w:val="top"/>
            <w:tcBorders>
              <w:left w:val="single" w:color="000000" w:sz="4" w:space="0"/>
              <w:right w:val="single" w:color="000000" w:sz="4" w:space="0"/>
            </w:tcBorders>
          </w:tcPr>
          <w:p>
            <w:pPr>
              <w:ind w:left="110"/>
              <w:spacing w:before="54"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472" w:type="dxa"/>
            <w:vAlign w:val="top"/>
            <w:tcBorders>
              <w:left w:val="single" w:color="000000" w:sz="4" w:space="0"/>
              <w:right w:val="single" w:color="000000" w:sz="4" w:space="0"/>
            </w:tcBorders>
          </w:tcPr>
          <w:p>
            <w:pPr>
              <w:ind w:left="122"/>
              <w:spacing w:before="55"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4724" w:type="dxa"/>
            <w:vAlign w:val="top"/>
            <w:tcBorders>
              <w:left w:val="single" w:color="000000" w:sz="4" w:space="0"/>
              <w:right w:val="single" w:color="000000" w:sz="4" w:space="0"/>
            </w:tcBorders>
          </w:tcPr>
          <w:p>
            <w:pPr>
              <w:ind w:left="1659"/>
              <w:spacing w:before="55"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合</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spacing w:val="1"/>
              </w:rPr>
              <w:t xml:space="preserve">   </w:t>
            </w:r>
            <w:r>
              <w:rPr>
                <w:rFonts w:ascii="Microsoft YaHei" w:hAnsi="Microsoft YaHei" w:eastAsia="Microsoft YaHei" w:cs="Microsoft YaHei"/>
                <w:sz w:val="21"/>
                <w:szCs w:val="21"/>
                <w:spacing w:val="1"/>
              </w:rPr>
              <w:t>计</w:t>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3"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0"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1"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3"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1"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341" w:hRule="atLeast"/>
        </w:trPr>
        <w:tc>
          <w:tcPr>
            <w:tcW w:w="1426" w:type="dxa"/>
            <w:vAlign w:val="top"/>
            <w:gridSpan w:val="3"/>
            <w:tcBorders>
              <w:left w:val="single" w:color="000000" w:sz="4" w:space="0"/>
              <w:right w:val="single" w:color="000000" w:sz="4" w:space="0"/>
            </w:tcBorders>
          </w:tcPr>
          <w:p>
            <w:pPr>
              <w:rPr>
                <w:rFonts w:ascii="Arial"/>
                <w:sz w:val="21"/>
              </w:rPr>
            </w:pPr>
            <w:r/>
          </w:p>
        </w:tc>
        <w:tc>
          <w:tcPr>
            <w:tcW w:w="4724" w:type="dxa"/>
            <w:vAlign w:val="top"/>
            <w:tcBorders>
              <w:left w:val="single" w:color="000000" w:sz="4" w:space="0"/>
              <w:right w:val="single" w:color="000000" w:sz="4" w:space="0"/>
            </w:tcBorders>
          </w:tcPr>
          <w:p>
            <w:pPr>
              <w:rPr>
                <w:rFonts w:ascii="Arial"/>
                <w:sz w:val="21"/>
              </w:rPr>
            </w:pPr>
            <w:r/>
          </w:p>
        </w:tc>
        <w:tc>
          <w:tcPr>
            <w:tcW w:w="2290" w:type="dxa"/>
            <w:vAlign w:val="top"/>
            <w:tcBorders>
              <w:left w:val="single" w:color="000000" w:sz="4" w:space="0"/>
              <w:right w:val="single" w:color="000000" w:sz="4" w:space="0"/>
            </w:tcBorders>
          </w:tcPr>
          <w:p>
            <w:pPr>
              <w:rPr>
                <w:rFonts w:ascii="Arial"/>
                <w:sz w:val="21"/>
              </w:rPr>
            </w:pPr>
            <w:r/>
          </w:p>
        </w:tc>
        <w:tc>
          <w:tcPr>
            <w:tcW w:w="2223" w:type="dxa"/>
            <w:vAlign w:val="top"/>
            <w:tcBorders>
              <w:left w:val="single" w:color="000000" w:sz="4" w:space="0"/>
              <w:right w:val="single" w:color="000000" w:sz="4" w:space="0"/>
            </w:tcBorders>
          </w:tcPr>
          <w:p>
            <w:pPr>
              <w:rPr>
                <w:rFonts w:ascii="Arial"/>
                <w:sz w:val="21"/>
              </w:rPr>
            </w:pPr>
            <w:r/>
          </w:p>
        </w:tc>
        <w:tc>
          <w:tcPr>
            <w:tcW w:w="2184" w:type="dxa"/>
            <w:vAlign w:val="top"/>
            <w:tcBorders>
              <w:left w:val="single" w:color="000000" w:sz="4" w:space="0"/>
              <w:right w:val="single" w:color="000000" w:sz="4" w:space="0"/>
            </w:tcBorders>
          </w:tcPr>
          <w:p>
            <w:pPr>
              <w:rPr>
                <w:rFonts w:ascii="Arial"/>
                <w:sz w:val="21"/>
              </w:rPr>
            </w:pPr>
            <w:r/>
          </w:p>
        </w:tc>
        <w:tc>
          <w:tcPr>
            <w:tcW w:w="2107" w:type="dxa"/>
            <w:vAlign w:val="top"/>
            <w:tcBorders>
              <w:left w:val="single" w:color="000000" w:sz="4" w:space="0"/>
              <w:right w:val="single" w:color="000000" w:sz="4" w:space="0"/>
            </w:tcBorders>
          </w:tcPr>
          <w:p>
            <w:pPr>
              <w:rPr>
                <w:rFonts w:ascii="Arial"/>
                <w:sz w:val="21"/>
              </w:rPr>
            </w:pPr>
            <w:r/>
          </w:p>
        </w:tc>
      </w:tr>
      <w:tr>
        <w:trPr>
          <w:trHeight w:val="544" w:hRule="atLeast"/>
        </w:trPr>
        <w:tc>
          <w:tcPr>
            <w:tcW w:w="14954" w:type="dxa"/>
            <w:vAlign w:val="top"/>
            <w:gridSpan w:val="8"/>
            <w:tcBorders>
              <w:bottom w:val="single" w:color="FFFFFF" w:sz="2" w:space="0"/>
              <w:right w:val="single" w:color="FFFFFF" w:sz="2" w:space="0"/>
              <w:left w:val="none" w:color="000000" w:sz="2" w:space="0"/>
            </w:tcBorders>
          </w:tcPr>
          <w:p>
            <w:pPr>
              <w:ind w:left="19"/>
              <w:spacing w:before="156" w:line="184"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注：</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本表以“万元”为金额单位</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(保留两位小数)</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，反映部门本年度国有资本经营预算财政拨款支出情况；</w:t>
            </w:r>
          </w:p>
        </w:tc>
      </w:tr>
    </w:tbl>
    <w:p>
      <w:pPr>
        <w:ind w:firstLine="133"/>
        <w:spacing w:before="86" w:line="343" w:lineRule="exact"/>
        <w:textAlignment w:val="center"/>
        <w:rPr/>
      </w:pPr>
      <w:r>
        <w:drawing>
          <wp:inline distT="0" distB="0" distL="0" distR="0">
            <wp:extent cx="9030461" cy="217932"/>
            <wp:effectExtent l="0" t="0" r="0" b="0"/>
            <wp:docPr id="7" name="IM 7"/>
            <wp:cNvGraphicFramePr/>
            <a:graphic>
              <a:graphicData uri="http://schemas.openxmlformats.org/drawingml/2006/picture">
                <pic:pic>
                  <pic:nvPicPr>
                    <pic:cNvPr id="7" name="IM 7"/>
                    <pic:cNvPicPr/>
                  </pic:nvPicPr>
                  <pic:blipFill>
                    <a:blip r:embed="rId56"/>
                    <a:stretch>
                      <a:fillRect/>
                    </a:stretch>
                  </pic:blipFill>
                  <pic:spPr>
                    <a:xfrm rot="0">
                      <a:off x="0" y="0"/>
                      <a:ext cx="9030461" cy="217932"/>
                    </a:xfrm>
                    <a:prstGeom prst="rect">
                      <a:avLst/>
                    </a:prstGeom>
                  </pic:spPr>
                </pic:pic>
              </a:graphicData>
            </a:graphic>
          </wp:inline>
        </w:drawing>
      </w:r>
    </w:p>
    <w:p>
      <w:pPr>
        <w:sectPr>
          <w:type w:val="continuous"/>
          <w:pgSz w:w="16839" w:h="11907"/>
          <w:pgMar w:top="1012" w:right="864" w:bottom="986" w:left="1005" w:header="0" w:footer="760" w:gutter="0"/>
          <w:cols w:equalWidth="0" w:num="1">
            <w:col w:w="14969" w:space="0"/>
          </w:cols>
        </w:sectPr>
        <w:rPr/>
      </w:pPr>
    </w:p>
    <w:p>
      <w:pPr>
        <w:spacing w:line="106" w:lineRule="exact"/>
        <w:rPr/>
      </w:pPr>
      <w:r/>
    </w:p>
    <w:p>
      <w:pPr>
        <w:sectPr>
          <w:footerReference w:type="default" r:id="rId57"/>
          <w:pgSz w:w="16839" w:h="11907"/>
          <w:pgMar w:top="1012" w:right="919" w:bottom="986" w:left="950" w:header="0" w:footer="758" w:gutter="0"/>
          <w:cols w:equalWidth="0" w:num="1">
            <w:col w:w="14969" w:space="0"/>
          </w:cols>
        </w:sectPr>
        <w:rPr/>
      </w:pPr>
    </w:p>
    <w:p>
      <w:pPr>
        <w:spacing w:line="304" w:lineRule="auto"/>
        <w:rPr>
          <w:rFonts w:ascii="Arial"/>
          <w:sz w:val="21"/>
        </w:rPr>
      </w:pPr>
      <w:r/>
    </w:p>
    <w:p>
      <w:pPr>
        <w:spacing w:line="305" w:lineRule="auto"/>
        <w:rPr>
          <w:rFonts w:ascii="Arial"/>
          <w:sz w:val="21"/>
        </w:rPr>
      </w:pPr>
      <w:r/>
    </w:p>
    <w:p>
      <w:pPr>
        <w:spacing w:before="82"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position w:val="-1"/>
        </w:rPr>
        <w:t>部门：</w:t>
      </w:r>
      <w:r>
        <w:rPr>
          <w:rFonts w:ascii="Microsoft YaHei" w:hAnsi="Microsoft YaHei" w:eastAsia="Microsoft YaHei" w:cs="Microsoft YaHei"/>
          <w:sz w:val="19"/>
          <w:szCs w:val="19"/>
          <w:spacing w:val="1"/>
          <w:position w:val="-1"/>
        </w:rPr>
        <w:t xml:space="preserve">  </w:t>
      </w:r>
      <w:r>
        <w:rPr>
          <w:rFonts w:ascii="Microsoft YaHei" w:hAnsi="Microsoft YaHei" w:eastAsia="Microsoft YaHei" w:cs="Microsoft YaHei"/>
          <w:sz w:val="19"/>
          <w:szCs w:val="19"/>
          <w:spacing w:val="1"/>
          <w:position w:val="-1"/>
        </w:rPr>
        <w:t>成都市</w:t>
      </w:r>
      <w:r>
        <w:rPr>
          <w:rFonts w:ascii="Microsoft YaHei" w:hAnsi="Microsoft YaHei" w:eastAsia="Microsoft YaHei" w:cs="Microsoft YaHei"/>
          <w:sz w:val="19"/>
          <w:szCs w:val="19"/>
          <w:position w:val="-1"/>
        </w:rPr>
        <w:t>温江区南城幼儿园</w:t>
      </w:r>
    </w:p>
    <w:p>
      <w:pPr>
        <w:spacing w:line="14" w:lineRule="auto"/>
        <w:rPr>
          <w:rFonts w:ascii="Arial"/>
          <w:sz w:val="2"/>
        </w:rPr>
      </w:pPr>
      <w:r>
        <w:rPr>
          <w:rFonts w:ascii="Arial" w:hAnsi="Arial" w:eastAsia="Arial" w:cs="Arial"/>
          <w:sz w:val="2"/>
          <w:szCs w:val="2"/>
        </w:rPr>
        <w:br w:type="column"/>
      </w:r>
    </w:p>
    <w:p>
      <w:pPr>
        <w:spacing w:before="59" w:line="634" w:lineRule="exact"/>
        <w:rPr>
          <w:rFonts w:ascii="SimSun" w:hAnsi="SimSun" w:eastAsia="SimSun" w:cs="SimSun"/>
          <w:sz w:val="30"/>
          <w:szCs w:val="30"/>
        </w:rPr>
      </w:pPr>
      <w:r>
        <w:rPr>
          <w:rFonts w:ascii="SimSun" w:hAnsi="SimSun" w:eastAsia="SimSun" w:cs="SimSun"/>
          <w:sz w:val="30"/>
          <w:szCs w:val="30"/>
          <w:spacing w:val="1"/>
          <w:position w:val="25"/>
        </w:rPr>
        <w:t>国有资本经营预算财政</w:t>
      </w:r>
      <w:r>
        <w:rPr>
          <w:rFonts w:ascii="SimSun" w:hAnsi="SimSun" w:eastAsia="SimSun" w:cs="SimSun"/>
          <w:sz w:val="30"/>
          <w:szCs w:val="30"/>
          <w:position w:val="25"/>
        </w:rPr>
        <w:t>拨款支出决算表</w:t>
      </w:r>
    </w:p>
    <w:p>
      <w:pPr>
        <w:ind w:left="1726"/>
        <w:spacing w:line="200" w:lineRule="exact"/>
        <w:rPr>
          <w:rFonts w:ascii="Microsoft YaHei" w:hAnsi="Microsoft YaHei" w:eastAsia="Microsoft YaHei" w:cs="Microsoft YaHei"/>
          <w:sz w:val="19"/>
          <w:szCs w:val="19"/>
        </w:rPr>
      </w:pPr>
      <w:r>
        <w:rPr>
          <w:rFonts w:ascii="Microsoft YaHei" w:hAnsi="Microsoft YaHei" w:eastAsia="Microsoft YaHei" w:cs="Microsoft YaHei"/>
          <w:sz w:val="19"/>
          <w:szCs w:val="19"/>
          <w:spacing w:val="-9"/>
          <w:position w:val="-1"/>
        </w:rPr>
        <w:t>2</w:t>
      </w:r>
      <w:r>
        <w:rPr>
          <w:rFonts w:ascii="Microsoft YaHei" w:hAnsi="Microsoft YaHei" w:eastAsia="Microsoft YaHei" w:cs="Microsoft YaHei"/>
          <w:sz w:val="19"/>
          <w:szCs w:val="19"/>
          <w:spacing w:val="-5"/>
          <w:position w:val="-1"/>
        </w:rPr>
        <w:t>021年度</w:t>
      </w:r>
    </w:p>
    <w:p>
      <w:pPr>
        <w:spacing w:line="14" w:lineRule="auto"/>
        <w:rPr>
          <w:rFonts w:ascii="Arial"/>
          <w:sz w:val="2"/>
        </w:rPr>
      </w:pPr>
      <w:r>
        <w:rPr>
          <w:rFonts w:ascii="Arial" w:hAnsi="Arial" w:eastAsia="Arial" w:cs="Arial"/>
          <w:sz w:val="2"/>
          <w:szCs w:val="2"/>
        </w:rPr>
        <w:br w:type="column"/>
      </w:r>
    </w:p>
    <w:p>
      <w:pPr>
        <w:spacing w:line="359" w:lineRule="auto"/>
        <w:rPr>
          <w:rFonts w:ascii="Arial"/>
          <w:sz w:val="21"/>
        </w:rPr>
      </w:pPr>
      <w:r/>
    </w:p>
    <w:p>
      <w:pPr>
        <w:ind w:right="68" w:firstLine="198"/>
        <w:spacing w:before="81" w:line="166"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财</w:t>
      </w:r>
      <w:r>
        <w:rPr>
          <w:rFonts w:ascii="Microsoft YaHei" w:hAnsi="Microsoft YaHei" w:eastAsia="Microsoft YaHei" w:cs="Microsoft YaHei"/>
          <w:sz w:val="19"/>
          <w:szCs w:val="19"/>
          <w:spacing w:val="2"/>
        </w:rPr>
        <w:t>决公开14表</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spacing w:val="-9"/>
        </w:rPr>
        <w:t>金</w:t>
      </w:r>
      <w:r>
        <w:rPr>
          <w:rFonts w:ascii="Microsoft YaHei" w:hAnsi="Microsoft YaHei" w:eastAsia="Microsoft YaHei" w:cs="Microsoft YaHei"/>
          <w:sz w:val="19"/>
          <w:szCs w:val="19"/>
          <w:spacing w:val="-6"/>
        </w:rPr>
        <w:t>额单位：</w:t>
      </w:r>
      <w:r>
        <w:rPr>
          <w:rFonts w:ascii="Microsoft YaHei" w:hAnsi="Microsoft YaHei" w:eastAsia="Microsoft YaHei" w:cs="Microsoft YaHei"/>
          <w:sz w:val="19"/>
          <w:szCs w:val="19"/>
          <w:spacing w:val="-6"/>
        </w:rPr>
        <w:t xml:space="preserve">  </w:t>
      </w:r>
      <w:r>
        <w:rPr>
          <w:rFonts w:ascii="Microsoft YaHei" w:hAnsi="Microsoft YaHei" w:eastAsia="Microsoft YaHei" w:cs="Microsoft YaHei"/>
          <w:sz w:val="19"/>
          <w:szCs w:val="19"/>
          <w:spacing w:val="-6"/>
        </w:rPr>
        <w:t>万元</w:t>
      </w:r>
    </w:p>
    <w:p>
      <w:pPr>
        <w:sectPr>
          <w:type w:val="continuous"/>
          <w:pgSz w:w="16839" w:h="11907"/>
          <w:pgMar w:top="1012" w:right="919" w:bottom="986" w:left="950" w:header="0" w:footer="758" w:gutter="0"/>
          <w:cols w:equalWidth="0" w:num="3">
            <w:col w:w="4715" w:space="100"/>
            <w:col w:w="8597" w:space="100"/>
            <w:col w:w="1458" w:space="0"/>
          </w:cols>
        </w:sectPr>
        <w:rPr/>
      </w:pPr>
    </w:p>
    <w:p>
      <w:pPr>
        <w:spacing w:line="65" w:lineRule="exact"/>
        <w:rPr/>
      </w:pPr>
      <w:r/>
    </w:p>
    <w:tbl>
      <w:tblPr>
        <w:tblStyle w:val="2"/>
        <w:tblW w:w="14954" w:type="dxa"/>
        <w:tblInd w:w="8"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582"/>
        <w:gridCol w:w="527"/>
        <w:gridCol w:w="550"/>
        <w:gridCol w:w="5495"/>
        <w:gridCol w:w="2665"/>
        <w:gridCol w:w="2587"/>
        <w:gridCol w:w="2548"/>
      </w:tblGrid>
      <w:tr>
        <w:trPr>
          <w:trHeight w:val="354" w:hRule="atLeast"/>
        </w:trPr>
        <w:tc>
          <w:tcPr>
            <w:tcW w:w="7154" w:type="dxa"/>
            <w:vAlign w:val="top"/>
            <w:gridSpan w:val="4"/>
            <w:tcBorders>
              <w:left w:val="single" w:color="000000" w:sz="4" w:space="0"/>
              <w:right w:val="single" w:color="000000" w:sz="4" w:space="0"/>
            </w:tcBorders>
          </w:tcPr>
          <w:p>
            <w:pPr>
              <w:ind w:left="3145"/>
              <w:spacing w:before="64"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6"/>
              </w:rPr>
              <w:t>项</w:t>
            </w:r>
            <w:r>
              <w:rPr>
                <w:rFonts w:ascii="Microsoft YaHei" w:hAnsi="Microsoft YaHei" w:eastAsia="Microsoft YaHei" w:cs="Microsoft YaHei"/>
                <w:sz w:val="21"/>
                <w:szCs w:val="21"/>
                <w:spacing w:val="4"/>
              </w:rPr>
              <w:t xml:space="preserve">       </w:t>
            </w:r>
            <w:r>
              <w:rPr>
                <w:rFonts w:ascii="Microsoft YaHei" w:hAnsi="Microsoft YaHei" w:eastAsia="Microsoft YaHei" w:cs="Microsoft YaHei"/>
                <w:sz w:val="21"/>
                <w:szCs w:val="21"/>
                <w:spacing w:val="4"/>
              </w:rPr>
              <w:t>目</w:t>
            </w:r>
          </w:p>
        </w:tc>
        <w:tc>
          <w:tcPr>
            <w:tcW w:w="7800" w:type="dxa"/>
            <w:vAlign w:val="top"/>
            <w:gridSpan w:val="3"/>
            <w:tcBorders>
              <w:left w:val="single" w:color="000000" w:sz="4" w:space="0"/>
              <w:right w:val="single" w:color="000000" w:sz="4" w:space="0"/>
            </w:tcBorders>
          </w:tcPr>
          <w:p>
            <w:pPr>
              <w:ind w:left="3463"/>
              <w:spacing w:before="64"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本年支出</w:t>
            </w:r>
          </w:p>
        </w:tc>
      </w:tr>
      <w:tr>
        <w:trPr>
          <w:trHeight w:val="1373" w:hRule="atLeast"/>
        </w:trPr>
        <w:tc>
          <w:tcPr>
            <w:tcW w:w="1659" w:type="dxa"/>
            <w:vAlign w:val="top"/>
            <w:gridSpan w:val="3"/>
            <w:tcBorders>
              <w:left w:val="single" w:color="000000" w:sz="4" w:space="0"/>
              <w:right w:val="single" w:color="000000" w:sz="4" w:space="0"/>
            </w:tcBorders>
          </w:tcPr>
          <w:p>
            <w:pPr>
              <w:spacing w:line="475" w:lineRule="auto"/>
              <w:rPr>
                <w:rFonts w:ascii="Arial"/>
                <w:sz w:val="21"/>
              </w:rPr>
            </w:pPr>
            <w:r/>
          </w:p>
          <w:p>
            <w:pPr>
              <w:ind w:left="392"/>
              <w:spacing w:before="90"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目编码</w:t>
            </w:r>
          </w:p>
        </w:tc>
        <w:tc>
          <w:tcPr>
            <w:tcW w:w="5495" w:type="dxa"/>
            <w:vAlign w:val="top"/>
            <w:tcBorders>
              <w:left w:val="single" w:color="000000" w:sz="4" w:space="0"/>
              <w:right w:val="single" w:color="000000" w:sz="4" w:space="0"/>
            </w:tcBorders>
          </w:tcPr>
          <w:p>
            <w:pPr>
              <w:spacing w:line="476" w:lineRule="auto"/>
              <w:rPr>
                <w:rFonts w:ascii="Arial"/>
                <w:sz w:val="21"/>
              </w:rPr>
            </w:pPr>
            <w:r/>
          </w:p>
          <w:p>
            <w:pPr>
              <w:ind w:left="2307"/>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科</w:t>
            </w:r>
            <w:r>
              <w:rPr>
                <w:rFonts w:ascii="Microsoft YaHei" w:hAnsi="Microsoft YaHei" w:eastAsia="Microsoft YaHei" w:cs="Microsoft YaHei"/>
                <w:sz w:val="21"/>
                <w:szCs w:val="21"/>
                <w:spacing w:val="3"/>
              </w:rPr>
              <w:t>目名称</w:t>
            </w:r>
          </w:p>
        </w:tc>
        <w:tc>
          <w:tcPr>
            <w:tcW w:w="2665" w:type="dxa"/>
            <w:vAlign w:val="top"/>
            <w:tcBorders>
              <w:left w:val="single" w:color="000000" w:sz="4" w:space="0"/>
              <w:right w:val="single" w:color="000000" w:sz="4" w:space="0"/>
            </w:tcBorders>
          </w:tcPr>
          <w:p>
            <w:pPr>
              <w:spacing w:line="476" w:lineRule="auto"/>
              <w:rPr>
                <w:rFonts w:ascii="Arial"/>
                <w:sz w:val="21"/>
              </w:rPr>
            </w:pPr>
            <w:r/>
          </w:p>
          <w:p>
            <w:pPr>
              <w:ind w:left="1112"/>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合</w:t>
            </w:r>
            <w:r>
              <w:rPr>
                <w:rFonts w:ascii="Microsoft YaHei" w:hAnsi="Microsoft YaHei" w:eastAsia="Microsoft YaHei" w:cs="Microsoft YaHei"/>
                <w:sz w:val="21"/>
                <w:szCs w:val="21"/>
              </w:rPr>
              <w:t>计</w:t>
            </w:r>
          </w:p>
        </w:tc>
        <w:tc>
          <w:tcPr>
            <w:tcW w:w="2587" w:type="dxa"/>
            <w:vAlign w:val="top"/>
            <w:tcBorders>
              <w:left w:val="single" w:color="000000" w:sz="4" w:space="0"/>
              <w:right w:val="single" w:color="000000" w:sz="4" w:space="0"/>
            </w:tcBorders>
          </w:tcPr>
          <w:p>
            <w:pPr>
              <w:spacing w:line="476" w:lineRule="auto"/>
              <w:rPr>
                <w:rFonts w:ascii="Arial"/>
                <w:sz w:val="21"/>
              </w:rPr>
            </w:pPr>
            <w:r/>
          </w:p>
          <w:p>
            <w:pPr>
              <w:ind w:left="859"/>
              <w:spacing w:before="90"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4"/>
              </w:rPr>
              <w:t>基</w:t>
            </w:r>
            <w:r>
              <w:rPr>
                <w:rFonts w:ascii="Microsoft YaHei" w:hAnsi="Microsoft YaHei" w:eastAsia="Microsoft YaHei" w:cs="Microsoft YaHei"/>
                <w:sz w:val="21"/>
                <w:szCs w:val="21"/>
                <w:spacing w:val="3"/>
              </w:rPr>
              <w:t>本支出</w:t>
            </w:r>
          </w:p>
        </w:tc>
        <w:tc>
          <w:tcPr>
            <w:tcW w:w="2548" w:type="dxa"/>
            <w:vAlign w:val="top"/>
            <w:tcBorders>
              <w:left w:val="single" w:color="000000" w:sz="4" w:space="0"/>
              <w:right w:val="single" w:color="000000" w:sz="4" w:space="0"/>
            </w:tcBorders>
          </w:tcPr>
          <w:p>
            <w:pPr>
              <w:spacing w:line="476" w:lineRule="auto"/>
              <w:rPr>
                <w:rFonts w:ascii="Arial"/>
                <w:sz w:val="21"/>
              </w:rPr>
            </w:pPr>
            <w:r/>
          </w:p>
          <w:p>
            <w:pPr>
              <w:ind w:left="841"/>
              <w:spacing w:before="90"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3"/>
              </w:rPr>
              <w:t>项</w:t>
            </w:r>
            <w:r>
              <w:rPr>
                <w:rFonts w:ascii="Microsoft YaHei" w:hAnsi="Microsoft YaHei" w:eastAsia="Microsoft YaHei" w:cs="Microsoft YaHei"/>
                <w:sz w:val="21"/>
                <w:szCs w:val="21"/>
                <w:spacing w:val="2"/>
              </w:rPr>
              <w:t>目支出</w:t>
            </w:r>
          </w:p>
        </w:tc>
      </w:tr>
      <w:tr>
        <w:trPr>
          <w:trHeight w:val="345" w:hRule="atLeast"/>
        </w:trPr>
        <w:tc>
          <w:tcPr>
            <w:tcW w:w="582" w:type="dxa"/>
            <w:vAlign w:val="top"/>
            <w:tcBorders>
              <w:left w:val="single" w:color="000000" w:sz="4" w:space="0"/>
              <w:right w:val="single" w:color="000000" w:sz="4" w:space="0"/>
            </w:tcBorders>
          </w:tcPr>
          <w:p>
            <w:pPr>
              <w:ind w:left="177"/>
              <w:spacing w:before="56"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类</w:t>
            </w:r>
          </w:p>
        </w:tc>
        <w:tc>
          <w:tcPr>
            <w:tcW w:w="527" w:type="dxa"/>
            <w:vAlign w:val="top"/>
            <w:tcBorders>
              <w:left w:val="single" w:color="000000" w:sz="4" w:space="0"/>
              <w:right w:val="single" w:color="000000" w:sz="4" w:space="0"/>
            </w:tcBorders>
          </w:tcPr>
          <w:p>
            <w:pPr>
              <w:ind w:left="145"/>
              <w:spacing w:before="56" w:line="190"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款</w:t>
            </w:r>
          </w:p>
        </w:tc>
        <w:tc>
          <w:tcPr>
            <w:tcW w:w="550" w:type="dxa"/>
            <w:vAlign w:val="top"/>
            <w:tcBorders>
              <w:left w:val="single" w:color="000000" w:sz="4" w:space="0"/>
              <w:right w:val="single" w:color="000000" w:sz="4" w:space="0"/>
            </w:tcBorders>
          </w:tcPr>
          <w:p>
            <w:pPr>
              <w:ind w:left="159"/>
              <w:spacing w:before="57" w:line="18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rPr>
              <w:t>项</w:t>
            </w:r>
          </w:p>
        </w:tc>
        <w:tc>
          <w:tcPr>
            <w:tcW w:w="5495" w:type="dxa"/>
            <w:vAlign w:val="top"/>
            <w:tcBorders>
              <w:left w:val="single" w:color="000000" w:sz="4" w:space="0"/>
              <w:right w:val="single" w:color="000000" w:sz="4" w:space="0"/>
            </w:tcBorders>
          </w:tcPr>
          <w:p>
            <w:pPr>
              <w:ind w:left="1946"/>
              <w:spacing w:before="57"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2"/>
              </w:rPr>
              <w:t>合</w:t>
            </w:r>
            <w:r>
              <w:rPr>
                <w:rFonts w:ascii="Microsoft YaHei" w:hAnsi="Microsoft YaHei" w:eastAsia="Microsoft YaHei" w:cs="Microsoft YaHei"/>
                <w:sz w:val="21"/>
                <w:szCs w:val="21"/>
                <w:spacing w:val="2"/>
              </w:rPr>
              <w:t xml:space="preserve">                 </w:t>
            </w:r>
            <w:r>
              <w:rPr>
                <w:rFonts w:ascii="Microsoft YaHei" w:hAnsi="Microsoft YaHei" w:eastAsia="Microsoft YaHei" w:cs="Microsoft YaHei"/>
                <w:sz w:val="21"/>
                <w:szCs w:val="21"/>
              </w:rPr>
              <w:t xml:space="preserve"> </w:t>
            </w:r>
            <w:r>
              <w:rPr>
                <w:rFonts w:ascii="Microsoft YaHei" w:hAnsi="Microsoft YaHei" w:eastAsia="Microsoft YaHei" w:cs="Microsoft YaHei"/>
                <w:sz w:val="21"/>
                <w:szCs w:val="21"/>
              </w:rPr>
              <w:t>计</w:t>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5"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8"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5"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5"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5"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348" w:hRule="atLeast"/>
        </w:trPr>
        <w:tc>
          <w:tcPr>
            <w:tcW w:w="1659" w:type="dxa"/>
            <w:vAlign w:val="top"/>
            <w:gridSpan w:val="3"/>
            <w:tcBorders>
              <w:left w:val="single" w:color="000000" w:sz="4" w:space="0"/>
              <w:right w:val="single" w:color="000000" w:sz="4" w:space="0"/>
            </w:tcBorders>
          </w:tcPr>
          <w:p>
            <w:pPr>
              <w:rPr>
                <w:rFonts w:ascii="Arial"/>
                <w:sz w:val="21"/>
              </w:rPr>
            </w:pPr>
            <w:r/>
          </w:p>
        </w:tc>
        <w:tc>
          <w:tcPr>
            <w:tcW w:w="5495" w:type="dxa"/>
            <w:vAlign w:val="top"/>
            <w:tcBorders>
              <w:left w:val="single" w:color="000000" w:sz="4" w:space="0"/>
              <w:right w:val="single" w:color="000000" w:sz="4" w:space="0"/>
            </w:tcBorders>
          </w:tcPr>
          <w:p>
            <w:pPr>
              <w:rPr>
                <w:rFonts w:ascii="Arial"/>
                <w:sz w:val="21"/>
              </w:rPr>
            </w:pPr>
            <w:r/>
          </w:p>
        </w:tc>
        <w:tc>
          <w:tcPr>
            <w:tcW w:w="2665" w:type="dxa"/>
            <w:vAlign w:val="top"/>
            <w:tcBorders>
              <w:left w:val="single" w:color="000000" w:sz="4" w:space="0"/>
              <w:right w:val="single" w:color="000000" w:sz="4" w:space="0"/>
            </w:tcBorders>
          </w:tcPr>
          <w:p>
            <w:pPr>
              <w:rPr>
                <w:rFonts w:ascii="Arial"/>
                <w:sz w:val="21"/>
              </w:rPr>
            </w:pPr>
            <w:r/>
          </w:p>
        </w:tc>
        <w:tc>
          <w:tcPr>
            <w:tcW w:w="2587" w:type="dxa"/>
            <w:vAlign w:val="top"/>
            <w:tcBorders>
              <w:left w:val="single" w:color="000000" w:sz="4" w:space="0"/>
              <w:right w:val="single" w:color="000000" w:sz="4" w:space="0"/>
            </w:tcBorders>
          </w:tcPr>
          <w:p>
            <w:pPr>
              <w:rPr>
                <w:rFonts w:ascii="Arial"/>
                <w:sz w:val="21"/>
              </w:rPr>
            </w:pPr>
            <w:r/>
          </w:p>
        </w:tc>
        <w:tc>
          <w:tcPr>
            <w:tcW w:w="2548" w:type="dxa"/>
            <w:vAlign w:val="top"/>
            <w:tcBorders>
              <w:left w:val="single" w:color="000000" w:sz="4" w:space="0"/>
              <w:right w:val="single" w:color="000000" w:sz="4" w:space="0"/>
            </w:tcBorders>
          </w:tcPr>
          <w:p>
            <w:pPr>
              <w:rPr>
                <w:rFonts w:ascii="Arial"/>
                <w:sz w:val="21"/>
              </w:rPr>
            </w:pPr>
            <w:r/>
          </w:p>
        </w:tc>
      </w:tr>
      <w:tr>
        <w:trPr>
          <w:trHeight w:val="457" w:hRule="atLeast"/>
        </w:trPr>
        <w:tc>
          <w:tcPr>
            <w:tcW w:w="14954" w:type="dxa"/>
            <w:vAlign w:val="top"/>
            <w:gridSpan w:val="7"/>
            <w:tcBorders>
              <w:bottom w:val="single" w:color="FFFFFF" w:sz="2" w:space="0"/>
              <w:right w:val="single" w:color="FFFFFF" w:sz="2" w:space="0"/>
              <w:left w:val="none" w:color="000000" w:sz="2" w:space="0"/>
            </w:tcBorders>
          </w:tcPr>
          <w:p>
            <w:pPr>
              <w:ind w:left="19"/>
              <w:spacing w:before="112" w:line="18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spacing w:val="1"/>
              </w:rPr>
              <w:t>注：</w:t>
            </w:r>
            <w:r>
              <w:rPr>
                <w:rFonts w:ascii="Microsoft YaHei" w:hAnsi="Microsoft YaHei" w:eastAsia="Microsoft YaHei" w:cs="Microsoft YaHei"/>
                <w:sz w:val="21"/>
                <w:szCs w:val="21"/>
                <w:spacing w:val="1"/>
              </w:rPr>
              <w:t xml:space="preserve">  </w:t>
            </w:r>
            <w:r>
              <w:rPr>
                <w:rFonts w:ascii="Microsoft YaHei" w:hAnsi="Microsoft YaHei" w:eastAsia="Microsoft YaHei" w:cs="Microsoft YaHei"/>
                <w:sz w:val="21"/>
                <w:szCs w:val="21"/>
                <w:spacing w:val="1"/>
              </w:rPr>
              <w:t>本表反映部门本年</w:t>
            </w:r>
            <w:r>
              <w:rPr>
                <w:rFonts w:ascii="Microsoft YaHei" w:hAnsi="Microsoft YaHei" w:eastAsia="Microsoft YaHei" w:cs="Microsoft YaHei"/>
                <w:sz w:val="21"/>
                <w:szCs w:val="21"/>
              </w:rPr>
              <w:t>度国有资本经营预算财政拨款支出情况。</w:t>
            </w:r>
          </w:p>
        </w:tc>
      </w:tr>
    </w:tbl>
    <w:p>
      <w:pPr>
        <w:ind w:firstLine="349"/>
        <w:spacing w:before="148" w:line="342" w:lineRule="exact"/>
        <w:textAlignment w:val="center"/>
        <w:rPr/>
      </w:pPr>
      <w:r>
        <w:drawing>
          <wp:inline distT="0" distB="0" distL="0" distR="0">
            <wp:extent cx="6139433" cy="217170"/>
            <wp:effectExtent l="0" t="0" r="0" b="0"/>
            <wp:docPr id="8" name="IM 8"/>
            <wp:cNvGraphicFramePr/>
            <a:graphic>
              <a:graphicData uri="http://schemas.openxmlformats.org/drawingml/2006/picture">
                <pic:pic>
                  <pic:nvPicPr>
                    <pic:cNvPr id="8" name="IM 8"/>
                    <pic:cNvPicPr/>
                  </pic:nvPicPr>
                  <pic:blipFill>
                    <a:blip r:embed="rId58"/>
                    <a:stretch>
                      <a:fillRect/>
                    </a:stretch>
                  </pic:blipFill>
                  <pic:spPr>
                    <a:xfrm rot="0">
                      <a:off x="0" y="0"/>
                      <a:ext cx="6139433" cy="217170"/>
                    </a:xfrm>
                    <a:prstGeom prst="rect">
                      <a:avLst/>
                    </a:prstGeom>
                  </pic:spPr>
                </pic:pic>
              </a:graphicData>
            </a:graphic>
          </wp:inline>
        </w:drawing>
      </w:r>
    </w:p>
    <w:sectPr>
      <w:type w:val="continuous"/>
      <w:pgSz w:w="16839" w:h="11907"/>
      <w:pgMar w:top="1012" w:right="919" w:bottom="986" w:left="950" w:header="0" w:footer="758" w:gutter="0"/>
      <w:cols w:equalWidth="0" w:num="1">
        <w:col w:w="14969"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1"/>
      </w:rPr>
      <w:t>1</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3"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10</w:t>
    </w:r>
    <w:r>
      <w:rPr>
        <w:rFonts w:ascii="SimSun" w:hAnsi="SimSun" w:eastAsia="SimSun" w:cs="SimSun"/>
        <w:sz w:val="28"/>
        <w:szCs w:val="28"/>
      </w:rPr>
      <w:t xml:space="preserve"> </w:t>
    </w:r>
    <w:r>
      <w:rPr>
        <w:rFonts w:ascii="SimSun" w:hAnsi="SimSun" w:eastAsia="SimSun" w:cs="SimSun"/>
        <w:sz w:val="28"/>
        <w:szCs w:val="28"/>
      </w:rPr>
      <w:t>—</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11</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12</w:t>
    </w:r>
    <w:r>
      <w:rPr>
        <w:rFonts w:ascii="SimSun" w:hAnsi="SimSun" w:eastAsia="SimSun" w:cs="SimSun"/>
        <w:sz w:val="28"/>
        <w:szCs w:val="28"/>
      </w:rPr>
      <w:t xml:space="preserve"> </w:t>
    </w:r>
    <w:r>
      <w:rPr>
        <w:rFonts w:ascii="SimSun" w:hAnsi="SimSun" w:eastAsia="SimSun" w:cs="SimSun"/>
        <w:sz w:val="28"/>
        <w:szCs w:val="28"/>
      </w:rPr>
      <w:t>—</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13</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14</w:t>
    </w:r>
    <w:r>
      <w:rPr>
        <w:rFonts w:ascii="SimSun" w:hAnsi="SimSun" w:eastAsia="SimSun" w:cs="SimSun"/>
        <w:sz w:val="28"/>
        <w:szCs w:val="28"/>
      </w:rPr>
      <w:t xml:space="preserve"> </w:t>
    </w:r>
    <w:r>
      <w:rPr>
        <w:rFonts w:ascii="SimSun" w:hAnsi="SimSun" w:eastAsia="SimSun" w:cs="SimSun"/>
        <w:sz w:val="28"/>
        <w:szCs w:val="28"/>
      </w:rPr>
      <w:t>—</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3"/>
      <w:spacing w:before="1"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15</w:t>
    </w:r>
    <w:r>
      <w:rPr>
        <w:rFonts w:ascii="SimSun" w:hAnsi="SimSun" w:eastAsia="SimSun" w:cs="SimSun"/>
        <w:sz w:val="28"/>
        <w:szCs w:val="28"/>
      </w:rPr>
      <w:t xml:space="preserve"> </w:t>
    </w:r>
    <w:r>
      <w:rPr>
        <w:rFonts w:ascii="SimSun" w:hAnsi="SimSun" w:eastAsia="SimSun" w:cs="SimSun"/>
        <w:sz w:val="28"/>
        <w:szCs w:val="28"/>
      </w:rPr>
      <w:t>—</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3"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16</w:t>
    </w:r>
    <w:r>
      <w:rPr>
        <w:rFonts w:ascii="SimSun" w:hAnsi="SimSun" w:eastAsia="SimSun" w:cs="SimSun"/>
        <w:sz w:val="28"/>
        <w:szCs w:val="28"/>
      </w:rPr>
      <w:t xml:space="preserve"> </w:t>
    </w:r>
    <w:r>
      <w:rPr>
        <w:rFonts w:ascii="SimSun" w:hAnsi="SimSun" w:eastAsia="SimSun" w:cs="SimSun"/>
        <w:sz w:val="28"/>
        <w:szCs w:val="28"/>
      </w:rPr>
      <w:t>—</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69"/>
      <w:spacing w:before="1"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17</w:t>
    </w:r>
    <w:r>
      <w:rPr>
        <w:rFonts w:ascii="SimSun" w:hAnsi="SimSun" w:eastAsia="SimSun" w:cs="SimSun"/>
        <w:sz w:val="28"/>
        <w:szCs w:val="28"/>
      </w:rPr>
      <w:t xml:space="preserve"> </w:t>
    </w:r>
    <w:r>
      <w:rPr>
        <w:rFonts w:ascii="SimSun" w:hAnsi="SimSun" w:eastAsia="SimSun" w:cs="SimSun"/>
        <w:sz w:val="28"/>
        <w:szCs w:val="28"/>
      </w:rPr>
      <w:t>—</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3"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18</w:t>
    </w:r>
    <w:r>
      <w:rPr>
        <w:rFonts w:ascii="SimSun" w:hAnsi="SimSun" w:eastAsia="SimSun" w:cs="SimSun"/>
        <w:sz w:val="28"/>
        <w:szCs w:val="28"/>
      </w:rPr>
      <w:t xml:space="preserve"> </w:t>
    </w:r>
    <w:r>
      <w:rPr>
        <w:rFonts w:ascii="SimSun" w:hAnsi="SimSun" w:eastAsia="SimSun" w:cs="SimSun"/>
        <w:sz w:val="28"/>
        <w:szCs w:val="28"/>
      </w:rPr>
      <w:t>—</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01"/>
      <w:spacing w:before="1"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19</w:t>
    </w:r>
    <w:r>
      <w:rPr>
        <w:rFonts w:ascii="SimSun" w:hAnsi="SimSun" w:eastAsia="SimSun" w:cs="SimSun"/>
        <w:sz w:val="28"/>
        <w:szCs w:val="28"/>
      </w:rPr>
      <w:t xml:space="preserve"> </w:t>
    </w:r>
    <w:r>
      <w:rPr>
        <w:rFonts w:ascii="SimSun" w:hAnsi="SimSun" w:eastAsia="SimSun" w:cs="SimSun"/>
        <w:sz w:val="28"/>
        <w:szCs w:val="28"/>
      </w:rPr>
      <w:t>—</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28"/>
        <w:szCs w:val="28"/>
      </w:rPr>
    </w:pPr>
    <w:r>
      <w:rPr>
        <w:rFonts w:ascii="SimSun" w:hAnsi="SimSun" w:eastAsia="SimSun" w:cs="SimSun"/>
        <w:sz w:val="28"/>
        <w:szCs w:val="28"/>
      </w:rPr>
      <w:t>—</w:t>
    </w:r>
    <w:r>
      <w:rPr>
        <w:rFonts w:ascii="SimSun" w:hAnsi="SimSun" w:eastAsia="SimSun" w:cs="SimSun"/>
        <w:sz w:val="28"/>
        <w:szCs w:val="28"/>
      </w:rPr>
      <w:t xml:space="preserve"> </w:t>
    </w:r>
    <w:r>
      <w:rPr>
        <w:rFonts w:ascii="SimSun" w:hAnsi="SimSun" w:eastAsia="SimSun" w:cs="SimSun"/>
        <w:sz w:val="28"/>
        <w:szCs w:val="28"/>
      </w:rPr>
      <w:t>2</w:t>
    </w:r>
    <w:r>
      <w:rPr>
        <w:rFonts w:ascii="SimSun" w:hAnsi="SimSun" w:eastAsia="SimSun" w:cs="SimSun"/>
        <w:sz w:val="28"/>
        <w:szCs w:val="28"/>
      </w:rPr>
      <w:t xml:space="preserve"> </w:t>
    </w:r>
    <w:r>
      <w:rPr>
        <w:rFonts w:ascii="SimSun" w:hAnsi="SimSun" w:eastAsia="SimSun" w:cs="SimSun"/>
        <w:sz w:val="28"/>
        <w:szCs w:val="28"/>
      </w:rPr>
      <w:t>—</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20</w:t>
    </w:r>
    <w:r>
      <w:rPr>
        <w:rFonts w:ascii="SimSun" w:hAnsi="SimSun" w:eastAsia="SimSun" w:cs="SimSun"/>
        <w:sz w:val="28"/>
        <w:szCs w:val="28"/>
      </w:rPr>
      <w:t xml:space="preserve"> </w:t>
    </w:r>
    <w:r>
      <w:rPr>
        <w:rFonts w:ascii="SimSun" w:hAnsi="SimSun" w:eastAsia="SimSun" w:cs="SimSun"/>
        <w:sz w:val="28"/>
        <w:szCs w:val="28"/>
      </w:rPr>
      <w:t>—</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5"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21</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rPr>
      <w:t>22</w:t>
    </w:r>
    <w:r>
      <w:rPr>
        <w:rFonts w:ascii="SimSun" w:hAnsi="SimSun" w:eastAsia="SimSun" w:cs="SimSun"/>
        <w:sz w:val="28"/>
        <w:szCs w:val="28"/>
      </w:rPr>
      <w:t xml:space="preserve"> </w:t>
    </w:r>
    <w:r>
      <w:rPr>
        <w:rFonts w:ascii="SimSun" w:hAnsi="SimSun" w:eastAsia="SimSun" w:cs="SimSun"/>
        <w:sz w:val="28"/>
        <w:szCs w:val="28"/>
      </w:rPr>
      <w:t>—</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spacing w:val="-1"/>
      </w:rPr>
      <w:t xml:space="preserve"> </w:t>
    </w:r>
    <w:r>
      <w:rPr>
        <w:rFonts w:ascii="SimSun" w:hAnsi="SimSun" w:eastAsia="SimSun" w:cs="SimSun"/>
        <w:sz w:val="28"/>
        <w:szCs w:val="28"/>
        <w:spacing w:val="-1"/>
      </w:rPr>
      <w:t>23</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817"/>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w:t>
    </w:r>
    <w:r>
      <w:rPr>
        <w:rFonts w:ascii="Microsoft YaHei" w:hAnsi="Microsoft YaHei" w:eastAsia="Microsoft YaHei" w:cs="Microsoft YaHei"/>
        <w:sz w:val="19"/>
        <w:szCs w:val="19"/>
        <w:spacing w:val="4"/>
      </w:rPr>
      <w:t xml:space="preserve"> </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1</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9"/>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4"/>
      </w:rPr>
      <w:t>—</w:t>
    </w:r>
    <w:r>
      <w:rPr>
        <w:rFonts w:ascii="Microsoft YaHei" w:hAnsi="Microsoft YaHei" w:eastAsia="Microsoft YaHei" w:cs="Microsoft YaHei"/>
        <w:sz w:val="19"/>
        <w:szCs w:val="19"/>
        <w:spacing w:val="2"/>
      </w:rPr>
      <w:t>2.</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1</w:t>
    </w:r>
    <w:r>
      <w:rPr>
        <w:rFonts w:ascii="Microsoft YaHei" w:hAnsi="Microsoft YaHei" w:eastAsia="Microsoft YaHei" w:cs="Microsoft YaHei"/>
        <w:sz w:val="19"/>
        <w:szCs w:val="19"/>
        <w:spacing w:val="2"/>
      </w:rPr>
      <w:t xml:space="preserve"> </w:t>
    </w:r>
    <w:r>
      <w:rPr>
        <w:rFonts w:ascii="Microsoft YaHei" w:hAnsi="Microsoft YaHei" w:eastAsia="Microsoft YaHei" w:cs="Microsoft YaHei"/>
        <w:sz w:val="19"/>
        <w:szCs w:val="19"/>
        <w:spacing w:val="2"/>
      </w:rPr>
      <w:t>—</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4"/>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3</w:t>
    </w:r>
    <w:r>
      <w:rPr>
        <w:rFonts w:ascii="Microsoft YaHei" w:hAnsi="Microsoft YaHei" w:eastAsia="Microsoft YaHei" w:cs="Microsoft YaHei"/>
        <w:sz w:val="19"/>
        <w:szCs w:val="19"/>
      </w:rPr>
      <w:t>.</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06"/>
      <w:spacing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4</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9"/>
      <w:spacing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5.4</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3" w:lineRule="auto"/>
      <w:jc w:val="right"/>
      <w:rPr>
        <w:rFonts w:ascii="SimSun" w:hAnsi="SimSun" w:eastAsia="SimSun" w:cs="SimSun"/>
        <w:sz w:val="28"/>
        <w:szCs w:val="28"/>
      </w:rPr>
    </w:pPr>
    <w:r>
      <w:rPr>
        <w:rFonts w:ascii="SimSun" w:hAnsi="SimSun" w:eastAsia="SimSun" w:cs="SimSun"/>
        <w:sz w:val="28"/>
        <w:szCs w:val="28"/>
        <w:spacing w:val="-2"/>
      </w:rPr>
      <w:t>—</w:t>
    </w:r>
    <w:r>
      <w:rPr>
        <w:rFonts w:ascii="SimSun" w:hAnsi="SimSun" w:eastAsia="SimSun" w:cs="SimSun"/>
        <w:sz w:val="28"/>
        <w:szCs w:val="28"/>
        <w:spacing w:val="-2"/>
      </w:rPr>
      <w:t xml:space="preserve"> </w:t>
    </w:r>
    <w:r>
      <w:rPr>
        <w:rFonts w:ascii="SimSun" w:hAnsi="SimSun" w:eastAsia="SimSun" w:cs="SimSun"/>
        <w:sz w:val="28"/>
        <w:szCs w:val="28"/>
        <w:spacing w:val="-1"/>
      </w:rPr>
      <w:t>3</w:t>
    </w:r>
    <w:r>
      <w:rPr>
        <w:rFonts w:ascii="SimSun" w:hAnsi="SimSun" w:eastAsia="SimSun" w:cs="SimSun"/>
        <w:sz w:val="28"/>
        <w:szCs w:val="28"/>
        <w:spacing w:val="-1"/>
      </w:rPr>
      <w:t xml:space="preserve"> </w:t>
    </w:r>
    <w:r>
      <w:rPr>
        <w:rFonts w:ascii="SimSun" w:hAnsi="SimSun" w:eastAsia="SimSun" w:cs="SimSun"/>
        <w:sz w:val="28"/>
        <w:szCs w:val="28"/>
        <w:spacing w:val="-1"/>
      </w:rPr>
      <w:t>—</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34"/>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6.</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1</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2"/>
      </w:rPr>
      <w:t>-</w:t>
    </w:r>
    <w:r>
      <w:rPr>
        <w:rFonts w:ascii="Microsoft YaHei" w:hAnsi="Microsoft YaHei" w:eastAsia="Microsoft YaHei" w:cs="Microsoft YaHei"/>
        <w:sz w:val="19"/>
        <w:szCs w:val="19"/>
        <w:spacing w:val="1"/>
      </w:rPr>
      <w:t>7.</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1-</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7.2-</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2"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249"/>
      <w:spacing w:before="1" w:line="203"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5"/>
      </w:rPr>
      <w:t>-</w:t>
    </w:r>
    <w:r>
      <w:rPr>
        <w:rFonts w:ascii="Microsoft YaHei" w:hAnsi="Microsoft YaHei" w:eastAsia="Microsoft YaHei" w:cs="Microsoft YaHei"/>
        <w:sz w:val="19"/>
        <w:szCs w:val="19"/>
        <w:spacing w:val="12"/>
      </w:rPr>
      <w:t>7.9-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28"/>
        <w:szCs w:val="28"/>
      </w:rPr>
    </w:pPr>
    <w:r>
      <w:rPr>
        <w:rFonts w:ascii="SimSun" w:hAnsi="SimSun" w:eastAsia="SimSun" w:cs="SimSun"/>
        <w:sz w:val="28"/>
        <w:szCs w:val="28"/>
      </w:rPr>
      <w:t>—</w:t>
    </w:r>
    <w:r>
      <w:rPr>
        <w:rFonts w:ascii="SimSun" w:hAnsi="SimSun" w:eastAsia="SimSun" w:cs="SimSun"/>
        <w:sz w:val="28"/>
        <w:szCs w:val="28"/>
      </w:rPr>
      <w:t xml:space="preserve"> </w:t>
    </w:r>
    <w:r>
      <w:rPr>
        <w:rFonts w:ascii="SimSun" w:hAnsi="SimSun" w:eastAsia="SimSun" w:cs="SimSun"/>
        <w:sz w:val="28"/>
        <w:szCs w:val="28"/>
      </w:rPr>
      <w:t>4</w:t>
    </w:r>
    <w:r>
      <w:rPr>
        <w:rFonts w:ascii="SimSun" w:hAnsi="SimSun" w:eastAsia="SimSun" w:cs="SimSun"/>
        <w:sz w:val="28"/>
        <w:szCs w:val="28"/>
      </w:rPr>
      <w:t xml:space="preserve"> </w:t>
    </w:r>
    <w:r>
      <w:rPr>
        <w:rFonts w:ascii="SimSun" w:hAnsi="SimSun" w:eastAsia="SimSun" w:cs="SimSun"/>
        <w:sz w:val="28"/>
        <w:szCs w:val="28"/>
      </w:rPr>
      <w:t>—</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6"/>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-7.</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10-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6"/>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-7.</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11-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96"/>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-7.</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rPr>
      <w:t>12-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24"/>
      <w:spacing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6"/>
      </w:rPr>
      <w:t>—</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8</w:t>
    </w:r>
    <w:r>
      <w:rPr>
        <w:rFonts w:ascii="Microsoft YaHei" w:hAnsi="Microsoft YaHei" w:eastAsia="Microsoft YaHei" w:cs="Microsoft YaHei"/>
        <w:sz w:val="19"/>
        <w:szCs w:val="19"/>
        <w:spacing w:val="14"/>
      </w:rPr>
      <w:t xml:space="preserve"> </w:t>
    </w:r>
    <w:r>
      <w:rPr>
        <w:rFonts w:ascii="Microsoft YaHei" w:hAnsi="Microsoft YaHei" w:eastAsia="Microsoft YaHei" w:cs="Microsoft YaHei"/>
        <w:sz w:val="19"/>
        <w:szCs w:val="19"/>
        <w:spacing w:val="14"/>
      </w:rPr>
      <w:t>—</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41"/>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1"/>
      </w:rPr>
      <w:t>—</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9.</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1</w:t>
    </w:r>
    <w:r>
      <w:rPr>
        <w:rFonts w:ascii="Microsoft YaHei" w:hAnsi="Microsoft YaHei" w:eastAsia="Microsoft YaHei" w:cs="Microsoft YaHei"/>
        <w:sz w:val="19"/>
        <w:szCs w:val="19"/>
        <w:spacing w:val="7"/>
      </w:rPr>
      <w:t xml:space="preserve"> </w:t>
    </w:r>
    <w:r>
      <w:rPr>
        <w:rFonts w:ascii="Microsoft YaHei" w:hAnsi="Microsoft YaHei" w:eastAsia="Microsoft YaHei" w:cs="Microsoft YaHei"/>
        <w:sz w:val="19"/>
        <w:szCs w:val="19"/>
        <w:spacing w:val="7"/>
      </w:rPr>
      <w:t>—</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089"/>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10</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86"/>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11.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186"/>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9"/>
      </w:rPr>
      <w:t>—</w:t>
    </w:r>
    <w:r>
      <w:rPr>
        <w:rFonts w:ascii="Microsoft YaHei" w:hAnsi="Microsoft YaHei" w:eastAsia="Microsoft YaHei" w:cs="Microsoft YaHei"/>
        <w:sz w:val="19"/>
        <w:szCs w:val="19"/>
        <w:spacing w:val="-18"/>
      </w:rPr>
      <w:t xml:space="preserve"> </w:t>
    </w:r>
    <w:r>
      <w:rPr>
        <w:rFonts w:ascii="Microsoft YaHei" w:hAnsi="Microsoft YaHei" w:eastAsia="Microsoft YaHei" w:cs="Microsoft YaHei"/>
        <w:sz w:val="19"/>
        <w:szCs w:val="19"/>
        <w:spacing w:val="-18"/>
      </w:rPr>
      <w:t>12—</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11"/>
      <w:spacing w:before="1" w:line="165"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13.</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966"/>
      <w:spacing w:before="1" w:line="167" w:lineRule="auto"/>
      <w:rPr>
        <w:rFonts w:ascii="Microsoft YaHei" w:hAnsi="Microsoft YaHei" w:eastAsia="Microsoft YaHei" w:cs="Microsoft YaHei"/>
        <w:sz w:val="19"/>
        <w:szCs w:val="19"/>
      </w:rPr>
    </w:pPr>
    <w:r>
      <w:rPr>
        <w:rFonts w:ascii="Microsoft YaHei" w:hAnsi="Microsoft YaHei" w:eastAsia="Microsoft YaHei" w:cs="Microsoft YaHei"/>
        <w:sz w:val="19"/>
        <w:szCs w:val="19"/>
        <w:spacing w:val="-1"/>
      </w:rPr>
      <w:t>—</w:t>
    </w:r>
    <w:r>
      <w:rPr>
        <w:rFonts w:ascii="Microsoft YaHei" w:hAnsi="Microsoft YaHei" w:eastAsia="Microsoft YaHei" w:cs="Microsoft YaHei"/>
        <w:sz w:val="19"/>
        <w:szCs w:val="19"/>
        <w:spacing w:val="-1"/>
      </w:rPr>
      <w:t xml:space="preserve">  </w:t>
    </w:r>
    <w:r>
      <w:rPr>
        <w:rFonts w:ascii="Microsoft YaHei" w:hAnsi="Microsoft YaHei" w:eastAsia="Microsoft YaHei" w:cs="Microsoft YaHei"/>
        <w:sz w:val="19"/>
        <w:szCs w:val="19"/>
        <w:spacing w:val="-1"/>
      </w:rPr>
      <w:t>14.</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1</w:t>
    </w:r>
    <w:r>
      <w:rPr>
        <w:rFonts w:ascii="Microsoft YaHei" w:hAnsi="Microsoft YaHei" w:eastAsia="Microsoft YaHei" w:cs="Microsoft YaHei"/>
        <w:sz w:val="19"/>
        <w:szCs w:val="19"/>
      </w:rPr>
      <w:t xml:space="preserve"> </w:t>
    </w:r>
    <w:r>
      <w:rPr>
        <w:rFonts w:ascii="Microsoft YaHei" w:hAnsi="Microsoft YaHei" w:eastAsia="Microsoft YaHei" w:cs="Microsoft YaHei"/>
        <w:sz w:val="19"/>
        <w:szCs w:val="19"/>
      </w:rPr>
      <w:t>—</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5"/>
      <w:spacing w:before="1" w:line="181"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rPr>
      <w:t xml:space="preserve"> </w:t>
    </w:r>
    <w:r>
      <w:rPr>
        <w:rFonts w:ascii="SimSun" w:hAnsi="SimSun" w:eastAsia="SimSun" w:cs="SimSun"/>
        <w:sz w:val="28"/>
        <w:szCs w:val="28"/>
      </w:rPr>
      <w:t>5</w:t>
    </w:r>
    <w:r>
      <w:rPr>
        <w:rFonts w:ascii="SimSun" w:hAnsi="SimSun" w:eastAsia="SimSun" w:cs="SimSun"/>
        <w:sz w:val="28"/>
        <w:szCs w:val="28"/>
      </w:rPr>
      <w:t xml:space="preserve"> </w:t>
    </w:r>
    <w:r>
      <w:rPr>
        <w:rFonts w:ascii="SimSun" w:hAnsi="SimSun" w:eastAsia="SimSun" w:cs="SimSun"/>
        <w:sz w:val="28"/>
        <w:szCs w:val="28"/>
      </w:rPr>
      <w:t>—</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
      <w:spacing w:line="183" w:lineRule="auto"/>
      <w:rPr>
        <w:rFonts w:ascii="SimSun" w:hAnsi="SimSun" w:eastAsia="SimSun" w:cs="SimSun"/>
        <w:sz w:val="28"/>
        <w:szCs w:val="28"/>
      </w:rPr>
    </w:pPr>
    <w:r>
      <w:rPr>
        <w:rFonts w:ascii="SimSun" w:hAnsi="SimSun" w:eastAsia="SimSun" w:cs="SimSun"/>
        <w:sz w:val="28"/>
        <w:szCs w:val="28"/>
      </w:rPr>
      <w:t>—</w:t>
    </w:r>
    <w:r>
      <w:rPr>
        <w:rFonts w:ascii="SimSun" w:hAnsi="SimSun" w:eastAsia="SimSun" w:cs="SimSun"/>
        <w:sz w:val="28"/>
        <w:szCs w:val="28"/>
      </w:rPr>
      <w:t xml:space="preserve"> </w:t>
    </w:r>
    <w:r>
      <w:rPr>
        <w:rFonts w:ascii="SimSun" w:hAnsi="SimSun" w:eastAsia="SimSun" w:cs="SimSun"/>
        <w:sz w:val="28"/>
        <w:szCs w:val="28"/>
      </w:rPr>
      <w:t>6</w:t>
    </w:r>
    <w:r>
      <w:rPr>
        <w:rFonts w:ascii="SimSun" w:hAnsi="SimSun" w:eastAsia="SimSun" w:cs="SimSun"/>
        <w:sz w:val="28"/>
        <w:szCs w:val="28"/>
      </w:rPr>
      <w:t xml:space="preserve"> </w:t>
    </w:r>
    <w:r>
      <w:rPr>
        <w:rFonts w:ascii="SimSun" w:hAnsi="SimSun" w:eastAsia="SimSun" w:cs="SimSun"/>
        <w:sz w:val="28"/>
        <w:szCs w:val="28"/>
      </w:rPr>
      <w:t>—</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19"/>
      <w:spacing w:before="1" w:line="181"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rPr>
      <w:t xml:space="preserve"> </w:t>
    </w:r>
    <w:r>
      <w:rPr>
        <w:rFonts w:ascii="SimSun" w:hAnsi="SimSun" w:eastAsia="SimSun" w:cs="SimSun"/>
        <w:sz w:val="28"/>
        <w:szCs w:val="28"/>
      </w:rPr>
      <w:t>7</w:t>
    </w:r>
    <w:r>
      <w:rPr>
        <w:rFonts w:ascii="SimSun" w:hAnsi="SimSun" w:eastAsia="SimSun" w:cs="SimSun"/>
        <w:sz w:val="28"/>
        <w:szCs w:val="28"/>
      </w:rPr>
      <w:t xml:space="preserve"> </w:t>
    </w:r>
    <w:r>
      <w:rPr>
        <w:rFonts w:ascii="SimSun" w:hAnsi="SimSun" w:eastAsia="SimSun" w:cs="SimSun"/>
        <w:sz w:val="28"/>
        <w:szCs w:val="28"/>
      </w:rPr>
      <w:t>—</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41"/>
      <w:spacing w:line="183" w:lineRule="auto"/>
      <w:rPr>
        <w:rFonts w:ascii="SimSun" w:hAnsi="SimSun" w:eastAsia="SimSun" w:cs="SimSun"/>
        <w:sz w:val="28"/>
        <w:szCs w:val="28"/>
      </w:rPr>
    </w:pPr>
    <w:r>
      <w:rPr>
        <w:rFonts w:ascii="SimSun" w:hAnsi="SimSun" w:eastAsia="SimSun" w:cs="SimSun"/>
        <w:sz w:val="28"/>
        <w:szCs w:val="28"/>
      </w:rPr>
      <w:t>—</w:t>
    </w:r>
    <w:r>
      <w:rPr>
        <w:rFonts w:ascii="SimSun" w:hAnsi="SimSun" w:eastAsia="SimSun" w:cs="SimSun"/>
        <w:sz w:val="28"/>
        <w:szCs w:val="28"/>
      </w:rPr>
      <w:t xml:space="preserve"> </w:t>
    </w:r>
    <w:r>
      <w:rPr>
        <w:rFonts w:ascii="SimSun" w:hAnsi="SimSun" w:eastAsia="SimSun" w:cs="SimSun"/>
        <w:sz w:val="28"/>
        <w:szCs w:val="28"/>
      </w:rPr>
      <w:t>8</w:t>
    </w:r>
    <w:r>
      <w:rPr>
        <w:rFonts w:ascii="SimSun" w:hAnsi="SimSun" w:eastAsia="SimSun" w:cs="SimSun"/>
        <w:sz w:val="28"/>
        <w:szCs w:val="28"/>
      </w:rPr>
      <w:t xml:space="preserve"> </w:t>
    </w:r>
    <w:r>
      <w:rPr>
        <w:rFonts w:ascii="SimSun" w:hAnsi="SimSun" w:eastAsia="SimSun" w:cs="SimSun"/>
        <w:sz w:val="28"/>
        <w:szCs w:val="28"/>
      </w:rPr>
      <w:t>—</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93"/>
      <w:spacing w:line="183" w:lineRule="auto"/>
      <w:jc w:val="right"/>
      <w:rPr>
        <w:rFonts w:ascii="SimSun" w:hAnsi="SimSun" w:eastAsia="SimSun" w:cs="SimSun"/>
        <w:sz w:val="28"/>
        <w:szCs w:val="28"/>
      </w:rPr>
    </w:pPr>
    <w:r>
      <w:rPr>
        <w:rFonts w:ascii="SimSun" w:hAnsi="SimSun" w:eastAsia="SimSun" w:cs="SimSun"/>
        <w:sz w:val="28"/>
        <w:szCs w:val="28"/>
        <w:spacing w:val="1"/>
      </w:rPr>
      <w:t>—</w:t>
    </w:r>
    <w:r>
      <w:rPr>
        <w:rFonts w:ascii="SimSun" w:hAnsi="SimSun" w:eastAsia="SimSun" w:cs="SimSun"/>
        <w:sz w:val="28"/>
        <w:szCs w:val="28"/>
      </w:rPr>
      <w:t xml:space="preserve"> </w:t>
    </w:r>
    <w:r>
      <w:rPr>
        <w:rFonts w:ascii="SimSun" w:hAnsi="SimSun" w:eastAsia="SimSun" w:cs="SimSun"/>
        <w:sz w:val="28"/>
        <w:szCs w:val="28"/>
      </w:rPr>
      <w:t>9</w:t>
    </w:r>
    <w:r>
      <w:rPr>
        <w:rFonts w:ascii="SimSun" w:hAnsi="SimSun" w:eastAsia="SimSun" w:cs="SimSun"/>
        <w:sz w:val="28"/>
        <w:szCs w:val="28"/>
      </w:rPr>
      <w:t xml:space="preserve"> </w:t>
    </w:r>
    <w:r>
      <w:rPr>
        <w:rFonts w:ascii="SimSun" w:hAnsi="SimSun" w:eastAsia="SimSun" w:cs="SimSun"/>
        <w:sz w:val="28"/>
        <w:szCs w:val="28"/>
      </w:rPr>
      <w:t>—</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9.xml"/><Relationship Id="rId8" Type="http://schemas.openxmlformats.org/officeDocument/2006/relationships/footer" Target="footer8.xml"/><Relationship Id="rId7" Type="http://schemas.openxmlformats.org/officeDocument/2006/relationships/footer" Target="footer7.xml"/><Relationship Id="rId61" Type="http://schemas.openxmlformats.org/officeDocument/2006/relationships/fontTable" Target="fontTable.xml"/><Relationship Id="rId60" Type="http://schemas.openxmlformats.org/officeDocument/2006/relationships/styles" Target="styles.xml"/><Relationship Id="rId6" Type="http://schemas.openxmlformats.org/officeDocument/2006/relationships/footer" Target="footer6.xml"/><Relationship Id="rId59" Type="http://schemas.openxmlformats.org/officeDocument/2006/relationships/settings" Target="settings.xml"/><Relationship Id="rId58" Type="http://schemas.openxmlformats.org/officeDocument/2006/relationships/image" Target="media/image9.jpeg"/><Relationship Id="rId57" Type="http://schemas.openxmlformats.org/officeDocument/2006/relationships/footer" Target="footer49.xml"/><Relationship Id="rId56" Type="http://schemas.openxmlformats.org/officeDocument/2006/relationships/image" Target="media/image8.jpeg"/><Relationship Id="rId55" Type="http://schemas.openxmlformats.org/officeDocument/2006/relationships/footer" Target="footer48.xml"/><Relationship Id="rId54" Type="http://schemas.openxmlformats.org/officeDocument/2006/relationships/image" Target="media/image7.jpeg"/><Relationship Id="rId53" Type="http://schemas.openxmlformats.org/officeDocument/2006/relationships/footer" Target="footer47.xml"/><Relationship Id="rId52" Type="http://schemas.openxmlformats.org/officeDocument/2006/relationships/image" Target="media/image6.jpeg"/><Relationship Id="rId51" Type="http://schemas.openxmlformats.org/officeDocument/2006/relationships/footer" Target="footer46.xml"/><Relationship Id="rId50" Type="http://schemas.openxmlformats.org/officeDocument/2006/relationships/image" Target="media/image5.jpeg"/><Relationship Id="rId5" Type="http://schemas.openxmlformats.org/officeDocument/2006/relationships/footer" Target="footer5.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footer" Target="footer4.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er" Target="footer3.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2.xml"/><Relationship Id="rId19" Type="http://schemas.openxmlformats.org/officeDocument/2006/relationships/footer" Target="footer15.xml"/><Relationship Id="rId18" Type="http://schemas.openxmlformats.org/officeDocument/2006/relationships/image" Target="media/image4.png"/><Relationship Id="rId17" Type="http://schemas.openxmlformats.org/officeDocument/2006/relationships/footer" Target="footer14.xml"/><Relationship Id="rId16" Type="http://schemas.openxmlformats.org/officeDocument/2006/relationships/image" Target="media/image3.png"/><Relationship Id="rId15" Type="http://schemas.openxmlformats.org/officeDocument/2006/relationships/footer" Target="footer13.xml"/><Relationship Id="rId14" Type="http://schemas.openxmlformats.org/officeDocument/2006/relationships/image" Target="media/image2.png"/><Relationship Id="rId13" Type="http://schemas.openxmlformats.org/officeDocument/2006/relationships/footer" Target="footer12.xml"/><Relationship Id="rId12" Type="http://schemas.openxmlformats.org/officeDocument/2006/relationships/image" Target="media/image1.png"/><Relationship Id="rId11" Type="http://schemas.openxmlformats.org/officeDocument/2006/relationships/footer" Target="footer11.xml"/><Relationship Id="rId10" Type="http://schemas.openxmlformats.org/officeDocument/2006/relationships/footer" Target="footer10.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2022-11-01T14:40:36Z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2022-11-09T16:41:18</vt:filetime>
  </op:property>
</op:Properties>
</file>